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8FF65" w14:textId="77777777" w:rsidR="00AC742B" w:rsidRDefault="00AC742B" w:rsidP="00AC742B">
      <w:r>
        <w:rPr>
          <w:noProof/>
        </w:rPr>
        <w:drawing>
          <wp:anchor distT="0" distB="0" distL="114300" distR="114300" simplePos="0" relativeHeight="251660288" behindDoc="1" locked="0" layoutInCell="1" allowOverlap="1" wp14:anchorId="41FA4E5C" wp14:editId="3A9CEE66">
            <wp:simplePos x="0" y="0"/>
            <wp:positionH relativeFrom="page">
              <wp:posOffset>6223635</wp:posOffset>
            </wp:positionH>
            <wp:positionV relativeFrom="page">
              <wp:posOffset>360045</wp:posOffset>
            </wp:positionV>
            <wp:extent cx="899795" cy="899795"/>
            <wp:effectExtent l="0" t="0" r="0" b="0"/>
            <wp:wrapNone/>
            <wp:docPr id="3" name="Picture 3" descr="Lewish square mono-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wish square mono-h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5A64F0" w14:textId="77777777" w:rsidR="00AC742B" w:rsidRDefault="00AC742B" w:rsidP="00AC742B">
      <w:pPr>
        <w:pStyle w:val="FPHeading2"/>
        <w:rPr>
          <w:rFonts w:cs="Arial"/>
          <w:szCs w:val="60"/>
        </w:rPr>
      </w:pPr>
    </w:p>
    <w:p w14:paraId="2EDF1B37" w14:textId="77777777" w:rsidR="00AC742B" w:rsidRDefault="00DA676B" w:rsidP="00AC742B">
      <w:pPr>
        <w:pStyle w:val="FPHeading2"/>
        <w:rPr>
          <w:rFonts w:cs="Arial"/>
          <w:szCs w:val="60"/>
        </w:rPr>
      </w:pPr>
      <w:r>
        <w:rPr>
          <w:rFonts w:cs="Arial"/>
          <w:szCs w:val="60"/>
        </w:rPr>
        <w:pict w14:anchorId="317283C4">
          <v:rect id="_x0000_i1025" style="width:0;height:1.5pt" o:hralign="center" o:hrstd="t" o:hr="t" fillcolor="#aca899" stroked="f"/>
        </w:pict>
      </w:r>
    </w:p>
    <w:p w14:paraId="4023D729" w14:textId="77777777" w:rsidR="00AC742B" w:rsidRPr="00AC742B" w:rsidRDefault="00AC742B" w:rsidP="00AC742B">
      <w:pPr>
        <w:pStyle w:val="FPHeading2"/>
        <w:rPr>
          <w:rFonts w:ascii="Calibri" w:hAnsi="Calibri" w:cs="Calibri"/>
          <w:sz w:val="52"/>
          <w:szCs w:val="52"/>
        </w:rPr>
      </w:pPr>
      <w:r w:rsidRPr="00AC742B">
        <w:rPr>
          <w:rFonts w:cs="Arial"/>
          <w:sz w:val="52"/>
          <w:szCs w:val="52"/>
        </w:rPr>
        <w:t>School Admissions Appeals</w:t>
      </w:r>
      <w:r w:rsidRPr="00AC742B">
        <w:rPr>
          <w:rFonts w:ascii="Calibri" w:hAnsi="Calibri" w:cs="Calibri"/>
          <w:sz w:val="52"/>
          <w:szCs w:val="52"/>
        </w:rPr>
        <w:t xml:space="preserve"> </w:t>
      </w:r>
    </w:p>
    <w:p w14:paraId="3A0212FE" w14:textId="78EFC9AB" w:rsidR="00AC742B" w:rsidRPr="00E835FE" w:rsidRDefault="00AC742B" w:rsidP="00AC742B">
      <w:pPr>
        <w:pStyle w:val="FPHeading4"/>
        <w:rPr>
          <w:rFonts w:cs="Arial"/>
          <w:sz w:val="28"/>
          <w:szCs w:val="28"/>
        </w:rPr>
      </w:pPr>
      <w:r w:rsidRPr="00E835FE">
        <w:rPr>
          <w:rFonts w:cs="Arial"/>
          <w:sz w:val="28"/>
          <w:szCs w:val="28"/>
        </w:rPr>
        <w:t>Guidance for Parents 20</w:t>
      </w:r>
      <w:r w:rsidR="00FE25DF">
        <w:rPr>
          <w:rFonts w:cs="Arial"/>
          <w:sz w:val="28"/>
          <w:szCs w:val="28"/>
        </w:rPr>
        <w:t>2</w:t>
      </w:r>
      <w:r w:rsidR="004E5572">
        <w:rPr>
          <w:rFonts w:cs="Arial"/>
          <w:sz w:val="28"/>
          <w:szCs w:val="28"/>
        </w:rPr>
        <w:t>1</w:t>
      </w:r>
    </w:p>
    <w:p w14:paraId="7C9F5E9B" w14:textId="77777777" w:rsidR="00AC742B" w:rsidRDefault="00AC742B" w:rsidP="00AC742B">
      <w:pPr>
        <w:pStyle w:val="FPHeading4"/>
      </w:pPr>
    </w:p>
    <w:p w14:paraId="08FD5354" w14:textId="2551E113" w:rsidR="00AC742B" w:rsidRPr="00D37FDA" w:rsidRDefault="00A960C6" w:rsidP="00AC742B">
      <w:pPr>
        <w:pStyle w:val="FPHeading5"/>
        <w:pBdr>
          <w:bottom w:val="none" w:sz="0" w:space="0" w:color="auto"/>
        </w:pBdr>
      </w:pPr>
      <w:r>
        <w:t xml:space="preserve">March </w:t>
      </w:r>
      <w:r w:rsidR="00AC742B">
        <w:t>20</w:t>
      </w:r>
      <w:r w:rsidR="00FE25DF">
        <w:t>2</w:t>
      </w:r>
      <w:r w:rsidR="004E5572">
        <w:t>1</w:t>
      </w:r>
    </w:p>
    <w:p w14:paraId="79726A18" w14:textId="77777777" w:rsidR="00AC742B" w:rsidRPr="00D37FDA" w:rsidRDefault="00DA676B" w:rsidP="00AC742B">
      <w:pPr>
        <w:pStyle w:val="FPHeading5"/>
        <w:pBdr>
          <w:bottom w:val="none" w:sz="0" w:space="0" w:color="auto"/>
        </w:pBdr>
      </w:pPr>
      <w:r>
        <w:rPr>
          <w:rFonts w:cs="Arial"/>
          <w:szCs w:val="60"/>
        </w:rPr>
        <w:pict w14:anchorId="1135BF56">
          <v:rect id="_x0000_i1026" style="width:0;height:1.5pt" o:hralign="center" o:hrstd="t" o:hr="t" fillcolor="#aca899" stroked="f"/>
        </w:pict>
      </w:r>
    </w:p>
    <w:p w14:paraId="355D1DD8" w14:textId="77777777" w:rsidR="00AC742B" w:rsidRDefault="00AC742B">
      <w:pPr>
        <w:rPr>
          <w:rFonts w:ascii="Calibri" w:hAnsi="Calibri" w:cs="Calibri"/>
          <w:b/>
          <w:sz w:val="28"/>
          <w:szCs w:val="28"/>
        </w:rPr>
      </w:pPr>
      <w:r>
        <w:rPr>
          <w:rFonts w:ascii="Calibri" w:hAnsi="Calibri" w:cs="Calibri"/>
          <w:b/>
          <w:sz w:val="28"/>
          <w:szCs w:val="28"/>
        </w:rPr>
        <w:br w:type="page"/>
      </w:r>
    </w:p>
    <w:p w14:paraId="504EBC83" w14:textId="32D3ED11" w:rsidR="005D0BFE" w:rsidRPr="00C65A6A" w:rsidRDefault="005D0BFE" w:rsidP="00B70A52">
      <w:pPr>
        <w:jc w:val="both"/>
        <w:rPr>
          <w:rFonts w:ascii="Arial" w:hAnsi="Arial" w:cs="Arial"/>
          <w:b/>
          <w:sz w:val="22"/>
          <w:szCs w:val="22"/>
        </w:rPr>
      </w:pPr>
      <w:r w:rsidRPr="00C65A6A">
        <w:rPr>
          <w:rFonts w:ascii="Arial" w:hAnsi="Arial" w:cs="Arial"/>
          <w:b/>
          <w:sz w:val="22"/>
          <w:szCs w:val="22"/>
        </w:rPr>
        <w:lastRenderedPageBreak/>
        <w:t>School Admissions Appeals – Guidance for Parents 20</w:t>
      </w:r>
      <w:r w:rsidR="00F10042">
        <w:rPr>
          <w:rFonts w:ascii="Arial" w:hAnsi="Arial" w:cs="Arial"/>
          <w:b/>
          <w:sz w:val="22"/>
          <w:szCs w:val="22"/>
        </w:rPr>
        <w:t>21</w:t>
      </w:r>
    </w:p>
    <w:p w14:paraId="77A2CDA5" w14:textId="77777777" w:rsidR="005D0BFE" w:rsidRPr="00C65A6A" w:rsidRDefault="005D0BFE" w:rsidP="00B70A52">
      <w:pPr>
        <w:jc w:val="both"/>
        <w:rPr>
          <w:rFonts w:ascii="Arial" w:hAnsi="Arial" w:cs="Arial"/>
          <w:sz w:val="22"/>
          <w:szCs w:val="22"/>
        </w:rPr>
      </w:pPr>
    </w:p>
    <w:p w14:paraId="3BB82DE6" w14:textId="725A67C6" w:rsidR="005D0BFE" w:rsidRPr="00C65A6A" w:rsidRDefault="005D0BFE" w:rsidP="005F49EB">
      <w:pPr>
        <w:rPr>
          <w:rFonts w:ascii="Arial" w:hAnsi="Arial" w:cs="Arial"/>
          <w:sz w:val="22"/>
          <w:szCs w:val="22"/>
        </w:rPr>
      </w:pPr>
      <w:r w:rsidRPr="00C65A6A">
        <w:rPr>
          <w:rFonts w:ascii="Arial" w:hAnsi="Arial" w:cs="Arial"/>
          <w:sz w:val="22"/>
          <w:szCs w:val="22"/>
        </w:rPr>
        <w:t xml:space="preserve">This document explains how you can make an appeal and how the appeals process works in Lewisham. </w:t>
      </w:r>
      <w:r w:rsidR="005104CE">
        <w:rPr>
          <w:rFonts w:ascii="Arial" w:hAnsi="Arial" w:cs="Arial"/>
          <w:sz w:val="22"/>
          <w:szCs w:val="22"/>
        </w:rPr>
        <w:t xml:space="preserve"> </w:t>
      </w:r>
      <w:r w:rsidRPr="00C65A6A">
        <w:rPr>
          <w:rFonts w:ascii="Arial" w:hAnsi="Arial" w:cs="Arial"/>
          <w:sz w:val="22"/>
          <w:szCs w:val="22"/>
        </w:rPr>
        <w:t xml:space="preserve">Please read this document carefully before you complete your form as it contains key information </w:t>
      </w:r>
      <w:r w:rsidRPr="00C65A6A">
        <w:rPr>
          <w:rFonts w:ascii="Arial" w:hAnsi="Arial" w:cs="Arial"/>
          <w:color w:val="000000" w:themeColor="text1"/>
          <w:sz w:val="22"/>
          <w:szCs w:val="22"/>
        </w:rPr>
        <w:t xml:space="preserve">and advice which you will need in order to help you prepare for your appeal. Please be aware that statistical information on appeals is published annually and can be found </w:t>
      </w:r>
      <w:hyperlink r:id="rId13" w:history="1">
        <w:r w:rsidR="00E835FE">
          <w:rPr>
            <w:rStyle w:val="Hyperlink"/>
            <w:rFonts w:ascii="Arial" w:hAnsi="Arial" w:cs="Arial"/>
            <w:b/>
            <w:bCs/>
            <w:color w:val="000000" w:themeColor="text1"/>
            <w:sz w:val="22"/>
            <w:szCs w:val="22"/>
            <w:u w:val="none"/>
            <w:lang w:eastAsia="en-US"/>
          </w:rPr>
          <w:t>o</w:t>
        </w:r>
        <w:r w:rsidR="002F26C4" w:rsidRPr="00C65A6A">
          <w:rPr>
            <w:rStyle w:val="Hyperlink"/>
            <w:rFonts w:ascii="Arial" w:hAnsi="Arial" w:cs="Arial"/>
            <w:b/>
            <w:bCs/>
            <w:color w:val="000000" w:themeColor="text1"/>
            <w:sz w:val="22"/>
            <w:szCs w:val="22"/>
            <w:u w:val="none"/>
            <w:lang w:eastAsia="en-US"/>
          </w:rPr>
          <w:t xml:space="preserve">n </w:t>
        </w:r>
        <w:r w:rsidR="00E835FE">
          <w:rPr>
            <w:rStyle w:val="Hyperlink"/>
            <w:rFonts w:ascii="Arial" w:hAnsi="Arial" w:cs="Arial"/>
            <w:b/>
            <w:bCs/>
            <w:color w:val="000000" w:themeColor="text1"/>
            <w:sz w:val="22"/>
            <w:szCs w:val="22"/>
            <w:u w:val="none"/>
            <w:lang w:eastAsia="en-US"/>
          </w:rPr>
          <w:t xml:space="preserve">the </w:t>
        </w:r>
        <w:r w:rsidR="002F26C4" w:rsidRPr="00C65A6A">
          <w:rPr>
            <w:rStyle w:val="Hyperlink"/>
            <w:rFonts w:ascii="Arial" w:hAnsi="Arial" w:cs="Arial"/>
            <w:b/>
            <w:bCs/>
            <w:color w:val="000000" w:themeColor="text1"/>
            <w:sz w:val="22"/>
            <w:szCs w:val="22"/>
            <w:u w:val="none"/>
            <w:lang w:eastAsia="en-US"/>
          </w:rPr>
          <w:t>Lewisham</w:t>
        </w:r>
      </w:hyperlink>
      <w:r w:rsidR="00E835FE">
        <w:rPr>
          <w:rStyle w:val="Hyperlink"/>
          <w:rFonts w:ascii="Arial" w:hAnsi="Arial" w:cs="Arial"/>
          <w:b/>
          <w:bCs/>
          <w:color w:val="000000" w:themeColor="text1"/>
          <w:sz w:val="22"/>
          <w:szCs w:val="22"/>
          <w:u w:val="none"/>
          <w:lang w:eastAsia="en-US"/>
        </w:rPr>
        <w:t xml:space="preserve"> website, under schools</w:t>
      </w:r>
      <w:r w:rsidR="008108D5">
        <w:rPr>
          <w:rFonts w:ascii="Arial" w:hAnsi="Arial" w:cs="Arial"/>
          <w:bCs/>
          <w:color w:val="000000" w:themeColor="text1"/>
          <w:sz w:val="22"/>
          <w:szCs w:val="22"/>
          <w:lang w:eastAsia="en-US"/>
        </w:rPr>
        <w:t xml:space="preserve"> for primary schools, and </w:t>
      </w:r>
      <w:r w:rsidR="005B349F" w:rsidRPr="00C65A6A">
        <w:rPr>
          <w:rFonts w:ascii="Arial" w:hAnsi="Arial" w:cs="Arial"/>
          <w:bCs/>
          <w:color w:val="000000" w:themeColor="text1"/>
          <w:sz w:val="22"/>
          <w:szCs w:val="22"/>
          <w:lang w:eastAsia="en-US"/>
        </w:rPr>
        <w:t>secondary schools.</w:t>
      </w:r>
      <w:r w:rsidRPr="00C65A6A">
        <w:rPr>
          <w:rFonts w:ascii="Arial" w:hAnsi="Arial" w:cs="Arial"/>
          <w:color w:val="000000" w:themeColor="text1"/>
          <w:sz w:val="22"/>
          <w:szCs w:val="22"/>
        </w:rPr>
        <w:t xml:space="preserve"> Your appeal will be arranged by the Appeals Team within the London Borough </w:t>
      </w:r>
      <w:r w:rsidRPr="00C65A6A">
        <w:rPr>
          <w:rFonts w:ascii="Arial" w:hAnsi="Arial" w:cs="Arial"/>
          <w:sz w:val="22"/>
          <w:szCs w:val="22"/>
        </w:rPr>
        <w:t>of Lewisham Governance Team</w:t>
      </w:r>
      <w:r w:rsidR="005F49EB" w:rsidRPr="00C65A6A">
        <w:rPr>
          <w:rFonts w:ascii="Arial" w:hAnsi="Arial" w:cs="Arial"/>
          <w:sz w:val="22"/>
          <w:szCs w:val="22"/>
        </w:rPr>
        <w:t xml:space="preserve">. </w:t>
      </w:r>
      <w:r w:rsidR="005104CE">
        <w:rPr>
          <w:rFonts w:ascii="Arial" w:hAnsi="Arial" w:cs="Arial"/>
          <w:sz w:val="22"/>
          <w:szCs w:val="22"/>
        </w:rPr>
        <w:t xml:space="preserve"> </w:t>
      </w:r>
      <w:r w:rsidRPr="00C65A6A">
        <w:rPr>
          <w:rFonts w:ascii="Arial" w:hAnsi="Arial" w:cs="Arial"/>
          <w:sz w:val="22"/>
          <w:szCs w:val="22"/>
        </w:rPr>
        <w:t>The Governance Team operate independently of the School Admissions Service who are responsible for the allocation of school places.</w:t>
      </w:r>
    </w:p>
    <w:p w14:paraId="23C5AD3E" w14:textId="77777777" w:rsidR="005D0BFE" w:rsidRPr="00C65A6A" w:rsidRDefault="005D0BFE" w:rsidP="005F49EB">
      <w:pPr>
        <w:rPr>
          <w:rFonts w:ascii="Arial" w:hAnsi="Arial" w:cs="Arial"/>
          <w:sz w:val="22"/>
          <w:szCs w:val="22"/>
        </w:rPr>
      </w:pPr>
    </w:p>
    <w:p w14:paraId="7193F172" w14:textId="77777777" w:rsidR="005D0BFE" w:rsidRPr="00C65A6A" w:rsidRDefault="005D0BFE" w:rsidP="00C65A6A">
      <w:pPr>
        <w:autoSpaceDE w:val="0"/>
        <w:autoSpaceDN w:val="0"/>
        <w:adjustRightInd w:val="0"/>
        <w:rPr>
          <w:rFonts w:ascii="Arial" w:hAnsi="Arial" w:cs="Arial"/>
          <w:b/>
          <w:sz w:val="22"/>
          <w:szCs w:val="22"/>
          <w:lang w:eastAsia="en-US"/>
        </w:rPr>
      </w:pPr>
      <w:r w:rsidRPr="00C65A6A">
        <w:rPr>
          <w:rFonts w:ascii="Arial" w:hAnsi="Arial" w:cs="Arial"/>
          <w:b/>
          <w:sz w:val="22"/>
          <w:szCs w:val="22"/>
          <w:lang w:eastAsia="en-US"/>
        </w:rPr>
        <w:t xml:space="preserve">When do I have a right of appeal for the school place I want for my child? </w:t>
      </w:r>
    </w:p>
    <w:p w14:paraId="53A29F05" w14:textId="77777777" w:rsidR="005D0BFE" w:rsidRPr="00C65A6A" w:rsidRDefault="005D0BFE" w:rsidP="005F49EB">
      <w:pPr>
        <w:autoSpaceDE w:val="0"/>
        <w:autoSpaceDN w:val="0"/>
        <w:adjustRightInd w:val="0"/>
        <w:rPr>
          <w:rFonts w:ascii="Arial" w:hAnsi="Arial" w:cs="Arial"/>
          <w:sz w:val="22"/>
          <w:szCs w:val="22"/>
          <w:lang w:eastAsia="en-US"/>
        </w:rPr>
      </w:pPr>
    </w:p>
    <w:p w14:paraId="20BB5F5B" w14:textId="77777777" w:rsidR="005D0BFE" w:rsidRPr="00C65A6A" w:rsidRDefault="005D0BFE" w:rsidP="005F49EB">
      <w:pPr>
        <w:autoSpaceDE w:val="0"/>
        <w:autoSpaceDN w:val="0"/>
        <w:adjustRightInd w:val="0"/>
        <w:rPr>
          <w:rFonts w:ascii="Arial" w:hAnsi="Arial" w:cs="Arial"/>
          <w:bCs/>
          <w:sz w:val="22"/>
          <w:szCs w:val="22"/>
          <w:lang w:eastAsia="en-US"/>
        </w:rPr>
      </w:pPr>
      <w:r w:rsidRPr="00C65A6A">
        <w:rPr>
          <w:rFonts w:ascii="Arial" w:hAnsi="Arial" w:cs="Arial"/>
          <w:bCs/>
          <w:sz w:val="22"/>
          <w:szCs w:val="22"/>
          <w:lang w:eastAsia="en-US"/>
        </w:rPr>
        <w:t xml:space="preserve">You have the right to appeal when the school you have chosen for your child to attend is full and your application for a place has been refused by the admission authority. </w:t>
      </w:r>
    </w:p>
    <w:p w14:paraId="4F45E60C" w14:textId="77777777" w:rsidR="005D0BFE" w:rsidRPr="00C65A6A" w:rsidRDefault="005D0BFE" w:rsidP="005F49EB">
      <w:pPr>
        <w:autoSpaceDE w:val="0"/>
        <w:autoSpaceDN w:val="0"/>
        <w:adjustRightInd w:val="0"/>
        <w:rPr>
          <w:rFonts w:ascii="Arial" w:hAnsi="Arial" w:cs="Arial"/>
          <w:bCs/>
          <w:sz w:val="22"/>
          <w:szCs w:val="22"/>
          <w:lang w:eastAsia="en-US"/>
        </w:rPr>
      </w:pPr>
    </w:p>
    <w:p w14:paraId="1507B2B6" w14:textId="3AF189AB" w:rsidR="005104CE" w:rsidRDefault="005D0BFE" w:rsidP="005F49EB">
      <w:pPr>
        <w:autoSpaceDE w:val="0"/>
        <w:autoSpaceDN w:val="0"/>
        <w:adjustRightInd w:val="0"/>
        <w:rPr>
          <w:rFonts w:ascii="Arial" w:hAnsi="Arial" w:cs="Arial"/>
          <w:bCs/>
          <w:sz w:val="22"/>
          <w:szCs w:val="22"/>
          <w:lang w:eastAsia="en-US"/>
        </w:rPr>
      </w:pPr>
      <w:r w:rsidRPr="00C65A6A">
        <w:rPr>
          <w:rFonts w:ascii="Arial" w:hAnsi="Arial" w:cs="Arial"/>
          <w:bCs/>
          <w:sz w:val="22"/>
          <w:szCs w:val="22"/>
          <w:lang w:eastAsia="en-US"/>
        </w:rPr>
        <w:t xml:space="preserve">The admission authority in the case of Lewisham Community Schools is </w:t>
      </w:r>
      <w:r w:rsidR="001E2389" w:rsidRPr="00C65A6A">
        <w:rPr>
          <w:rFonts w:ascii="Arial" w:hAnsi="Arial" w:cs="Arial"/>
          <w:bCs/>
          <w:sz w:val="22"/>
          <w:szCs w:val="22"/>
          <w:lang w:eastAsia="en-US"/>
        </w:rPr>
        <w:t xml:space="preserve">the London Borough of </w:t>
      </w:r>
      <w:r w:rsidRPr="00C65A6A">
        <w:rPr>
          <w:rFonts w:ascii="Arial" w:hAnsi="Arial" w:cs="Arial"/>
          <w:bCs/>
          <w:sz w:val="22"/>
          <w:szCs w:val="22"/>
          <w:lang w:eastAsia="en-US"/>
        </w:rPr>
        <w:t>Lewisham.</w:t>
      </w:r>
      <w:r w:rsidR="00D9545F">
        <w:rPr>
          <w:rFonts w:ascii="Arial" w:hAnsi="Arial" w:cs="Arial"/>
          <w:bCs/>
          <w:sz w:val="22"/>
          <w:szCs w:val="22"/>
          <w:lang w:eastAsia="en-US"/>
        </w:rPr>
        <w:t xml:space="preserve">  </w:t>
      </w:r>
      <w:r w:rsidR="004E5572">
        <w:rPr>
          <w:rFonts w:ascii="Arial" w:hAnsi="Arial" w:cs="Arial"/>
          <w:bCs/>
          <w:sz w:val="22"/>
          <w:szCs w:val="22"/>
          <w:lang w:eastAsia="en-US"/>
        </w:rPr>
        <w:t xml:space="preserve">Please check the list below list before competing an appeal form because </w:t>
      </w:r>
      <w:r w:rsidR="00D9545F">
        <w:rPr>
          <w:rFonts w:ascii="Arial" w:hAnsi="Arial" w:cs="Arial"/>
          <w:bCs/>
          <w:sz w:val="22"/>
          <w:szCs w:val="22"/>
          <w:lang w:eastAsia="en-US"/>
        </w:rPr>
        <w:t>Lewisham</w:t>
      </w:r>
      <w:r w:rsidR="00B53662">
        <w:rPr>
          <w:rFonts w:ascii="Arial" w:hAnsi="Arial" w:cs="Arial"/>
          <w:bCs/>
          <w:sz w:val="22"/>
          <w:szCs w:val="22"/>
          <w:lang w:eastAsia="en-US"/>
        </w:rPr>
        <w:t>’s</w:t>
      </w:r>
      <w:r w:rsidR="00D9545F">
        <w:rPr>
          <w:rFonts w:ascii="Arial" w:hAnsi="Arial" w:cs="Arial"/>
          <w:bCs/>
          <w:sz w:val="22"/>
          <w:szCs w:val="22"/>
          <w:lang w:eastAsia="en-US"/>
        </w:rPr>
        <w:t xml:space="preserve"> Independent Education Appeals Service therefore only accepts appeals for the following schools</w:t>
      </w:r>
      <w:r w:rsidR="004E5572">
        <w:rPr>
          <w:rFonts w:ascii="Arial" w:hAnsi="Arial" w:cs="Arial"/>
          <w:bCs/>
          <w:sz w:val="22"/>
          <w:szCs w:val="22"/>
          <w:lang w:eastAsia="en-US"/>
        </w:rPr>
        <w:t>:</w:t>
      </w:r>
    </w:p>
    <w:p w14:paraId="6AC58557" w14:textId="77777777" w:rsidR="005104CE" w:rsidRDefault="005104CE" w:rsidP="005F49EB">
      <w:pPr>
        <w:autoSpaceDE w:val="0"/>
        <w:autoSpaceDN w:val="0"/>
        <w:adjustRightInd w:val="0"/>
        <w:rPr>
          <w:rFonts w:ascii="Arial" w:hAnsi="Arial" w:cs="Arial"/>
          <w:bCs/>
          <w:sz w:val="22"/>
          <w:szCs w:val="22"/>
          <w:lang w:eastAsia="en-US"/>
        </w:rPr>
      </w:pPr>
    </w:p>
    <w:tbl>
      <w:tblPr>
        <w:tblW w:w="8647" w:type="dxa"/>
        <w:tblLayout w:type="fixed"/>
        <w:tblLook w:val="04A0" w:firstRow="1" w:lastRow="0" w:firstColumn="1" w:lastColumn="0" w:noHBand="0" w:noVBand="1"/>
        <w:tblCaption w:val="List of Lewisham Council's Community Schools"/>
        <w:tblDescription w:val="The admission authority in the case of Lewisham Community Schools is the London Borough of Lewisham.  Please check the list below list before competing an appeal form because Lewisham’s Independent Education Appeals Service therefore only accepts appeals for the following schools"/>
      </w:tblPr>
      <w:tblGrid>
        <w:gridCol w:w="5103"/>
        <w:gridCol w:w="3544"/>
      </w:tblGrid>
      <w:tr w:rsidR="00D9545F" w:rsidRPr="00962D9A" w14:paraId="7C2F9B44" w14:textId="77777777" w:rsidTr="00596AF1">
        <w:trPr>
          <w:trHeight w:val="300"/>
        </w:trPr>
        <w:tc>
          <w:tcPr>
            <w:tcW w:w="5103" w:type="dxa"/>
            <w:tcBorders>
              <w:top w:val="single" w:sz="8" w:space="0" w:color="D2B48C"/>
              <w:left w:val="nil"/>
              <w:bottom w:val="single" w:sz="4" w:space="0" w:color="000000"/>
              <w:right w:val="single" w:sz="4" w:space="0" w:color="000000"/>
            </w:tcBorders>
            <w:shd w:val="clear" w:color="000000" w:fill="FAFAD2"/>
            <w:vAlign w:val="center"/>
            <w:hideMark/>
          </w:tcPr>
          <w:p w14:paraId="563B026A" w14:textId="77777777" w:rsidR="00D9545F" w:rsidRPr="00D9545F" w:rsidRDefault="00D9545F" w:rsidP="00D9545F">
            <w:pPr>
              <w:spacing w:after="120"/>
              <w:rPr>
                <w:rFonts w:ascii="Arial" w:hAnsi="Arial" w:cs="Arial"/>
                <w:color w:val="000000"/>
                <w:sz w:val="24"/>
                <w:szCs w:val="24"/>
              </w:rPr>
            </w:pPr>
            <w:bookmarkStart w:id="0" w:name="_Hlk65521395"/>
            <w:proofErr w:type="spellStart"/>
            <w:r w:rsidRPr="00D9545F">
              <w:rPr>
                <w:rFonts w:ascii="Arial" w:hAnsi="Arial" w:cs="Arial"/>
                <w:color w:val="000000"/>
                <w:sz w:val="24"/>
                <w:szCs w:val="24"/>
              </w:rPr>
              <w:t>Adamsrill</w:t>
            </w:r>
            <w:proofErr w:type="spellEnd"/>
            <w:r w:rsidRPr="00D9545F">
              <w:rPr>
                <w:rFonts w:ascii="Arial" w:hAnsi="Arial" w:cs="Arial"/>
                <w:color w:val="000000"/>
                <w:sz w:val="24"/>
                <w:szCs w:val="24"/>
              </w:rPr>
              <w:t xml:space="preserve"> Primary School</w:t>
            </w:r>
          </w:p>
        </w:tc>
        <w:tc>
          <w:tcPr>
            <w:tcW w:w="3544" w:type="dxa"/>
            <w:tcBorders>
              <w:top w:val="single" w:sz="8" w:space="0" w:color="D2B48C"/>
              <w:left w:val="nil"/>
              <w:bottom w:val="single" w:sz="4" w:space="0" w:color="000000"/>
              <w:right w:val="single" w:sz="4" w:space="0" w:color="000000"/>
            </w:tcBorders>
            <w:shd w:val="clear" w:color="000000" w:fill="FAFAD2"/>
            <w:vAlign w:val="center"/>
            <w:hideMark/>
          </w:tcPr>
          <w:p w14:paraId="30D87C91" w14:textId="77777777" w:rsidR="00D9545F" w:rsidRPr="00962D9A" w:rsidRDefault="00D9545F" w:rsidP="00596AF1">
            <w:pPr>
              <w:spacing w:after="120"/>
              <w:jc w:val="center"/>
              <w:rPr>
                <w:rFonts w:ascii="Arial" w:hAnsi="Arial" w:cs="Arial"/>
                <w:color w:val="000000"/>
                <w:sz w:val="24"/>
                <w:szCs w:val="24"/>
              </w:rPr>
            </w:pPr>
            <w:r w:rsidRPr="00962D9A">
              <w:rPr>
                <w:rFonts w:ascii="Arial" w:hAnsi="Arial" w:cs="Arial"/>
                <w:color w:val="000000"/>
                <w:sz w:val="24"/>
                <w:szCs w:val="24"/>
              </w:rPr>
              <w:t>Nursery/Reception</w:t>
            </w:r>
          </w:p>
        </w:tc>
      </w:tr>
      <w:tr w:rsidR="00D9545F" w:rsidRPr="00962D9A" w14:paraId="0E708FFD" w14:textId="77777777" w:rsidTr="00596AF1">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496482AD" w14:textId="77777777" w:rsidR="00D9545F" w:rsidRPr="00D9545F" w:rsidRDefault="00D9545F" w:rsidP="00D9545F">
            <w:pPr>
              <w:spacing w:after="120"/>
              <w:rPr>
                <w:rFonts w:ascii="Arial" w:hAnsi="Arial" w:cs="Arial"/>
                <w:color w:val="000000"/>
                <w:sz w:val="24"/>
                <w:szCs w:val="24"/>
              </w:rPr>
            </w:pPr>
            <w:r w:rsidRPr="00D9545F">
              <w:rPr>
                <w:rFonts w:ascii="Arial" w:hAnsi="Arial" w:cs="Arial"/>
                <w:color w:val="000000"/>
                <w:sz w:val="24"/>
                <w:szCs w:val="24"/>
              </w:rPr>
              <w:t>Ashmead Primary School</w:t>
            </w:r>
          </w:p>
        </w:tc>
        <w:tc>
          <w:tcPr>
            <w:tcW w:w="3544" w:type="dxa"/>
            <w:tcBorders>
              <w:top w:val="nil"/>
              <w:left w:val="nil"/>
              <w:bottom w:val="single" w:sz="4" w:space="0" w:color="000000"/>
              <w:right w:val="single" w:sz="4" w:space="0" w:color="000000"/>
            </w:tcBorders>
            <w:shd w:val="clear" w:color="000000" w:fill="EEE8AA"/>
            <w:vAlign w:val="center"/>
            <w:hideMark/>
          </w:tcPr>
          <w:p w14:paraId="2FF6142B" w14:textId="77777777" w:rsidR="00D9545F" w:rsidRPr="00962D9A" w:rsidRDefault="00D9545F" w:rsidP="00596AF1">
            <w:pPr>
              <w:spacing w:after="120"/>
              <w:jc w:val="center"/>
              <w:rPr>
                <w:rFonts w:ascii="Arial" w:hAnsi="Arial" w:cs="Arial"/>
                <w:color w:val="000000"/>
                <w:sz w:val="24"/>
                <w:szCs w:val="24"/>
              </w:rPr>
            </w:pPr>
            <w:r w:rsidRPr="00962D9A">
              <w:rPr>
                <w:rFonts w:ascii="Arial" w:hAnsi="Arial" w:cs="Arial"/>
                <w:color w:val="000000"/>
                <w:sz w:val="24"/>
                <w:szCs w:val="24"/>
              </w:rPr>
              <w:t>Nursery/Reception</w:t>
            </w:r>
          </w:p>
        </w:tc>
      </w:tr>
      <w:tr w:rsidR="00D9545F" w:rsidRPr="00962D9A" w14:paraId="6BCC6A52" w14:textId="77777777" w:rsidTr="00596AF1">
        <w:trPr>
          <w:trHeight w:val="300"/>
        </w:trPr>
        <w:tc>
          <w:tcPr>
            <w:tcW w:w="5103" w:type="dxa"/>
            <w:tcBorders>
              <w:top w:val="nil"/>
              <w:left w:val="nil"/>
              <w:bottom w:val="single" w:sz="4" w:space="0" w:color="000000"/>
              <w:right w:val="single" w:sz="4" w:space="0" w:color="000000"/>
            </w:tcBorders>
            <w:shd w:val="clear" w:color="000000" w:fill="FAFAD2"/>
            <w:vAlign w:val="center"/>
            <w:hideMark/>
          </w:tcPr>
          <w:p w14:paraId="0F5092A3" w14:textId="77777777" w:rsidR="00D9545F" w:rsidRPr="00D9545F" w:rsidRDefault="00D9545F" w:rsidP="00D9545F">
            <w:pPr>
              <w:spacing w:after="120"/>
              <w:rPr>
                <w:rFonts w:ascii="Arial" w:hAnsi="Arial" w:cs="Arial"/>
                <w:color w:val="000000"/>
                <w:sz w:val="24"/>
                <w:szCs w:val="24"/>
              </w:rPr>
            </w:pPr>
            <w:proofErr w:type="spellStart"/>
            <w:r w:rsidRPr="00D9545F">
              <w:rPr>
                <w:rFonts w:ascii="Arial" w:hAnsi="Arial" w:cs="Arial"/>
                <w:color w:val="000000"/>
                <w:sz w:val="24"/>
                <w:szCs w:val="24"/>
              </w:rPr>
              <w:t>Athelney</w:t>
            </w:r>
            <w:proofErr w:type="spellEnd"/>
            <w:r w:rsidRPr="00D9545F">
              <w:rPr>
                <w:rFonts w:ascii="Arial" w:hAnsi="Arial" w:cs="Arial"/>
                <w:color w:val="000000"/>
                <w:sz w:val="24"/>
                <w:szCs w:val="24"/>
              </w:rPr>
              <w:t xml:space="preserve"> Primary School</w:t>
            </w:r>
          </w:p>
        </w:tc>
        <w:tc>
          <w:tcPr>
            <w:tcW w:w="3544" w:type="dxa"/>
            <w:tcBorders>
              <w:top w:val="nil"/>
              <w:left w:val="nil"/>
              <w:bottom w:val="single" w:sz="4" w:space="0" w:color="000000"/>
              <w:right w:val="single" w:sz="4" w:space="0" w:color="000000"/>
            </w:tcBorders>
            <w:shd w:val="clear" w:color="000000" w:fill="FAFAD2"/>
            <w:vAlign w:val="center"/>
            <w:hideMark/>
          </w:tcPr>
          <w:p w14:paraId="211633C2" w14:textId="77777777" w:rsidR="00D9545F" w:rsidRPr="00962D9A" w:rsidRDefault="00D9545F" w:rsidP="00596AF1">
            <w:pPr>
              <w:spacing w:after="120"/>
              <w:jc w:val="center"/>
              <w:rPr>
                <w:rFonts w:ascii="Arial" w:hAnsi="Arial" w:cs="Arial"/>
                <w:color w:val="000000"/>
                <w:sz w:val="24"/>
                <w:szCs w:val="24"/>
              </w:rPr>
            </w:pPr>
            <w:r w:rsidRPr="00962D9A">
              <w:rPr>
                <w:rFonts w:ascii="Arial" w:hAnsi="Arial" w:cs="Arial"/>
                <w:color w:val="000000"/>
                <w:sz w:val="24"/>
                <w:szCs w:val="24"/>
              </w:rPr>
              <w:t>Nursery/Reception</w:t>
            </w:r>
          </w:p>
        </w:tc>
      </w:tr>
      <w:tr w:rsidR="00D9545F" w:rsidRPr="00962D9A" w14:paraId="7745EB97" w14:textId="77777777" w:rsidTr="00596AF1">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1C17CB9F" w14:textId="77777777" w:rsidR="00D9545F" w:rsidRPr="00D9545F" w:rsidRDefault="00D9545F" w:rsidP="00D9545F">
            <w:pPr>
              <w:spacing w:after="120"/>
              <w:rPr>
                <w:rFonts w:ascii="Arial" w:hAnsi="Arial" w:cs="Arial"/>
                <w:color w:val="000000"/>
                <w:sz w:val="24"/>
                <w:szCs w:val="24"/>
              </w:rPr>
            </w:pPr>
            <w:r w:rsidRPr="00D9545F">
              <w:rPr>
                <w:rFonts w:ascii="Arial" w:hAnsi="Arial" w:cs="Arial"/>
                <w:color w:val="000000"/>
                <w:sz w:val="24"/>
                <w:szCs w:val="24"/>
              </w:rPr>
              <w:t>Baring Primary School</w:t>
            </w:r>
          </w:p>
        </w:tc>
        <w:tc>
          <w:tcPr>
            <w:tcW w:w="3544" w:type="dxa"/>
            <w:tcBorders>
              <w:top w:val="nil"/>
              <w:left w:val="nil"/>
              <w:bottom w:val="single" w:sz="4" w:space="0" w:color="000000"/>
              <w:right w:val="single" w:sz="4" w:space="0" w:color="000000"/>
            </w:tcBorders>
            <w:shd w:val="clear" w:color="000000" w:fill="EEE8AA"/>
            <w:vAlign w:val="center"/>
            <w:hideMark/>
          </w:tcPr>
          <w:p w14:paraId="57EB41BE" w14:textId="77777777" w:rsidR="00D9545F" w:rsidRPr="00962D9A" w:rsidRDefault="00D9545F" w:rsidP="00596AF1">
            <w:pPr>
              <w:spacing w:after="120"/>
              <w:jc w:val="center"/>
              <w:rPr>
                <w:rFonts w:ascii="Arial" w:hAnsi="Arial" w:cs="Arial"/>
                <w:color w:val="000000"/>
                <w:sz w:val="24"/>
                <w:szCs w:val="24"/>
              </w:rPr>
            </w:pPr>
            <w:r w:rsidRPr="00962D9A">
              <w:rPr>
                <w:rFonts w:ascii="Arial" w:hAnsi="Arial" w:cs="Arial"/>
                <w:color w:val="000000"/>
                <w:sz w:val="24"/>
                <w:szCs w:val="24"/>
              </w:rPr>
              <w:t>Nursery/Reception</w:t>
            </w:r>
          </w:p>
        </w:tc>
      </w:tr>
      <w:tr w:rsidR="00D9545F" w:rsidRPr="00962D9A" w14:paraId="211B973B" w14:textId="77777777" w:rsidTr="00596AF1">
        <w:trPr>
          <w:trHeight w:val="300"/>
        </w:trPr>
        <w:tc>
          <w:tcPr>
            <w:tcW w:w="5103" w:type="dxa"/>
            <w:tcBorders>
              <w:top w:val="nil"/>
              <w:left w:val="nil"/>
              <w:bottom w:val="single" w:sz="4" w:space="0" w:color="000000"/>
              <w:right w:val="single" w:sz="4" w:space="0" w:color="000000"/>
            </w:tcBorders>
            <w:shd w:val="clear" w:color="000000" w:fill="FAFAD2"/>
            <w:vAlign w:val="center"/>
            <w:hideMark/>
          </w:tcPr>
          <w:p w14:paraId="506BEA54" w14:textId="77777777" w:rsidR="00D9545F" w:rsidRPr="00D9545F" w:rsidRDefault="00D9545F" w:rsidP="00D9545F">
            <w:pPr>
              <w:spacing w:after="120"/>
              <w:rPr>
                <w:rFonts w:ascii="Arial" w:hAnsi="Arial" w:cs="Arial"/>
                <w:color w:val="000000"/>
                <w:sz w:val="24"/>
                <w:szCs w:val="24"/>
              </w:rPr>
            </w:pPr>
            <w:r w:rsidRPr="00D9545F">
              <w:rPr>
                <w:rFonts w:ascii="Arial" w:hAnsi="Arial" w:cs="Arial"/>
                <w:color w:val="000000"/>
                <w:sz w:val="24"/>
                <w:szCs w:val="24"/>
              </w:rPr>
              <w:t>Beecroft Garden Primary School</w:t>
            </w:r>
          </w:p>
        </w:tc>
        <w:tc>
          <w:tcPr>
            <w:tcW w:w="3544" w:type="dxa"/>
            <w:tcBorders>
              <w:top w:val="nil"/>
              <w:left w:val="nil"/>
              <w:bottom w:val="single" w:sz="4" w:space="0" w:color="000000"/>
              <w:right w:val="single" w:sz="4" w:space="0" w:color="000000"/>
            </w:tcBorders>
            <w:shd w:val="clear" w:color="000000" w:fill="FAFAD2"/>
            <w:vAlign w:val="center"/>
            <w:hideMark/>
          </w:tcPr>
          <w:p w14:paraId="570976B3" w14:textId="77777777" w:rsidR="00D9545F" w:rsidRPr="00962D9A" w:rsidRDefault="00D9545F" w:rsidP="00596AF1">
            <w:pPr>
              <w:spacing w:after="120"/>
              <w:jc w:val="center"/>
              <w:rPr>
                <w:rFonts w:ascii="Arial" w:hAnsi="Arial" w:cs="Arial"/>
                <w:color w:val="000000"/>
                <w:sz w:val="24"/>
                <w:szCs w:val="24"/>
              </w:rPr>
            </w:pPr>
            <w:r w:rsidRPr="00962D9A">
              <w:rPr>
                <w:rFonts w:ascii="Arial" w:hAnsi="Arial" w:cs="Arial"/>
                <w:color w:val="000000"/>
                <w:sz w:val="24"/>
                <w:szCs w:val="24"/>
              </w:rPr>
              <w:t>Nursery/Reception</w:t>
            </w:r>
          </w:p>
        </w:tc>
      </w:tr>
      <w:tr w:rsidR="00D9545F" w:rsidRPr="00962D9A" w14:paraId="7D5E1364" w14:textId="77777777" w:rsidTr="00596AF1">
        <w:trPr>
          <w:trHeight w:val="300"/>
        </w:trPr>
        <w:tc>
          <w:tcPr>
            <w:tcW w:w="5103" w:type="dxa"/>
            <w:tcBorders>
              <w:top w:val="nil"/>
              <w:left w:val="nil"/>
              <w:bottom w:val="single" w:sz="4" w:space="0" w:color="000000"/>
              <w:right w:val="single" w:sz="4" w:space="0" w:color="000000"/>
            </w:tcBorders>
            <w:shd w:val="clear" w:color="000000" w:fill="FAFAD2"/>
            <w:vAlign w:val="center"/>
            <w:hideMark/>
          </w:tcPr>
          <w:p w14:paraId="3A8582FB" w14:textId="77777777" w:rsidR="00D9545F" w:rsidRPr="00D9545F" w:rsidRDefault="00D9545F" w:rsidP="00D9545F">
            <w:pPr>
              <w:spacing w:after="120"/>
              <w:rPr>
                <w:rFonts w:ascii="Arial" w:hAnsi="Arial" w:cs="Arial"/>
                <w:color w:val="000000"/>
                <w:sz w:val="24"/>
                <w:szCs w:val="24"/>
              </w:rPr>
            </w:pPr>
            <w:proofErr w:type="spellStart"/>
            <w:r w:rsidRPr="00D9545F">
              <w:rPr>
                <w:rFonts w:ascii="Arial" w:hAnsi="Arial" w:cs="Arial"/>
                <w:color w:val="000000"/>
                <w:sz w:val="24"/>
                <w:szCs w:val="24"/>
              </w:rPr>
              <w:t>Brindishe</w:t>
            </w:r>
            <w:proofErr w:type="spellEnd"/>
            <w:r w:rsidRPr="00D9545F">
              <w:rPr>
                <w:rFonts w:ascii="Arial" w:hAnsi="Arial" w:cs="Arial"/>
                <w:color w:val="000000"/>
                <w:sz w:val="24"/>
                <w:szCs w:val="24"/>
              </w:rPr>
              <w:t xml:space="preserve"> Green Primary School</w:t>
            </w:r>
          </w:p>
        </w:tc>
        <w:tc>
          <w:tcPr>
            <w:tcW w:w="3544" w:type="dxa"/>
            <w:tcBorders>
              <w:top w:val="nil"/>
              <w:left w:val="nil"/>
              <w:bottom w:val="single" w:sz="4" w:space="0" w:color="000000"/>
              <w:right w:val="single" w:sz="4" w:space="0" w:color="000000"/>
            </w:tcBorders>
            <w:shd w:val="clear" w:color="000000" w:fill="FAFAD2"/>
            <w:vAlign w:val="center"/>
            <w:hideMark/>
          </w:tcPr>
          <w:p w14:paraId="2EFEBB24" w14:textId="77777777" w:rsidR="00D9545F" w:rsidRPr="00962D9A" w:rsidRDefault="00D9545F" w:rsidP="00596AF1">
            <w:pPr>
              <w:spacing w:after="120"/>
              <w:jc w:val="center"/>
              <w:rPr>
                <w:rFonts w:ascii="Arial" w:hAnsi="Arial" w:cs="Arial"/>
                <w:color w:val="000000"/>
                <w:sz w:val="24"/>
                <w:szCs w:val="24"/>
              </w:rPr>
            </w:pPr>
            <w:r w:rsidRPr="00962D9A">
              <w:rPr>
                <w:rFonts w:ascii="Arial" w:hAnsi="Arial" w:cs="Arial"/>
                <w:color w:val="000000"/>
                <w:sz w:val="24"/>
                <w:szCs w:val="24"/>
              </w:rPr>
              <w:t>Nursery/Reception</w:t>
            </w:r>
          </w:p>
        </w:tc>
      </w:tr>
      <w:tr w:rsidR="00D9545F" w:rsidRPr="00962D9A" w14:paraId="2A0DD16A" w14:textId="77777777" w:rsidTr="00596AF1">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1D1ACFD4" w14:textId="77777777" w:rsidR="00D9545F" w:rsidRPr="00D9545F" w:rsidRDefault="00D9545F" w:rsidP="00D9545F">
            <w:pPr>
              <w:spacing w:after="120"/>
              <w:rPr>
                <w:rFonts w:ascii="Arial" w:hAnsi="Arial" w:cs="Arial"/>
                <w:color w:val="000000"/>
                <w:sz w:val="24"/>
                <w:szCs w:val="24"/>
              </w:rPr>
            </w:pPr>
            <w:proofErr w:type="spellStart"/>
            <w:r w:rsidRPr="00D9545F">
              <w:rPr>
                <w:rFonts w:ascii="Arial" w:hAnsi="Arial" w:cs="Arial"/>
                <w:color w:val="000000"/>
                <w:sz w:val="24"/>
                <w:szCs w:val="24"/>
              </w:rPr>
              <w:t>Brindishe</w:t>
            </w:r>
            <w:proofErr w:type="spellEnd"/>
            <w:r w:rsidRPr="00D9545F">
              <w:rPr>
                <w:rFonts w:ascii="Arial" w:hAnsi="Arial" w:cs="Arial"/>
                <w:color w:val="000000"/>
                <w:sz w:val="24"/>
                <w:szCs w:val="24"/>
              </w:rPr>
              <w:t xml:space="preserve"> Lee Primary School</w:t>
            </w:r>
          </w:p>
        </w:tc>
        <w:tc>
          <w:tcPr>
            <w:tcW w:w="3544" w:type="dxa"/>
            <w:tcBorders>
              <w:top w:val="nil"/>
              <w:left w:val="nil"/>
              <w:bottom w:val="single" w:sz="4" w:space="0" w:color="000000"/>
              <w:right w:val="single" w:sz="4" w:space="0" w:color="000000"/>
            </w:tcBorders>
            <w:shd w:val="clear" w:color="000000" w:fill="EEE8AA"/>
            <w:vAlign w:val="center"/>
            <w:hideMark/>
          </w:tcPr>
          <w:p w14:paraId="28A3AC18" w14:textId="77777777" w:rsidR="00D9545F" w:rsidRPr="00962D9A" w:rsidRDefault="00D9545F" w:rsidP="00596AF1">
            <w:pPr>
              <w:spacing w:after="120"/>
              <w:jc w:val="center"/>
              <w:rPr>
                <w:rFonts w:ascii="Arial" w:hAnsi="Arial" w:cs="Arial"/>
                <w:color w:val="000000"/>
                <w:sz w:val="24"/>
                <w:szCs w:val="24"/>
              </w:rPr>
            </w:pPr>
            <w:r w:rsidRPr="00962D9A">
              <w:rPr>
                <w:rFonts w:ascii="Arial" w:hAnsi="Arial" w:cs="Arial"/>
                <w:color w:val="000000"/>
                <w:sz w:val="24"/>
                <w:szCs w:val="24"/>
              </w:rPr>
              <w:t>Nursery/Reception</w:t>
            </w:r>
          </w:p>
        </w:tc>
      </w:tr>
      <w:tr w:rsidR="00D9545F" w:rsidRPr="00962D9A" w14:paraId="5BB9BD84" w14:textId="77777777" w:rsidTr="00596AF1">
        <w:trPr>
          <w:trHeight w:val="300"/>
        </w:trPr>
        <w:tc>
          <w:tcPr>
            <w:tcW w:w="5103" w:type="dxa"/>
            <w:tcBorders>
              <w:top w:val="nil"/>
              <w:left w:val="nil"/>
              <w:bottom w:val="single" w:sz="4" w:space="0" w:color="000000"/>
              <w:right w:val="single" w:sz="4" w:space="0" w:color="000000"/>
            </w:tcBorders>
            <w:shd w:val="clear" w:color="000000" w:fill="FAFAD2"/>
            <w:vAlign w:val="center"/>
            <w:hideMark/>
          </w:tcPr>
          <w:p w14:paraId="6F2787ED" w14:textId="77777777" w:rsidR="00D9545F" w:rsidRPr="00D9545F" w:rsidRDefault="00D9545F" w:rsidP="00D9545F">
            <w:pPr>
              <w:spacing w:after="120"/>
              <w:rPr>
                <w:rFonts w:ascii="Arial" w:hAnsi="Arial" w:cs="Arial"/>
                <w:color w:val="000000"/>
                <w:sz w:val="24"/>
                <w:szCs w:val="24"/>
              </w:rPr>
            </w:pPr>
            <w:proofErr w:type="spellStart"/>
            <w:r w:rsidRPr="00D9545F">
              <w:rPr>
                <w:rFonts w:ascii="Arial" w:hAnsi="Arial" w:cs="Arial"/>
                <w:color w:val="000000"/>
                <w:sz w:val="24"/>
                <w:szCs w:val="24"/>
              </w:rPr>
              <w:t>Brindishe</w:t>
            </w:r>
            <w:proofErr w:type="spellEnd"/>
            <w:r w:rsidRPr="00D9545F">
              <w:rPr>
                <w:rFonts w:ascii="Arial" w:hAnsi="Arial" w:cs="Arial"/>
                <w:color w:val="000000"/>
                <w:sz w:val="24"/>
                <w:szCs w:val="24"/>
              </w:rPr>
              <w:t xml:space="preserve"> Manor School</w:t>
            </w:r>
          </w:p>
        </w:tc>
        <w:tc>
          <w:tcPr>
            <w:tcW w:w="3544" w:type="dxa"/>
            <w:tcBorders>
              <w:top w:val="nil"/>
              <w:left w:val="nil"/>
              <w:bottom w:val="single" w:sz="4" w:space="0" w:color="000000"/>
              <w:right w:val="single" w:sz="4" w:space="0" w:color="000000"/>
            </w:tcBorders>
            <w:shd w:val="clear" w:color="000000" w:fill="FAFAD2"/>
            <w:vAlign w:val="center"/>
            <w:hideMark/>
          </w:tcPr>
          <w:p w14:paraId="5A9686AF" w14:textId="77777777" w:rsidR="00D9545F" w:rsidRPr="00962D9A" w:rsidRDefault="00D9545F" w:rsidP="00596AF1">
            <w:pPr>
              <w:spacing w:after="120"/>
              <w:jc w:val="center"/>
              <w:rPr>
                <w:rFonts w:ascii="Arial" w:hAnsi="Arial" w:cs="Arial"/>
                <w:color w:val="000000"/>
                <w:sz w:val="24"/>
                <w:szCs w:val="24"/>
              </w:rPr>
            </w:pPr>
            <w:r w:rsidRPr="00962D9A">
              <w:rPr>
                <w:rFonts w:ascii="Arial" w:hAnsi="Arial" w:cs="Arial"/>
                <w:color w:val="000000"/>
                <w:sz w:val="24"/>
                <w:szCs w:val="24"/>
              </w:rPr>
              <w:t>Nursery/Reception</w:t>
            </w:r>
          </w:p>
        </w:tc>
      </w:tr>
      <w:tr w:rsidR="00D9545F" w:rsidRPr="00962D9A" w14:paraId="76C68833" w14:textId="77777777" w:rsidTr="00596AF1">
        <w:trPr>
          <w:trHeight w:val="300"/>
        </w:trPr>
        <w:tc>
          <w:tcPr>
            <w:tcW w:w="5103" w:type="dxa"/>
            <w:tcBorders>
              <w:top w:val="nil"/>
              <w:left w:val="nil"/>
              <w:bottom w:val="single" w:sz="4" w:space="0" w:color="000000"/>
              <w:right w:val="single" w:sz="4" w:space="0" w:color="000000"/>
            </w:tcBorders>
            <w:shd w:val="clear" w:color="000000" w:fill="FAFAD2"/>
            <w:vAlign w:val="center"/>
            <w:hideMark/>
          </w:tcPr>
          <w:p w14:paraId="7FA857E7" w14:textId="77777777" w:rsidR="00D9545F" w:rsidRPr="00D9545F" w:rsidRDefault="00D9545F" w:rsidP="00D9545F">
            <w:pPr>
              <w:spacing w:after="120"/>
              <w:rPr>
                <w:rFonts w:ascii="Arial" w:hAnsi="Arial" w:cs="Arial"/>
                <w:color w:val="000000"/>
                <w:sz w:val="24"/>
                <w:szCs w:val="24"/>
              </w:rPr>
            </w:pPr>
            <w:proofErr w:type="spellStart"/>
            <w:r w:rsidRPr="00D9545F">
              <w:rPr>
                <w:rFonts w:ascii="Arial" w:hAnsi="Arial" w:cs="Arial"/>
                <w:color w:val="000000"/>
                <w:sz w:val="24"/>
                <w:szCs w:val="24"/>
              </w:rPr>
              <w:t>Conisborough</w:t>
            </w:r>
            <w:proofErr w:type="spellEnd"/>
            <w:r w:rsidRPr="00D9545F">
              <w:rPr>
                <w:rFonts w:ascii="Arial" w:hAnsi="Arial" w:cs="Arial"/>
                <w:color w:val="000000"/>
                <w:sz w:val="24"/>
                <w:szCs w:val="24"/>
              </w:rPr>
              <w:t xml:space="preserve"> College</w:t>
            </w:r>
          </w:p>
        </w:tc>
        <w:tc>
          <w:tcPr>
            <w:tcW w:w="3544" w:type="dxa"/>
            <w:tcBorders>
              <w:top w:val="nil"/>
              <w:left w:val="nil"/>
              <w:bottom w:val="single" w:sz="4" w:space="0" w:color="000000"/>
              <w:right w:val="single" w:sz="4" w:space="0" w:color="000000"/>
            </w:tcBorders>
            <w:shd w:val="clear" w:color="000000" w:fill="FAFAD2"/>
            <w:vAlign w:val="center"/>
            <w:hideMark/>
          </w:tcPr>
          <w:p w14:paraId="784128C8" w14:textId="77777777" w:rsidR="00D9545F" w:rsidRPr="00962D9A" w:rsidRDefault="00D9545F" w:rsidP="00596AF1">
            <w:pPr>
              <w:spacing w:after="120"/>
              <w:jc w:val="center"/>
              <w:rPr>
                <w:rFonts w:ascii="Arial" w:hAnsi="Arial" w:cs="Arial"/>
                <w:color w:val="000000"/>
                <w:sz w:val="24"/>
                <w:szCs w:val="24"/>
              </w:rPr>
            </w:pPr>
            <w:r w:rsidRPr="00962D9A">
              <w:rPr>
                <w:rFonts w:ascii="Arial" w:hAnsi="Arial" w:cs="Arial"/>
                <w:color w:val="000000"/>
                <w:sz w:val="24"/>
                <w:szCs w:val="24"/>
              </w:rPr>
              <w:t>Secondary</w:t>
            </w:r>
          </w:p>
        </w:tc>
      </w:tr>
      <w:tr w:rsidR="00D9545F" w:rsidRPr="00962D9A" w14:paraId="738D9D87" w14:textId="77777777" w:rsidTr="00596AF1">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3963FCFF" w14:textId="77777777" w:rsidR="00D9545F" w:rsidRPr="00D9545F" w:rsidRDefault="00D9545F" w:rsidP="00D9545F">
            <w:pPr>
              <w:spacing w:after="120"/>
              <w:rPr>
                <w:rFonts w:ascii="Arial" w:hAnsi="Arial" w:cs="Arial"/>
                <w:color w:val="000000"/>
                <w:sz w:val="24"/>
                <w:szCs w:val="24"/>
              </w:rPr>
            </w:pPr>
            <w:r w:rsidRPr="00D9545F">
              <w:rPr>
                <w:rFonts w:ascii="Arial" w:hAnsi="Arial" w:cs="Arial"/>
                <w:color w:val="000000"/>
                <w:sz w:val="24"/>
                <w:szCs w:val="24"/>
              </w:rPr>
              <w:t>Coopers Lane Primary School</w:t>
            </w:r>
          </w:p>
        </w:tc>
        <w:tc>
          <w:tcPr>
            <w:tcW w:w="3544" w:type="dxa"/>
            <w:tcBorders>
              <w:top w:val="nil"/>
              <w:left w:val="nil"/>
              <w:bottom w:val="single" w:sz="4" w:space="0" w:color="000000"/>
              <w:right w:val="single" w:sz="4" w:space="0" w:color="000000"/>
            </w:tcBorders>
            <w:shd w:val="clear" w:color="000000" w:fill="EEE8AA"/>
            <w:vAlign w:val="center"/>
            <w:hideMark/>
          </w:tcPr>
          <w:p w14:paraId="4BED8ED7" w14:textId="77777777" w:rsidR="00D9545F" w:rsidRPr="00962D9A" w:rsidRDefault="00D9545F" w:rsidP="00596AF1">
            <w:pPr>
              <w:spacing w:after="120"/>
              <w:jc w:val="center"/>
              <w:rPr>
                <w:rFonts w:ascii="Arial" w:hAnsi="Arial" w:cs="Arial"/>
                <w:color w:val="000000"/>
                <w:sz w:val="24"/>
                <w:szCs w:val="24"/>
              </w:rPr>
            </w:pPr>
            <w:r w:rsidRPr="00962D9A">
              <w:rPr>
                <w:rFonts w:ascii="Arial" w:hAnsi="Arial" w:cs="Arial"/>
                <w:color w:val="000000"/>
                <w:sz w:val="24"/>
                <w:szCs w:val="24"/>
              </w:rPr>
              <w:t>Nursery/Reception</w:t>
            </w:r>
          </w:p>
        </w:tc>
      </w:tr>
      <w:tr w:rsidR="00D9545F" w:rsidRPr="00962D9A" w14:paraId="3D2FE703" w14:textId="77777777" w:rsidTr="00596AF1">
        <w:trPr>
          <w:trHeight w:val="300"/>
        </w:trPr>
        <w:tc>
          <w:tcPr>
            <w:tcW w:w="5103" w:type="dxa"/>
            <w:tcBorders>
              <w:top w:val="nil"/>
              <w:left w:val="nil"/>
              <w:bottom w:val="single" w:sz="4" w:space="0" w:color="000000"/>
              <w:right w:val="single" w:sz="4" w:space="0" w:color="000000"/>
            </w:tcBorders>
            <w:shd w:val="clear" w:color="000000" w:fill="FAFAD2"/>
            <w:vAlign w:val="center"/>
            <w:hideMark/>
          </w:tcPr>
          <w:p w14:paraId="1AE13291" w14:textId="77777777" w:rsidR="00D9545F" w:rsidRPr="00D9545F" w:rsidRDefault="00D9545F" w:rsidP="00D9545F">
            <w:pPr>
              <w:spacing w:after="120"/>
              <w:rPr>
                <w:rFonts w:ascii="Arial" w:hAnsi="Arial" w:cs="Arial"/>
                <w:color w:val="000000"/>
                <w:sz w:val="24"/>
                <w:szCs w:val="24"/>
              </w:rPr>
            </w:pPr>
            <w:proofErr w:type="spellStart"/>
            <w:r w:rsidRPr="00D9545F">
              <w:rPr>
                <w:rFonts w:ascii="Arial" w:hAnsi="Arial" w:cs="Arial"/>
                <w:color w:val="000000"/>
                <w:sz w:val="24"/>
                <w:szCs w:val="24"/>
              </w:rPr>
              <w:t>Dalmain</w:t>
            </w:r>
            <w:proofErr w:type="spellEnd"/>
            <w:r w:rsidRPr="00D9545F">
              <w:rPr>
                <w:rFonts w:ascii="Arial" w:hAnsi="Arial" w:cs="Arial"/>
                <w:color w:val="000000"/>
                <w:sz w:val="24"/>
                <w:szCs w:val="24"/>
              </w:rPr>
              <w:t xml:space="preserve"> Primary School</w:t>
            </w:r>
          </w:p>
        </w:tc>
        <w:tc>
          <w:tcPr>
            <w:tcW w:w="3544" w:type="dxa"/>
            <w:tcBorders>
              <w:top w:val="nil"/>
              <w:left w:val="nil"/>
              <w:bottom w:val="single" w:sz="4" w:space="0" w:color="000000"/>
              <w:right w:val="single" w:sz="4" w:space="0" w:color="000000"/>
            </w:tcBorders>
            <w:shd w:val="clear" w:color="000000" w:fill="FAFAD2"/>
            <w:vAlign w:val="center"/>
            <w:hideMark/>
          </w:tcPr>
          <w:p w14:paraId="4C5D9527" w14:textId="77777777" w:rsidR="00D9545F" w:rsidRPr="00962D9A" w:rsidRDefault="00D9545F" w:rsidP="00596AF1">
            <w:pPr>
              <w:spacing w:after="120"/>
              <w:jc w:val="center"/>
              <w:rPr>
                <w:rFonts w:ascii="Arial" w:hAnsi="Arial" w:cs="Arial"/>
                <w:color w:val="000000"/>
                <w:sz w:val="24"/>
                <w:szCs w:val="24"/>
              </w:rPr>
            </w:pPr>
            <w:r w:rsidRPr="00962D9A">
              <w:rPr>
                <w:rFonts w:ascii="Arial" w:hAnsi="Arial" w:cs="Arial"/>
                <w:color w:val="000000"/>
                <w:sz w:val="24"/>
                <w:szCs w:val="24"/>
              </w:rPr>
              <w:t>Nursery/Reception</w:t>
            </w:r>
          </w:p>
        </w:tc>
      </w:tr>
      <w:tr w:rsidR="00D9545F" w:rsidRPr="00962D9A" w14:paraId="583390C7" w14:textId="77777777" w:rsidTr="00596AF1">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71BE42DE" w14:textId="77777777" w:rsidR="00D9545F" w:rsidRPr="00D9545F" w:rsidRDefault="00D9545F" w:rsidP="00D9545F">
            <w:pPr>
              <w:spacing w:after="120"/>
              <w:rPr>
                <w:rFonts w:ascii="Arial" w:hAnsi="Arial" w:cs="Arial"/>
                <w:color w:val="000000"/>
                <w:sz w:val="24"/>
                <w:szCs w:val="24"/>
              </w:rPr>
            </w:pPr>
            <w:r w:rsidRPr="00D9545F">
              <w:rPr>
                <w:rFonts w:ascii="Arial" w:hAnsi="Arial" w:cs="Arial"/>
                <w:color w:val="000000"/>
                <w:sz w:val="24"/>
                <w:szCs w:val="24"/>
              </w:rPr>
              <w:t>Deptford Green School</w:t>
            </w:r>
          </w:p>
        </w:tc>
        <w:tc>
          <w:tcPr>
            <w:tcW w:w="3544" w:type="dxa"/>
            <w:tcBorders>
              <w:top w:val="nil"/>
              <w:left w:val="nil"/>
              <w:bottom w:val="single" w:sz="4" w:space="0" w:color="000000"/>
              <w:right w:val="single" w:sz="4" w:space="0" w:color="000000"/>
            </w:tcBorders>
            <w:shd w:val="clear" w:color="000000" w:fill="EEE8AA"/>
            <w:vAlign w:val="center"/>
            <w:hideMark/>
          </w:tcPr>
          <w:p w14:paraId="2B182441" w14:textId="77777777" w:rsidR="00D9545F" w:rsidRPr="00962D9A" w:rsidRDefault="00D9545F" w:rsidP="00596AF1">
            <w:pPr>
              <w:spacing w:after="120"/>
              <w:jc w:val="center"/>
              <w:rPr>
                <w:rFonts w:ascii="Arial" w:hAnsi="Arial" w:cs="Arial"/>
                <w:color w:val="000000"/>
                <w:sz w:val="24"/>
                <w:szCs w:val="24"/>
              </w:rPr>
            </w:pPr>
            <w:r w:rsidRPr="00962D9A">
              <w:rPr>
                <w:rFonts w:ascii="Arial" w:hAnsi="Arial" w:cs="Arial"/>
                <w:color w:val="000000"/>
                <w:sz w:val="24"/>
                <w:szCs w:val="24"/>
              </w:rPr>
              <w:t>Secondary</w:t>
            </w:r>
          </w:p>
        </w:tc>
      </w:tr>
      <w:tr w:rsidR="00D9545F" w:rsidRPr="00962D9A" w14:paraId="179EACAF" w14:textId="77777777" w:rsidTr="00596AF1">
        <w:trPr>
          <w:trHeight w:val="300"/>
        </w:trPr>
        <w:tc>
          <w:tcPr>
            <w:tcW w:w="5103" w:type="dxa"/>
            <w:tcBorders>
              <w:top w:val="nil"/>
              <w:left w:val="nil"/>
              <w:bottom w:val="single" w:sz="4" w:space="0" w:color="000000"/>
              <w:right w:val="single" w:sz="4" w:space="0" w:color="000000"/>
            </w:tcBorders>
            <w:shd w:val="clear" w:color="000000" w:fill="FAFAD2"/>
            <w:vAlign w:val="center"/>
            <w:hideMark/>
          </w:tcPr>
          <w:p w14:paraId="4D4600DA" w14:textId="77777777" w:rsidR="00D9545F" w:rsidRPr="00D9545F" w:rsidRDefault="00D9545F" w:rsidP="00D9545F">
            <w:pPr>
              <w:spacing w:after="120"/>
              <w:rPr>
                <w:rFonts w:ascii="Arial" w:hAnsi="Arial" w:cs="Arial"/>
                <w:color w:val="000000"/>
                <w:sz w:val="24"/>
                <w:szCs w:val="24"/>
              </w:rPr>
            </w:pPr>
            <w:r w:rsidRPr="00D9545F">
              <w:rPr>
                <w:rFonts w:ascii="Arial" w:hAnsi="Arial" w:cs="Arial"/>
                <w:color w:val="000000"/>
                <w:sz w:val="24"/>
                <w:szCs w:val="24"/>
              </w:rPr>
              <w:t>Deptford Park Primary School</w:t>
            </w:r>
          </w:p>
        </w:tc>
        <w:tc>
          <w:tcPr>
            <w:tcW w:w="3544" w:type="dxa"/>
            <w:tcBorders>
              <w:top w:val="nil"/>
              <w:left w:val="nil"/>
              <w:bottom w:val="single" w:sz="4" w:space="0" w:color="000000"/>
              <w:right w:val="single" w:sz="4" w:space="0" w:color="000000"/>
            </w:tcBorders>
            <w:shd w:val="clear" w:color="000000" w:fill="FAFAD2"/>
            <w:vAlign w:val="center"/>
            <w:hideMark/>
          </w:tcPr>
          <w:p w14:paraId="119B8DE1" w14:textId="77777777" w:rsidR="00D9545F" w:rsidRPr="00962D9A" w:rsidRDefault="00D9545F" w:rsidP="00596AF1">
            <w:pPr>
              <w:spacing w:after="120"/>
              <w:jc w:val="center"/>
              <w:rPr>
                <w:rFonts w:ascii="Arial" w:hAnsi="Arial" w:cs="Arial"/>
                <w:color w:val="000000"/>
                <w:sz w:val="24"/>
                <w:szCs w:val="24"/>
              </w:rPr>
            </w:pPr>
            <w:r w:rsidRPr="00962D9A">
              <w:rPr>
                <w:rFonts w:ascii="Arial" w:hAnsi="Arial" w:cs="Arial"/>
                <w:color w:val="000000"/>
                <w:sz w:val="24"/>
                <w:szCs w:val="24"/>
              </w:rPr>
              <w:t>Nursery/Reception</w:t>
            </w:r>
          </w:p>
        </w:tc>
      </w:tr>
      <w:tr w:rsidR="00D9545F" w:rsidRPr="00962D9A" w14:paraId="1E95CF97" w14:textId="77777777" w:rsidTr="00596AF1">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3D53750A" w14:textId="77777777" w:rsidR="00D9545F" w:rsidRPr="00D9545F" w:rsidRDefault="00D9545F" w:rsidP="00D9545F">
            <w:pPr>
              <w:spacing w:after="120"/>
              <w:rPr>
                <w:rFonts w:ascii="Arial" w:hAnsi="Arial" w:cs="Arial"/>
                <w:color w:val="000000"/>
                <w:sz w:val="24"/>
                <w:szCs w:val="24"/>
              </w:rPr>
            </w:pPr>
            <w:proofErr w:type="spellStart"/>
            <w:r w:rsidRPr="00D9545F">
              <w:rPr>
                <w:rFonts w:ascii="Arial" w:hAnsi="Arial" w:cs="Arial"/>
                <w:color w:val="000000"/>
                <w:sz w:val="24"/>
                <w:szCs w:val="24"/>
              </w:rPr>
              <w:t>Downderry</w:t>
            </w:r>
            <w:proofErr w:type="spellEnd"/>
            <w:r w:rsidRPr="00D9545F">
              <w:rPr>
                <w:rFonts w:ascii="Arial" w:hAnsi="Arial" w:cs="Arial"/>
                <w:color w:val="000000"/>
                <w:sz w:val="24"/>
                <w:szCs w:val="24"/>
              </w:rPr>
              <w:t xml:space="preserve"> Primary School</w:t>
            </w:r>
          </w:p>
        </w:tc>
        <w:tc>
          <w:tcPr>
            <w:tcW w:w="3544" w:type="dxa"/>
            <w:tcBorders>
              <w:top w:val="nil"/>
              <w:left w:val="nil"/>
              <w:bottom w:val="single" w:sz="4" w:space="0" w:color="000000"/>
              <w:right w:val="single" w:sz="4" w:space="0" w:color="000000"/>
            </w:tcBorders>
            <w:shd w:val="clear" w:color="000000" w:fill="EEE8AA"/>
            <w:vAlign w:val="center"/>
            <w:hideMark/>
          </w:tcPr>
          <w:p w14:paraId="45BDD4B4" w14:textId="77777777" w:rsidR="00D9545F" w:rsidRPr="00962D9A" w:rsidRDefault="00D9545F" w:rsidP="00596AF1">
            <w:pPr>
              <w:spacing w:after="120"/>
              <w:jc w:val="center"/>
              <w:rPr>
                <w:rFonts w:ascii="Arial" w:hAnsi="Arial" w:cs="Arial"/>
                <w:color w:val="000000"/>
                <w:sz w:val="24"/>
                <w:szCs w:val="24"/>
              </w:rPr>
            </w:pPr>
            <w:r w:rsidRPr="00962D9A">
              <w:rPr>
                <w:rFonts w:ascii="Arial" w:hAnsi="Arial" w:cs="Arial"/>
                <w:color w:val="000000"/>
                <w:sz w:val="24"/>
                <w:szCs w:val="24"/>
              </w:rPr>
              <w:t>Nursery/Reception</w:t>
            </w:r>
          </w:p>
        </w:tc>
      </w:tr>
      <w:tr w:rsidR="00D9545F" w:rsidRPr="00962D9A" w14:paraId="58799325" w14:textId="77777777" w:rsidTr="00596AF1">
        <w:trPr>
          <w:trHeight w:val="300"/>
        </w:trPr>
        <w:tc>
          <w:tcPr>
            <w:tcW w:w="5103" w:type="dxa"/>
            <w:tcBorders>
              <w:top w:val="nil"/>
              <w:left w:val="nil"/>
              <w:bottom w:val="single" w:sz="4" w:space="0" w:color="000000"/>
              <w:right w:val="single" w:sz="4" w:space="0" w:color="000000"/>
            </w:tcBorders>
            <w:shd w:val="clear" w:color="000000" w:fill="FAFAD2"/>
            <w:vAlign w:val="center"/>
            <w:hideMark/>
          </w:tcPr>
          <w:p w14:paraId="7449914B" w14:textId="77777777" w:rsidR="00D9545F" w:rsidRPr="00D9545F" w:rsidRDefault="00D9545F" w:rsidP="00D9545F">
            <w:pPr>
              <w:spacing w:after="120"/>
              <w:rPr>
                <w:rFonts w:ascii="Arial" w:hAnsi="Arial" w:cs="Arial"/>
                <w:color w:val="000000"/>
                <w:sz w:val="24"/>
                <w:szCs w:val="24"/>
              </w:rPr>
            </w:pPr>
            <w:r w:rsidRPr="00D9545F">
              <w:rPr>
                <w:rFonts w:ascii="Arial" w:hAnsi="Arial" w:cs="Arial"/>
                <w:color w:val="000000"/>
                <w:sz w:val="24"/>
                <w:szCs w:val="24"/>
              </w:rPr>
              <w:t>Edmund Waller Primary School</w:t>
            </w:r>
          </w:p>
        </w:tc>
        <w:tc>
          <w:tcPr>
            <w:tcW w:w="3544" w:type="dxa"/>
            <w:tcBorders>
              <w:top w:val="nil"/>
              <w:left w:val="nil"/>
              <w:bottom w:val="single" w:sz="4" w:space="0" w:color="000000"/>
              <w:right w:val="single" w:sz="4" w:space="0" w:color="000000"/>
            </w:tcBorders>
            <w:shd w:val="clear" w:color="000000" w:fill="FAFAD2"/>
            <w:vAlign w:val="center"/>
            <w:hideMark/>
          </w:tcPr>
          <w:p w14:paraId="4557E85A" w14:textId="77777777" w:rsidR="00D9545F" w:rsidRPr="00962D9A" w:rsidRDefault="00D9545F" w:rsidP="00596AF1">
            <w:pPr>
              <w:spacing w:after="120"/>
              <w:jc w:val="center"/>
              <w:rPr>
                <w:rFonts w:ascii="Arial" w:hAnsi="Arial" w:cs="Arial"/>
                <w:color w:val="000000"/>
                <w:sz w:val="24"/>
                <w:szCs w:val="24"/>
              </w:rPr>
            </w:pPr>
            <w:r w:rsidRPr="00962D9A">
              <w:rPr>
                <w:rFonts w:ascii="Arial" w:hAnsi="Arial" w:cs="Arial"/>
                <w:color w:val="000000"/>
                <w:sz w:val="24"/>
                <w:szCs w:val="24"/>
              </w:rPr>
              <w:t>Nursery/Reception</w:t>
            </w:r>
          </w:p>
        </w:tc>
      </w:tr>
      <w:tr w:rsidR="00D9545F" w:rsidRPr="00962D9A" w14:paraId="3603BD75" w14:textId="77777777" w:rsidTr="00596AF1">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4B0ED319" w14:textId="77777777" w:rsidR="00D9545F" w:rsidRPr="00D9545F" w:rsidRDefault="00D9545F" w:rsidP="00D9545F">
            <w:pPr>
              <w:spacing w:after="120"/>
              <w:rPr>
                <w:rFonts w:ascii="Arial" w:hAnsi="Arial" w:cs="Arial"/>
                <w:color w:val="000000"/>
                <w:sz w:val="24"/>
                <w:szCs w:val="24"/>
              </w:rPr>
            </w:pPr>
            <w:proofErr w:type="spellStart"/>
            <w:r w:rsidRPr="00D9545F">
              <w:rPr>
                <w:rFonts w:ascii="Arial" w:hAnsi="Arial" w:cs="Arial"/>
                <w:color w:val="000000"/>
                <w:sz w:val="24"/>
                <w:szCs w:val="24"/>
              </w:rPr>
              <w:t>Elfrida</w:t>
            </w:r>
            <w:proofErr w:type="spellEnd"/>
            <w:r w:rsidRPr="00D9545F">
              <w:rPr>
                <w:rFonts w:ascii="Arial" w:hAnsi="Arial" w:cs="Arial"/>
                <w:color w:val="000000"/>
                <w:sz w:val="24"/>
                <w:szCs w:val="24"/>
              </w:rPr>
              <w:t xml:space="preserve"> Primary School</w:t>
            </w:r>
          </w:p>
        </w:tc>
        <w:tc>
          <w:tcPr>
            <w:tcW w:w="3544" w:type="dxa"/>
            <w:tcBorders>
              <w:top w:val="nil"/>
              <w:left w:val="nil"/>
              <w:bottom w:val="single" w:sz="4" w:space="0" w:color="000000"/>
              <w:right w:val="single" w:sz="4" w:space="0" w:color="000000"/>
            </w:tcBorders>
            <w:shd w:val="clear" w:color="000000" w:fill="EEE8AA"/>
            <w:vAlign w:val="center"/>
            <w:hideMark/>
          </w:tcPr>
          <w:p w14:paraId="12C54C10" w14:textId="77777777" w:rsidR="00D9545F" w:rsidRPr="00962D9A" w:rsidRDefault="00D9545F" w:rsidP="00596AF1">
            <w:pPr>
              <w:spacing w:after="120"/>
              <w:jc w:val="center"/>
              <w:rPr>
                <w:rFonts w:ascii="Arial" w:hAnsi="Arial" w:cs="Arial"/>
                <w:color w:val="000000"/>
                <w:sz w:val="24"/>
                <w:szCs w:val="24"/>
              </w:rPr>
            </w:pPr>
            <w:r w:rsidRPr="00962D9A">
              <w:rPr>
                <w:rFonts w:ascii="Arial" w:hAnsi="Arial" w:cs="Arial"/>
                <w:color w:val="000000"/>
                <w:sz w:val="24"/>
                <w:szCs w:val="24"/>
              </w:rPr>
              <w:t>Nursery/Reception</w:t>
            </w:r>
          </w:p>
        </w:tc>
      </w:tr>
      <w:tr w:rsidR="00D9545F" w:rsidRPr="00962D9A" w14:paraId="155DBC26" w14:textId="77777777" w:rsidTr="00596AF1">
        <w:trPr>
          <w:trHeight w:val="300"/>
        </w:trPr>
        <w:tc>
          <w:tcPr>
            <w:tcW w:w="5103" w:type="dxa"/>
            <w:tcBorders>
              <w:top w:val="nil"/>
              <w:left w:val="nil"/>
              <w:bottom w:val="single" w:sz="4" w:space="0" w:color="000000"/>
              <w:right w:val="single" w:sz="4" w:space="0" w:color="000000"/>
            </w:tcBorders>
            <w:shd w:val="clear" w:color="000000" w:fill="FAFAD2"/>
            <w:vAlign w:val="center"/>
            <w:hideMark/>
          </w:tcPr>
          <w:p w14:paraId="4887FB75" w14:textId="77777777" w:rsidR="00D9545F" w:rsidRPr="00D9545F" w:rsidRDefault="00D9545F" w:rsidP="00D9545F">
            <w:pPr>
              <w:spacing w:after="120"/>
              <w:rPr>
                <w:rFonts w:ascii="Arial" w:hAnsi="Arial" w:cs="Arial"/>
                <w:color w:val="000000"/>
                <w:sz w:val="24"/>
                <w:szCs w:val="24"/>
              </w:rPr>
            </w:pPr>
            <w:r w:rsidRPr="00D9545F">
              <w:rPr>
                <w:rFonts w:ascii="Arial" w:hAnsi="Arial" w:cs="Arial"/>
                <w:color w:val="000000"/>
                <w:sz w:val="24"/>
                <w:szCs w:val="24"/>
              </w:rPr>
              <w:t>Eliot Bank Primary School</w:t>
            </w:r>
          </w:p>
        </w:tc>
        <w:tc>
          <w:tcPr>
            <w:tcW w:w="3544" w:type="dxa"/>
            <w:tcBorders>
              <w:top w:val="nil"/>
              <w:left w:val="nil"/>
              <w:bottom w:val="single" w:sz="4" w:space="0" w:color="000000"/>
              <w:right w:val="single" w:sz="4" w:space="0" w:color="000000"/>
            </w:tcBorders>
            <w:shd w:val="clear" w:color="000000" w:fill="FAFAD2"/>
            <w:vAlign w:val="center"/>
            <w:hideMark/>
          </w:tcPr>
          <w:p w14:paraId="23C69C0F" w14:textId="77777777" w:rsidR="00D9545F" w:rsidRPr="00962D9A" w:rsidRDefault="00D9545F" w:rsidP="00596AF1">
            <w:pPr>
              <w:spacing w:after="120"/>
              <w:jc w:val="center"/>
              <w:rPr>
                <w:rFonts w:ascii="Arial" w:hAnsi="Arial" w:cs="Arial"/>
                <w:color w:val="000000"/>
                <w:sz w:val="24"/>
                <w:szCs w:val="24"/>
              </w:rPr>
            </w:pPr>
            <w:r w:rsidRPr="00962D9A">
              <w:rPr>
                <w:rFonts w:ascii="Arial" w:hAnsi="Arial" w:cs="Arial"/>
                <w:color w:val="000000"/>
                <w:sz w:val="24"/>
                <w:szCs w:val="24"/>
              </w:rPr>
              <w:t>Nursery/Reception</w:t>
            </w:r>
          </w:p>
        </w:tc>
      </w:tr>
      <w:tr w:rsidR="00D9545F" w:rsidRPr="00962D9A" w14:paraId="04C3AD50" w14:textId="77777777" w:rsidTr="00596AF1">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4807C955" w14:textId="77777777" w:rsidR="00D9545F" w:rsidRPr="00D9545F" w:rsidRDefault="00D9545F" w:rsidP="00D9545F">
            <w:pPr>
              <w:spacing w:after="120"/>
              <w:rPr>
                <w:rFonts w:ascii="Arial" w:hAnsi="Arial" w:cs="Arial"/>
                <w:color w:val="000000"/>
                <w:sz w:val="24"/>
                <w:szCs w:val="24"/>
              </w:rPr>
            </w:pPr>
            <w:r w:rsidRPr="00D9545F">
              <w:rPr>
                <w:rFonts w:ascii="Arial" w:hAnsi="Arial" w:cs="Arial"/>
                <w:color w:val="000000"/>
                <w:sz w:val="24"/>
                <w:szCs w:val="24"/>
              </w:rPr>
              <w:t>Fairlawn Primary School</w:t>
            </w:r>
          </w:p>
        </w:tc>
        <w:tc>
          <w:tcPr>
            <w:tcW w:w="3544" w:type="dxa"/>
            <w:tcBorders>
              <w:top w:val="nil"/>
              <w:left w:val="nil"/>
              <w:bottom w:val="single" w:sz="4" w:space="0" w:color="000000"/>
              <w:right w:val="single" w:sz="4" w:space="0" w:color="000000"/>
            </w:tcBorders>
            <w:shd w:val="clear" w:color="000000" w:fill="EEE8AA"/>
            <w:vAlign w:val="center"/>
            <w:hideMark/>
          </w:tcPr>
          <w:p w14:paraId="6DC39F50" w14:textId="77777777" w:rsidR="00D9545F" w:rsidRPr="00962D9A" w:rsidRDefault="00D9545F" w:rsidP="00596AF1">
            <w:pPr>
              <w:spacing w:after="120"/>
              <w:jc w:val="center"/>
              <w:rPr>
                <w:rFonts w:ascii="Arial" w:hAnsi="Arial" w:cs="Arial"/>
                <w:color w:val="000000"/>
                <w:sz w:val="24"/>
                <w:szCs w:val="24"/>
              </w:rPr>
            </w:pPr>
            <w:r w:rsidRPr="00962D9A">
              <w:rPr>
                <w:rFonts w:ascii="Arial" w:hAnsi="Arial" w:cs="Arial"/>
                <w:color w:val="000000"/>
                <w:sz w:val="24"/>
                <w:szCs w:val="24"/>
              </w:rPr>
              <w:t>Nursery/Reception</w:t>
            </w:r>
          </w:p>
        </w:tc>
      </w:tr>
      <w:tr w:rsidR="00D9545F" w:rsidRPr="00962D9A" w14:paraId="1E62AD69" w14:textId="77777777" w:rsidTr="00596AF1">
        <w:trPr>
          <w:trHeight w:val="300"/>
        </w:trPr>
        <w:tc>
          <w:tcPr>
            <w:tcW w:w="5103" w:type="dxa"/>
            <w:tcBorders>
              <w:top w:val="nil"/>
              <w:left w:val="nil"/>
              <w:bottom w:val="single" w:sz="4" w:space="0" w:color="000000"/>
              <w:right w:val="single" w:sz="4" w:space="0" w:color="000000"/>
            </w:tcBorders>
            <w:shd w:val="clear" w:color="000000" w:fill="FAFAD2"/>
            <w:vAlign w:val="center"/>
            <w:hideMark/>
          </w:tcPr>
          <w:p w14:paraId="61DC833E" w14:textId="77777777" w:rsidR="00D9545F" w:rsidRPr="00D9545F" w:rsidRDefault="00D9545F" w:rsidP="00D9545F">
            <w:pPr>
              <w:spacing w:after="120"/>
              <w:rPr>
                <w:rFonts w:ascii="Arial" w:hAnsi="Arial" w:cs="Arial"/>
                <w:color w:val="000000"/>
                <w:sz w:val="24"/>
                <w:szCs w:val="24"/>
              </w:rPr>
            </w:pPr>
            <w:r w:rsidRPr="00D9545F">
              <w:rPr>
                <w:rFonts w:ascii="Arial" w:hAnsi="Arial" w:cs="Arial"/>
                <w:color w:val="000000"/>
                <w:sz w:val="24"/>
                <w:szCs w:val="24"/>
              </w:rPr>
              <w:t>Forest Hill School</w:t>
            </w:r>
          </w:p>
        </w:tc>
        <w:tc>
          <w:tcPr>
            <w:tcW w:w="3544" w:type="dxa"/>
            <w:tcBorders>
              <w:top w:val="nil"/>
              <w:left w:val="nil"/>
              <w:bottom w:val="single" w:sz="4" w:space="0" w:color="000000"/>
              <w:right w:val="single" w:sz="4" w:space="0" w:color="000000"/>
            </w:tcBorders>
            <w:shd w:val="clear" w:color="000000" w:fill="FAFAD2"/>
            <w:vAlign w:val="center"/>
            <w:hideMark/>
          </w:tcPr>
          <w:p w14:paraId="63A3CFAB" w14:textId="77777777" w:rsidR="00D9545F" w:rsidRPr="00962D9A" w:rsidRDefault="00D9545F" w:rsidP="00596AF1">
            <w:pPr>
              <w:spacing w:after="120"/>
              <w:jc w:val="center"/>
              <w:rPr>
                <w:rFonts w:ascii="Arial" w:hAnsi="Arial" w:cs="Arial"/>
                <w:color w:val="000000"/>
                <w:sz w:val="24"/>
                <w:szCs w:val="24"/>
              </w:rPr>
            </w:pPr>
            <w:r w:rsidRPr="00962D9A">
              <w:rPr>
                <w:rFonts w:ascii="Arial" w:hAnsi="Arial" w:cs="Arial"/>
                <w:color w:val="000000"/>
                <w:sz w:val="24"/>
                <w:szCs w:val="24"/>
              </w:rPr>
              <w:t>Secondary</w:t>
            </w:r>
          </w:p>
        </w:tc>
      </w:tr>
      <w:tr w:rsidR="00D9545F" w:rsidRPr="00962D9A" w14:paraId="2FC6AD9F" w14:textId="77777777" w:rsidTr="00596AF1">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4AA36A43" w14:textId="77777777" w:rsidR="00D9545F" w:rsidRPr="00D9545F" w:rsidRDefault="00D9545F" w:rsidP="00D9545F">
            <w:pPr>
              <w:spacing w:after="120"/>
              <w:rPr>
                <w:rFonts w:ascii="Arial" w:hAnsi="Arial" w:cs="Arial"/>
                <w:color w:val="000000"/>
                <w:sz w:val="24"/>
                <w:szCs w:val="24"/>
              </w:rPr>
            </w:pPr>
            <w:r w:rsidRPr="00D9545F">
              <w:rPr>
                <w:rFonts w:ascii="Arial" w:hAnsi="Arial" w:cs="Arial"/>
                <w:color w:val="000000"/>
                <w:sz w:val="24"/>
                <w:szCs w:val="24"/>
              </w:rPr>
              <w:t>Forster Park Primary School</w:t>
            </w:r>
          </w:p>
        </w:tc>
        <w:tc>
          <w:tcPr>
            <w:tcW w:w="3544" w:type="dxa"/>
            <w:tcBorders>
              <w:top w:val="nil"/>
              <w:left w:val="nil"/>
              <w:bottom w:val="single" w:sz="4" w:space="0" w:color="000000"/>
              <w:right w:val="single" w:sz="4" w:space="0" w:color="000000"/>
            </w:tcBorders>
            <w:shd w:val="clear" w:color="000000" w:fill="EEE8AA"/>
            <w:vAlign w:val="center"/>
            <w:hideMark/>
          </w:tcPr>
          <w:p w14:paraId="7A30735D" w14:textId="77777777" w:rsidR="00D9545F" w:rsidRPr="00962D9A" w:rsidRDefault="00D9545F" w:rsidP="00596AF1">
            <w:pPr>
              <w:spacing w:after="120"/>
              <w:jc w:val="center"/>
              <w:rPr>
                <w:rFonts w:ascii="Arial" w:hAnsi="Arial" w:cs="Arial"/>
                <w:color w:val="000000"/>
                <w:sz w:val="24"/>
                <w:szCs w:val="24"/>
              </w:rPr>
            </w:pPr>
            <w:r w:rsidRPr="00962D9A">
              <w:rPr>
                <w:rFonts w:ascii="Arial" w:hAnsi="Arial" w:cs="Arial"/>
                <w:color w:val="000000"/>
                <w:sz w:val="24"/>
                <w:szCs w:val="24"/>
              </w:rPr>
              <w:t>Nursery/Reception</w:t>
            </w:r>
          </w:p>
        </w:tc>
      </w:tr>
      <w:tr w:rsidR="00D9545F" w:rsidRPr="00962D9A" w14:paraId="72D52120" w14:textId="77777777" w:rsidTr="00596AF1">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73FF89E5" w14:textId="77777777" w:rsidR="00D9545F" w:rsidRPr="00D9545F" w:rsidRDefault="00D9545F" w:rsidP="00D9545F">
            <w:pPr>
              <w:spacing w:after="120"/>
              <w:rPr>
                <w:rFonts w:ascii="Arial" w:hAnsi="Arial" w:cs="Arial"/>
                <w:color w:val="000000"/>
                <w:sz w:val="24"/>
                <w:szCs w:val="24"/>
              </w:rPr>
            </w:pPr>
            <w:proofErr w:type="spellStart"/>
            <w:r w:rsidRPr="00D9545F">
              <w:rPr>
                <w:rFonts w:ascii="Arial" w:hAnsi="Arial" w:cs="Arial"/>
                <w:color w:val="000000"/>
                <w:sz w:val="24"/>
                <w:szCs w:val="24"/>
              </w:rPr>
              <w:t>Gordonbrock</w:t>
            </w:r>
            <w:proofErr w:type="spellEnd"/>
            <w:r w:rsidRPr="00D9545F">
              <w:rPr>
                <w:rFonts w:ascii="Arial" w:hAnsi="Arial" w:cs="Arial"/>
                <w:color w:val="000000"/>
                <w:sz w:val="24"/>
                <w:szCs w:val="24"/>
              </w:rPr>
              <w:t xml:space="preserve"> Primary School</w:t>
            </w:r>
          </w:p>
        </w:tc>
        <w:tc>
          <w:tcPr>
            <w:tcW w:w="3544" w:type="dxa"/>
            <w:tcBorders>
              <w:top w:val="nil"/>
              <w:left w:val="nil"/>
              <w:bottom w:val="single" w:sz="4" w:space="0" w:color="000000"/>
              <w:right w:val="single" w:sz="4" w:space="0" w:color="000000"/>
            </w:tcBorders>
            <w:shd w:val="clear" w:color="000000" w:fill="EEE8AA"/>
            <w:vAlign w:val="center"/>
            <w:hideMark/>
          </w:tcPr>
          <w:p w14:paraId="2D5A0DEE" w14:textId="77777777" w:rsidR="00D9545F" w:rsidRPr="00962D9A" w:rsidRDefault="00D9545F" w:rsidP="00596AF1">
            <w:pPr>
              <w:spacing w:after="120"/>
              <w:jc w:val="center"/>
              <w:rPr>
                <w:rFonts w:ascii="Arial" w:hAnsi="Arial" w:cs="Arial"/>
                <w:color w:val="000000"/>
                <w:sz w:val="24"/>
                <w:szCs w:val="24"/>
              </w:rPr>
            </w:pPr>
            <w:r w:rsidRPr="00962D9A">
              <w:rPr>
                <w:rFonts w:ascii="Arial" w:hAnsi="Arial" w:cs="Arial"/>
                <w:color w:val="000000"/>
                <w:sz w:val="24"/>
                <w:szCs w:val="24"/>
              </w:rPr>
              <w:t>Nursery/Reception</w:t>
            </w:r>
          </w:p>
        </w:tc>
      </w:tr>
      <w:tr w:rsidR="00D9545F" w:rsidRPr="00962D9A" w14:paraId="76A289AD" w14:textId="77777777" w:rsidTr="00596AF1">
        <w:trPr>
          <w:trHeight w:val="300"/>
        </w:trPr>
        <w:tc>
          <w:tcPr>
            <w:tcW w:w="5103" w:type="dxa"/>
            <w:tcBorders>
              <w:top w:val="nil"/>
              <w:left w:val="nil"/>
              <w:bottom w:val="single" w:sz="4" w:space="0" w:color="000000"/>
              <w:right w:val="single" w:sz="4" w:space="0" w:color="000000"/>
            </w:tcBorders>
            <w:shd w:val="clear" w:color="000000" w:fill="FAFAD2"/>
            <w:vAlign w:val="center"/>
            <w:hideMark/>
          </w:tcPr>
          <w:p w14:paraId="7564B545" w14:textId="77777777" w:rsidR="00D9545F" w:rsidRPr="00D9545F" w:rsidRDefault="00D9545F" w:rsidP="00D9545F">
            <w:pPr>
              <w:spacing w:after="120"/>
              <w:rPr>
                <w:rFonts w:ascii="Arial" w:hAnsi="Arial" w:cs="Arial"/>
                <w:color w:val="000000"/>
                <w:sz w:val="24"/>
                <w:szCs w:val="24"/>
              </w:rPr>
            </w:pPr>
            <w:proofErr w:type="spellStart"/>
            <w:r w:rsidRPr="00D9545F">
              <w:rPr>
                <w:rFonts w:ascii="Arial" w:hAnsi="Arial" w:cs="Arial"/>
                <w:color w:val="000000"/>
                <w:sz w:val="24"/>
                <w:szCs w:val="24"/>
              </w:rPr>
              <w:lastRenderedPageBreak/>
              <w:t>Grinling</w:t>
            </w:r>
            <w:proofErr w:type="spellEnd"/>
            <w:r w:rsidRPr="00D9545F">
              <w:rPr>
                <w:rFonts w:ascii="Arial" w:hAnsi="Arial" w:cs="Arial"/>
                <w:color w:val="000000"/>
                <w:sz w:val="24"/>
                <w:szCs w:val="24"/>
              </w:rPr>
              <w:t xml:space="preserve"> Gibbons Primary School</w:t>
            </w:r>
          </w:p>
        </w:tc>
        <w:tc>
          <w:tcPr>
            <w:tcW w:w="3544" w:type="dxa"/>
            <w:tcBorders>
              <w:top w:val="nil"/>
              <w:left w:val="nil"/>
              <w:bottom w:val="single" w:sz="4" w:space="0" w:color="000000"/>
              <w:right w:val="single" w:sz="4" w:space="0" w:color="000000"/>
            </w:tcBorders>
            <w:shd w:val="clear" w:color="000000" w:fill="FAFAD2"/>
            <w:vAlign w:val="center"/>
            <w:hideMark/>
          </w:tcPr>
          <w:p w14:paraId="338B0098" w14:textId="77777777" w:rsidR="00D9545F" w:rsidRPr="00962D9A" w:rsidRDefault="00D9545F" w:rsidP="00596AF1">
            <w:pPr>
              <w:spacing w:after="120"/>
              <w:jc w:val="center"/>
              <w:rPr>
                <w:rFonts w:ascii="Arial" w:hAnsi="Arial" w:cs="Arial"/>
                <w:color w:val="000000"/>
                <w:sz w:val="24"/>
                <w:szCs w:val="24"/>
              </w:rPr>
            </w:pPr>
            <w:r w:rsidRPr="00962D9A">
              <w:rPr>
                <w:rFonts w:ascii="Arial" w:hAnsi="Arial" w:cs="Arial"/>
                <w:color w:val="000000"/>
                <w:sz w:val="24"/>
                <w:szCs w:val="24"/>
              </w:rPr>
              <w:t>Nursery/Reception</w:t>
            </w:r>
          </w:p>
        </w:tc>
      </w:tr>
      <w:tr w:rsidR="00D9545F" w:rsidRPr="00962D9A" w14:paraId="238F1960" w14:textId="77777777" w:rsidTr="00596AF1">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5488B678" w14:textId="77777777" w:rsidR="00D9545F" w:rsidRPr="00D9545F" w:rsidRDefault="00D9545F" w:rsidP="00D9545F">
            <w:pPr>
              <w:spacing w:after="120"/>
              <w:rPr>
                <w:rFonts w:ascii="Arial" w:hAnsi="Arial" w:cs="Arial"/>
                <w:color w:val="000000"/>
                <w:sz w:val="24"/>
                <w:szCs w:val="24"/>
              </w:rPr>
            </w:pPr>
            <w:r w:rsidRPr="00D9545F">
              <w:rPr>
                <w:rFonts w:ascii="Arial" w:hAnsi="Arial" w:cs="Arial"/>
                <w:color w:val="000000"/>
                <w:sz w:val="24"/>
                <w:szCs w:val="24"/>
              </w:rPr>
              <w:t>Haseltine Primary School</w:t>
            </w:r>
          </w:p>
        </w:tc>
        <w:tc>
          <w:tcPr>
            <w:tcW w:w="3544" w:type="dxa"/>
            <w:tcBorders>
              <w:top w:val="nil"/>
              <w:left w:val="nil"/>
              <w:bottom w:val="single" w:sz="4" w:space="0" w:color="000000"/>
              <w:right w:val="single" w:sz="4" w:space="0" w:color="000000"/>
            </w:tcBorders>
            <w:shd w:val="clear" w:color="000000" w:fill="EEE8AA"/>
            <w:vAlign w:val="center"/>
            <w:hideMark/>
          </w:tcPr>
          <w:p w14:paraId="1BCD06EB" w14:textId="77777777" w:rsidR="00D9545F" w:rsidRPr="00962D9A" w:rsidRDefault="00D9545F" w:rsidP="00596AF1">
            <w:pPr>
              <w:spacing w:after="120"/>
              <w:jc w:val="center"/>
              <w:rPr>
                <w:rFonts w:ascii="Arial" w:hAnsi="Arial" w:cs="Arial"/>
                <w:color w:val="000000"/>
                <w:sz w:val="24"/>
                <w:szCs w:val="24"/>
              </w:rPr>
            </w:pPr>
            <w:r w:rsidRPr="00962D9A">
              <w:rPr>
                <w:rFonts w:ascii="Arial" w:hAnsi="Arial" w:cs="Arial"/>
                <w:color w:val="000000"/>
                <w:sz w:val="24"/>
                <w:szCs w:val="24"/>
              </w:rPr>
              <w:t>Nursery/Reception</w:t>
            </w:r>
          </w:p>
        </w:tc>
      </w:tr>
      <w:tr w:rsidR="00D9545F" w:rsidRPr="00962D9A" w14:paraId="11537143" w14:textId="77777777" w:rsidTr="00596AF1">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43CD2D99" w14:textId="77777777" w:rsidR="00D9545F" w:rsidRPr="00D9545F" w:rsidRDefault="00D9545F" w:rsidP="00D9545F">
            <w:pPr>
              <w:spacing w:after="120"/>
              <w:rPr>
                <w:rFonts w:ascii="Arial" w:hAnsi="Arial" w:cs="Arial"/>
                <w:color w:val="000000"/>
                <w:sz w:val="24"/>
                <w:szCs w:val="24"/>
              </w:rPr>
            </w:pPr>
            <w:r w:rsidRPr="00D9545F">
              <w:rPr>
                <w:rFonts w:ascii="Arial" w:hAnsi="Arial" w:cs="Arial"/>
                <w:color w:val="000000"/>
                <w:sz w:val="24"/>
                <w:szCs w:val="24"/>
              </w:rPr>
              <w:t>Holbeach Primary School</w:t>
            </w:r>
          </w:p>
        </w:tc>
        <w:tc>
          <w:tcPr>
            <w:tcW w:w="3544" w:type="dxa"/>
            <w:tcBorders>
              <w:top w:val="nil"/>
              <w:left w:val="nil"/>
              <w:bottom w:val="single" w:sz="4" w:space="0" w:color="000000"/>
              <w:right w:val="single" w:sz="4" w:space="0" w:color="000000"/>
            </w:tcBorders>
            <w:shd w:val="clear" w:color="000000" w:fill="EEE8AA"/>
            <w:vAlign w:val="center"/>
            <w:hideMark/>
          </w:tcPr>
          <w:p w14:paraId="315B297D" w14:textId="77777777" w:rsidR="00D9545F" w:rsidRPr="00962D9A" w:rsidRDefault="00D9545F" w:rsidP="00596AF1">
            <w:pPr>
              <w:spacing w:after="120"/>
              <w:jc w:val="center"/>
              <w:rPr>
                <w:rFonts w:ascii="Arial" w:hAnsi="Arial" w:cs="Arial"/>
                <w:color w:val="000000"/>
                <w:sz w:val="24"/>
                <w:szCs w:val="24"/>
              </w:rPr>
            </w:pPr>
            <w:r w:rsidRPr="00962D9A">
              <w:rPr>
                <w:rFonts w:ascii="Arial" w:hAnsi="Arial" w:cs="Arial"/>
                <w:color w:val="000000"/>
                <w:sz w:val="24"/>
                <w:szCs w:val="24"/>
              </w:rPr>
              <w:t>Nursery/Reception</w:t>
            </w:r>
          </w:p>
        </w:tc>
      </w:tr>
      <w:tr w:rsidR="00D9545F" w:rsidRPr="00962D9A" w14:paraId="1B4B0685" w14:textId="77777777" w:rsidTr="00596AF1">
        <w:trPr>
          <w:trHeight w:val="300"/>
        </w:trPr>
        <w:tc>
          <w:tcPr>
            <w:tcW w:w="5103" w:type="dxa"/>
            <w:tcBorders>
              <w:top w:val="nil"/>
              <w:left w:val="nil"/>
              <w:bottom w:val="single" w:sz="4" w:space="0" w:color="000000"/>
              <w:right w:val="single" w:sz="4" w:space="0" w:color="000000"/>
            </w:tcBorders>
            <w:shd w:val="clear" w:color="000000" w:fill="FAFAD2"/>
            <w:vAlign w:val="center"/>
            <w:hideMark/>
          </w:tcPr>
          <w:p w14:paraId="492CCA71" w14:textId="77777777" w:rsidR="00D9545F" w:rsidRPr="00D9545F" w:rsidRDefault="00D9545F" w:rsidP="00D9545F">
            <w:pPr>
              <w:spacing w:after="120"/>
              <w:rPr>
                <w:rFonts w:ascii="Arial" w:hAnsi="Arial" w:cs="Arial"/>
                <w:color w:val="000000"/>
                <w:sz w:val="24"/>
                <w:szCs w:val="24"/>
              </w:rPr>
            </w:pPr>
            <w:r w:rsidRPr="00D9545F">
              <w:rPr>
                <w:rFonts w:ascii="Arial" w:hAnsi="Arial" w:cs="Arial"/>
                <w:color w:val="000000"/>
                <w:sz w:val="24"/>
                <w:szCs w:val="24"/>
              </w:rPr>
              <w:t>Horniman Primary School</w:t>
            </w:r>
          </w:p>
        </w:tc>
        <w:tc>
          <w:tcPr>
            <w:tcW w:w="3544" w:type="dxa"/>
            <w:tcBorders>
              <w:top w:val="nil"/>
              <w:left w:val="nil"/>
              <w:bottom w:val="single" w:sz="4" w:space="0" w:color="000000"/>
              <w:right w:val="single" w:sz="4" w:space="0" w:color="000000"/>
            </w:tcBorders>
            <w:shd w:val="clear" w:color="000000" w:fill="FAFAD2"/>
            <w:vAlign w:val="center"/>
            <w:hideMark/>
          </w:tcPr>
          <w:p w14:paraId="565F263E" w14:textId="77777777" w:rsidR="00D9545F" w:rsidRPr="00962D9A" w:rsidRDefault="00D9545F" w:rsidP="00596AF1">
            <w:pPr>
              <w:spacing w:after="120"/>
              <w:jc w:val="center"/>
              <w:rPr>
                <w:rFonts w:ascii="Arial" w:hAnsi="Arial" w:cs="Arial"/>
                <w:color w:val="000000"/>
                <w:sz w:val="24"/>
                <w:szCs w:val="24"/>
              </w:rPr>
            </w:pPr>
            <w:r w:rsidRPr="00962D9A">
              <w:rPr>
                <w:rFonts w:ascii="Arial" w:hAnsi="Arial" w:cs="Arial"/>
                <w:color w:val="000000"/>
                <w:sz w:val="24"/>
                <w:szCs w:val="24"/>
              </w:rPr>
              <w:t>Reception</w:t>
            </w:r>
          </w:p>
        </w:tc>
      </w:tr>
      <w:tr w:rsidR="00D9545F" w:rsidRPr="00962D9A" w14:paraId="01D3E5F7" w14:textId="77777777" w:rsidTr="00596AF1">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2845E8AC" w14:textId="77777777" w:rsidR="00D9545F" w:rsidRPr="00D9545F" w:rsidRDefault="00D9545F" w:rsidP="00D9545F">
            <w:pPr>
              <w:spacing w:after="120"/>
              <w:rPr>
                <w:rFonts w:ascii="Arial" w:hAnsi="Arial" w:cs="Arial"/>
                <w:color w:val="000000"/>
                <w:sz w:val="24"/>
                <w:szCs w:val="24"/>
              </w:rPr>
            </w:pPr>
            <w:r w:rsidRPr="00D9545F">
              <w:rPr>
                <w:rFonts w:ascii="Arial" w:hAnsi="Arial" w:cs="Arial"/>
                <w:color w:val="000000"/>
                <w:sz w:val="24"/>
                <w:szCs w:val="24"/>
              </w:rPr>
              <w:t>John Ball Primary School</w:t>
            </w:r>
          </w:p>
        </w:tc>
        <w:tc>
          <w:tcPr>
            <w:tcW w:w="3544" w:type="dxa"/>
            <w:tcBorders>
              <w:top w:val="nil"/>
              <w:left w:val="nil"/>
              <w:bottom w:val="single" w:sz="4" w:space="0" w:color="000000"/>
              <w:right w:val="single" w:sz="4" w:space="0" w:color="000000"/>
            </w:tcBorders>
            <w:shd w:val="clear" w:color="000000" w:fill="EEE8AA"/>
            <w:vAlign w:val="center"/>
            <w:hideMark/>
          </w:tcPr>
          <w:p w14:paraId="1CFBC57C" w14:textId="77777777" w:rsidR="00D9545F" w:rsidRPr="00962D9A" w:rsidRDefault="00D9545F" w:rsidP="00596AF1">
            <w:pPr>
              <w:spacing w:after="120"/>
              <w:jc w:val="center"/>
              <w:rPr>
                <w:rFonts w:ascii="Arial" w:hAnsi="Arial" w:cs="Arial"/>
                <w:color w:val="000000"/>
                <w:sz w:val="24"/>
                <w:szCs w:val="24"/>
              </w:rPr>
            </w:pPr>
            <w:r w:rsidRPr="00962D9A">
              <w:rPr>
                <w:rFonts w:ascii="Arial" w:hAnsi="Arial" w:cs="Arial"/>
                <w:color w:val="000000"/>
                <w:sz w:val="24"/>
                <w:szCs w:val="24"/>
              </w:rPr>
              <w:t>Nursery/Reception</w:t>
            </w:r>
          </w:p>
        </w:tc>
      </w:tr>
      <w:tr w:rsidR="00D9545F" w:rsidRPr="00962D9A" w14:paraId="162F43E2" w14:textId="77777777" w:rsidTr="00596AF1">
        <w:trPr>
          <w:trHeight w:val="300"/>
        </w:trPr>
        <w:tc>
          <w:tcPr>
            <w:tcW w:w="5103" w:type="dxa"/>
            <w:tcBorders>
              <w:top w:val="nil"/>
              <w:left w:val="nil"/>
              <w:bottom w:val="single" w:sz="4" w:space="0" w:color="000000"/>
              <w:right w:val="single" w:sz="4" w:space="0" w:color="000000"/>
            </w:tcBorders>
            <w:shd w:val="clear" w:color="000000" w:fill="FAFAD2"/>
            <w:vAlign w:val="center"/>
            <w:hideMark/>
          </w:tcPr>
          <w:p w14:paraId="3929E5E2" w14:textId="77777777" w:rsidR="00D9545F" w:rsidRPr="00D9545F" w:rsidRDefault="00D9545F" w:rsidP="00D9545F">
            <w:pPr>
              <w:spacing w:after="120"/>
              <w:rPr>
                <w:rFonts w:ascii="Arial" w:hAnsi="Arial" w:cs="Arial"/>
                <w:color w:val="000000"/>
                <w:sz w:val="24"/>
                <w:szCs w:val="24"/>
              </w:rPr>
            </w:pPr>
            <w:r w:rsidRPr="00D9545F">
              <w:rPr>
                <w:rFonts w:ascii="Arial" w:hAnsi="Arial" w:cs="Arial"/>
                <w:color w:val="000000"/>
                <w:sz w:val="24"/>
                <w:szCs w:val="24"/>
              </w:rPr>
              <w:t>John Stainer Community Primary School</w:t>
            </w:r>
          </w:p>
        </w:tc>
        <w:tc>
          <w:tcPr>
            <w:tcW w:w="3544" w:type="dxa"/>
            <w:tcBorders>
              <w:top w:val="nil"/>
              <w:left w:val="nil"/>
              <w:bottom w:val="single" w:sz="4" w:space="0" w:color="000000"/>
              <w:right w:val="single" w:sz="4" w:space="0" w:color="000000"/>
            </w:tcBorders>
            <w:shd w:val="clear" w:color="000000" w:fill="FAFAD2"/>
            <w:vAlign w:val="center"/>
            <w:hideMark/>
          </w:tcPr>
          <w:p w14:paraId="1764EEF1" w14:textId="77777777" w:rsidR="00D9545F" w:rsidRPr="00962D9A" w:rsidRDefault="00D9545F" w:rsidP="00596AF1">
            <w:pPr>
              <w:spacing w:after="120"/>
              <w:jc w:val="center"/>
              <w:rPr>
                <w:rFonts w:ascii="Arial" w:hAnsi="Arial" w:cs="Arial"/>
                <w:color w:val="000000"/>
                <w:sz w:val="24"/>
                <w:szCs w:val="24"/>
              </w:rPr>
            </w:pPr>
            <w:r w:rsidRPr="00962D9A">
              <w:rPr>
                <w:rFonts w:ascii="Arial" w:hAnsi="Arial" w:cs="Arial"/>
                <w:color w:val="000000"/>
                <w:sz w:val="24"/>
                <w:szCs w:val="24"/>
              </w:rPr>
              <w:t>Nursery/Reception</w:t>
            </w:r>
          </w:p>
        </w:tc>
      </w:tr>
      <w:tr w:rsidR="00D9545F" w:rsidRPr="00962D9A" w14:paraId="08D6EE39" w14:textId="77777777" w:rsidTr="00596AF1">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2E4BEEA6" w14:textId="77777777" w:rsidR="00D9545F" w:rsidRPr="00D9545F" w:rsidRDefault="00D9545F" w:rsidP="00D9545F">
            <w:pPr>
              <w:spacing w:after="120"/>
              <w:rPr>
                <w:rFonts w:ascii="Arial" w:hAnsi="Arial" w:cs="Arial"/>
                <w:color w:val="000000"/>
                <w:sz w:val="24"/>
                <w:szCs w:val="24"/>
              </w:rPr>
            </w:pPr>
            <w:r w:rsidRPr="00D9545F">
              <w:rPr>
                <w:rFonts w:ascii="Arial" w:hAnsi="Arial" w:cs="Arial"/>
                <w:color w:val="000000"/>
                <w:sz w:val="24"/>
                <w:szCs w:val="24"/>
              </w:rPr>
              <w:t>Kelvin Grove Primary School</w:t>
            </w:r>
          </w:p>
        </w:tc>
        <w:tc>
          <w:tcPr>
            <w:tcW w:w="3544" w:type="dxa"/>
            <w:tcBorders>
              <w:top w:val="nil"/>
              <w:left w:val="nil"/>
              <w:bottom w:val="single" w:sz="4" w:space="0" w:color="000000"/>
              <w:right w:val="single" w:sz="4" w:space="0" w:color="000000"/>
            </w:tcBorders>
            <w:shd w:val="clear" w:color="000000" w:fill="EEE8AA"/>
            <w:vAlign w:val="center"/>
            <w:hideMark/>
          </w:tcPr>
          <w:p w14:paraId="320F1CF7" w14:textId="77777777" w:rsidR="00D9545F" w:rsidRPr="00962D9A" w:rsidRDefault="00D9545F" w:rsidP="00596AF1">
            <w:pPr>
              <w:spacing w:after="120"/>
              <w:jc w:val="center"/>
              <w:rPr>
                <w:rFonts w:ascii="Arial" w:hAnsi="Arial" w:cs="Arial"/>
                <w:color w:val="000000"/>
                <w:sz w:val="24"/>
                <w:szCs w:val="24"/>
              </w:rPr>
            </w:pPr>
            <w:r w:rsidRPr="00962D9A">
              <w:rPr>
                <w:rFonts w:ascii="Arial" w:hAnsi="Arial" w:cs="Arial"/>
                <w:color w:val="000000"/>
                <w:sz w:val="24"/>
                <w:szCs w:val="24"/>
              </w:rPr>
              <w:t>Nursery/Reception</w:t>
            </w:r>
          </w:p>
        </w:tc>
      </w:tr>
      <w:tr w:rsidR="00D9545F" w:rsidRPr="00962D9A" w14:paraId="09622172" w14:textId="77777777" w:rsidTr="00596AF1">
        <w:trPr>
          <w:trHeight w:val="300"/>
        </w:trPr>
        <w:tc>
          <w:tcPr>
            <w:tcW w:w="5103" w:type="dxa"/>
            <w:tcBorders>
              <w:top w:val="nil"/>
              <w:left w:val="nil"/>
              <w:bottom w:val="single" w:sz="4" w:space="0" w:color="000000"/>
              <w:right w:val="single" w:sz="4" w:space="0" w:color="000000"/>
            </w:tcBorders>
            <w:shd w:val="clear" w:color="000000" w:fill="FAFAD2"/>
            <w:vAlign w:val="center"/>
            <w:hideMark/>
          </w:tcPr>
          <w:p w14:paraId="387DC6EA" w14:textId="77777777" w:rsidR="00D9545F" w:rsidRPr="00D9545F" w:rsidRDefault="00D9545F" w:rsidP="00D9545F">
            <w:pPr>
              <w:spacing w:after="120"/>
              <w:rPr>
                <w:rFonts w:ascii="Arial" w:hAnsi="Arial" w:cs="Arial"/>
                <w:color w:val="000000"/>
                <w:sz w:val="24"/>
                <w:szCs w:val="24"/>
              </w:rPr>
            </w:pPr>
            <w:proofErr w:type="spellStart"/>
            <w:r w:rsidRPr="00D9545F">
              <w:rPr>
                <w:rFonts w:ascii="Arial" w:hAnsi="Arial" w:cs="Arial"/>
                <w:color w:val="000000"/>
                <w:sz w:val="24"/>
                <w:szCs w:val="24"/>
              </w:rPr>
              <w:t>Kender</w:t>
            </w:r>
            <w:proofErr w:type="spellEnd"/>
            <w:r w:rsidRPr="00D9545F">
              <w:rPr>
                <w:rFonts w:ascii="Arial" w:hAnsi="Arial" w:cs="Arial"/>
                <w:color w:val="000000"/>
                <w:sz w:val="24"/>
                <w:szCs w:val="24"/>
              </w:rPr>
              <w:t xml:space="preserve"> Primary School</w:t>
            </w:r>
          </w:p>
        </w:tc>
        <w:tc>
          <w:tcPr>
            <w:tcW w:w="3544" w:type="dxa"/>
            <w:tcBorders>
              <w:top w:val="nil"/>
              <w:left w:val="nil"/>
              <w:bottom w:val="single" w:sz="4" w:space="0" w:color="000000"/>
              <w:right w:val="single" w:sz="4" w:space="0" w:color="000000"/>
            </w:tcBorders>
            <w:shd w:val="clear" w:color="000000" w:fill="FAFAD2"/>
            <w:vAlign w:val="center"/>
            <w:hideMark/>
          </w:tcPr>
          <w:p w14:paraId="4C44E06A" w14:textId="77777777" w:rsidR="00D9545F" w:rsidRPr="00962D9A" w:rsidRDefault="00D9545F" w:rsidP="00596AF1">
            <w:pPr>
              <w:spacing w:after="120"/>
              <w:jc w:val="center"/>
              <w:rPr>
                <w:rFonts w:ascii="Arial" w:hAnsi="Arial" w:cs="Arial"/>
                <w:color w:val="000000"/>
                <w:sz w:val="24"/>
                <w:szCs w:val="24"/>
              </w:rPr>
            </w:pPr>
            <w:r w:rsidRPr="00962D9A">
              <w:rPr>
                <w:rFonts w:ascii="Arial" w:hAnsi="Arial" w:cs="Arial"/>
                <w:color w:val="000000"/>
                <w:sz w:val="24"/>
                <w:szCs w:val="24"/>
              </w:rPr>
              <w:t>Nursery/Reception</w:t>
            </w:r>
          </w:p>
        </w:tc>
      </w:tr>
      <w:tr w:rsidR="00D9545F" w:rsidRPr="00962D9A" w14:paraId="14DD9F21" w14:textId="77777777" w:rsidTr="00596AF1">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14A9CB36" w14:textId="77777777" w:rsidR="00D9545F" w:rsidRPr="00D9545F" w:rsidRDefault="00D9545F" w:rsidP="00D9545F">
            <w:pPr>
              <w:spacing w:after="120"/>
              <w:rPr>
                <w:rFonts w:ascii="Arial" w:hAnsi="Arial" w:cs="Arial"/>
                <w:color w:val="000000"/>
                <w:sz w:val="24"/>
                <w:szCs w:val="24"/>
              </w:rPr>
            </w:pPr>
            <w:proofErr w:type="spellStart"/>
            <w:r w:rsidRPr="00D9545F">
              <w:rPr>
                <w:rFonts w:ascii="Arial" w:hAnsi="Arial" w:cs="Arial"/>
                <w:color w:val="000000"/>
                <w:sz w:val="24"/>
                <w:szCs w:val="24"/>
              </w:rPr>
              <w:t>Kilmorie</w:t>
            </w:r>
            <w:proofErr w:type="spellEnd"/>
            <w:r w:rsidRPr="00D9545F">
              <w:rPr>
                <w:rFonts w:ascii="Arial" w:hAnsi="Arial" w:cs="Arial"/>
                <w:color w:val="000000"/>
                <w:sz w:val="24"/>
                <w:szCs w:val="24"/>
              </w:rPr>
              <w:t xml:space="preserve"> Primary School</w:t>
            </w:r>
          </w:p>
        </w:tc>
        <w:tc>
          <w:tcPr>
            <w:tcW w:w="3544" w:type="dxa"/>
            <w:tcBorders>
              <w:top w:val="nil"/>
              <w:left w:val="nil"/>
              <w:bottom w:val="single" w:sz="4" w:space="0" w:color="000000"/>
              <w:right w:val="single" w:sz="4" w:space="0" w:color="000000"/>
            </w:tcBorders>
            <w:shd w:val="clear" w:color="000000" w:fill="EEE8AA"/>
            <w:vAlign w:val="center"/>
            <w:hideMark/>
          </w:tcPr>
          <w:p w14:paraId="50E5A451" w14:textId="77777777" w:rsidR="00D9545F" w:rsidRPr="00962D9A" w:rsidRDefault="00D9545F" w:rsidP="00596AF1">
            <w:pPr>
              <w:spacing w:after="120"/>
              <w:jc w:val="center"/>
              <w:rPr>
                <w:rFonts w:ascii="Arial" w:hAnsi="Arial" w:cs="Arial"/>
                <w:color w:val="000000"/>
                <w:sz w:val="24"/>
                <w:szCs w:val="24"/>
              </w:rPr>
            </w:pPr>
            <w:r w:rsidRPr="00962D9A">
              <w:rPr>
                <w:rFonts w:ascii="Arial" w:hAnsi="Arial" w:cs="Arial"/>
                <w:color w:val="000000"/>
                <w:sz w:val="24"/>
                <w:szCs w:val="24"/>
              </w:rPr>
              <w:t>Nursery/Reception</w:t>
            </w:r>
          </w:p>
        </w:tc>
      </w:tr>
      <w:tr w:rsidR="00D9545F" w:rsidRPr="00962D9A" w14:paraId="25302771" w14:textId="77777777" w:rsidTr="00596AF1">
        <w:trPr>
          <w:trHeight w:val="300"/>
        </w:trPr>
        <w:tc>
          <w:tcPr>
            <w:tcW w:w="5103" w:type="dxa"/>
            <w:tcBorders>
              <w:top w:val="nil"/>
              <w:left w:val="nil"/>
              <w:bottom w:val="single" w:sz="4" w:space="0" w:color="000000"/>
              <w:right w:val="single" w:sz="4" w:space="0" w:color="000000"/>
            </w:tcBorders>
            <w:shd w:val="clear" w:color="000000" w:fill="FAFAD2"/>
            <w:vAlign w:val="center"/>
            <w:hideMark/>
          </w:tcPr>
          <w:p w14:paraId="152E7774" w14:textId="77777777" w:rsidR="00D9545F" w:rsidRPr="00D9545F" w:rsidRDefault="00D9545F" w:rsidP="00D9545F">
            <w:pPr>
              <w:spacing w:after="120"/>
              <w:rPr>
                <w:rFonts w:ascii="Arial" w:hAnsi="Arial" w:cs="Arial"/>
                <w:color w:val="000000"/>
                <w:sz w:val="24"/>
                <w:szCs w:val="24"/>
              </w:rPr>
            </w:pPr>
            <w:r w:rsidRPr="00D9545F">
              <w:rPr>
                <w:rFonts w:ascii="Arial" w:hAnsi="Arial" w:cs="Arial"/>
                <w:color w:val="000000"/>
                <w:sz w:val="24"/>
                <w:szCs w:val="24"/>
              </w:rPr>
              <w:t>Launcelot Primary School</w:t>
            </w:r>
          </w:p>
        </w:tc>
        <w:tc>
          <w:tcPr>
            <w:tcW w:w="3544" w:type="dxa"/>
            <w:tcBorders>
              <w:top w:val="nil"/>
              <w:left w:val="nil"/>
              <w:bottom w:val="single" w:sz="4" w:space="0" w:color="000000"/>
              <w:right w:val="single" w:sz="4" w:space="0" w:color="000000"/>
            </w:tcBorders>
            <w:shd w:val="clear" w:color="000000" w:fill="FAFAD2"/>
            <w:vAlign w:val="center"/>
            <w:hideMark/>
          </w:tcPr>
          <w:p w14:paraId="32A9550A" w14:textId="77777777" w:rsidR="00D9545F" w:rsidRPr="00962D9A" w:rsidRDefault="00D9545F" w:rsidP="00596AF1">
            <w:pPr>
              <w:spacing w:after="120"/>
              <w:jc w:val="center"/>
              <w:rPr>
                <w:rFonts w:ascii="Arial" w:hAnsi="Arial" w:cs="Arial"/>
                <w:color w:val="000000"/>
                <w:sz w:val="24"/>
                <w:szCs w:val="24"/>
              </w:rPr>
            </w:pPr>
            <w:r w:rsidRPr="00962D9A">
              <w:rPr>
                <w:rFonts w:ascii="Arial" w:hAnsi="Arial" w:cs="Arial"/>
                <w:color w:val="000000"/>
                <w:sz w:val="24"/>
                <w:szCs w:val="24"/>
              </w:rPr>
              <w:t>Nursery/Reception</w:t>
            </w:r>
          </w:p>
        </w:tc>
      </w:tr>
      <w:tr w:rsidR="00D9545F" w:rsidRPr="00962D9A" w14:paraId="55D05476" w14:textId="77777777" w:rsidTr="00596AF1">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4365E67A" w14:textId="77777777" w:rsidR="00D9545F" w:rsidRPr="00D9545F" w:rsidRDefault="00D9545F" w:rsidP="00D9545F">
            <w:pPr>
              <w:spacing w:after="120"/>
              <w:rPr>
                <w:rFonts w:ascii="Arial" w:hAnsi="Arial" w:cs="Arial"/>
                <w:color w:val="000000"/>
                <w:sz w:val="24"/>
                <w:szCs w:val="24"/>
              </w:rPr>
            </w:pPr>
            <w:r w:rsidRPr="00D9545F">
              <w:rPr>
                <w:rFonts w:ascii="Arial" w:hAnsi="Arial" w:cs="Arial"/>
                <w:color w:val="000000"/>
                <w:sz w:val="24"/>
                <w:szCs w:val="24"/>
              </w:rPr>
              <w:t>Lucas Vale Primary School</w:t>
            </w:r>
          </w:p>
        </w:tc>
        <w:tc>
          <w:tcPr>
            <w:tcW w:w="3544" w:type="dxa"/>
            <w:tcBorders>
              <w:top w:val="nil"/>
              <w:left w:val="nil"/>
              <w:bottom w:val="single" w:sz="4" w:space="0" w:color="000000"/>
              <w:right w:val="single" w:sz="4" w:space="0" w:color="000000"/>
            </w:tcBorders>
            <w:shd w:val="clear" w:color="000000" w:fill="EEE8AA"/>
            <w:vAlign w:val="center"/>
            <w:hideMark/>
          </w:tcPr>
          <w:p w14:paraId="3747BAA6" w14:textId="77777777" w:rsidR="00D9545F" w:rsidRPr="00962D9A" w:rsidRDefault="00D9545F" w:rsidP="00596AF1">
            <w:pPr>
              <w:spacing w:after="120"/>
              <w:jc w:val="center"/>
              <w:rPr>
                <w:rFonts w:ascii="Arial" w:hAnsi="Arial" w:cs="Arial"/>
                <w:color w:val="000000"/>
                <w:sz w:val="24"/>
                <w:szCs w:val="24"/>
              </w:rPr>
            </w:pPr>
            <w:r w:rsidRPr="00962D9A">
              <w:rPr>
                <w:rFonts w:ascii="Arial" w:hAnsi="Arial" w:cs="Arial"/>
                <w:color w:val="000000"/>
                <w:sz w:val="24"/>
                <w:szCs w:val="24"/>
              </w:rPr>
              <w:t>Nursery/Reception</w:t>
            </w:r>
          </w:p>
        </w:tc>
      </w:tr>
      <w:tr w:rsidR="00D9545F" w:rsidRPr="00962D9A" w14:paraId="2B5166D5" w14:textId="77777777" w:rsidTr="00596AF1">
        <w:trPr>
          <w:trHeight w:val="300"/>
        </w:trPr>
        <w:tc>
          <w:tcPr>
            <w:tcW w:w="5103" w:type="dxa"/>
            <w:tcBorders>
              <w:top w:val="nil"/>
              <w:left w:val="nil"/>
              <w:bottom w:val="single" w:sz="4" w:space="0" w:color="000000"/>
              <w:right w:val="single" w:sz="4" w:space="0" w:color="000000"/>
            </w:tcBorders>
            <w:shd w:val="clear" w:color="000000" w:fill="FAFAD2"/>
            <w:vAlign w:val="center"/>
            <w:hideMark/>
          </w:tcPr>
          <w:p w14:paraId="34450AC2" w14:textId="77777777" w:rsidR="00D9545F" w:rsidRPr="00D9545F" w:rsidRDefault="00D9545F" w:rsidP="00D9545F">
            <w:pPr>
              <w:spacing w:after="120"/>
              <w:rPr>
                <w:rFonts w:ascii="Arial" w:hAnsi="Arial" w:cs="Arial"/>
                <w:color w:val="000000"/>
                <w:sz w:val="24"/>
                <w:szCs w:val="24"/>
              </w:rPr>
            </w:pPr>
            <w:r w:rsidRPr="00D9545F">
              <w:rPr>
                <w:rFonts w:ascii="Arial" w:hAnsi="Arial" w:cs="Arial"/>
                <w:color w:val="000000"/>
                <w:sz w:val="24"/>
                <w:szCs w:val="24"/>
              </w:rPr>
              <w:t>Marvels Lane Primary School</w:t>
            </w:r>
          </w:p>
        </w:tc>
        <w:tc>
          <w:tcPr>
            <w:tcW w:w="3544" w:type="dxa"/>
            <w:tcBorders>
              <w:top w:val="nil"/>
              <w:left w:val="nil"/>
              <w:bottom w:val="single" w:sz="4" w:space="0" w:color="000000"/>
              <w:right w:val="single" w:sz="4" w:space="0" w:color="000000"/>
            </w:tcBorders>
            <w:shd w:val="clear" w:color="000000" w:fill="FAFAD2"/>
            <w:vAlign w:val="center"/>
            <w:hideMark/>
          </w:tcPr>
          <w:p w14:paraId="57BA90C9" w14:textId="77777777" w:rsidR="00D9545F" w:rsidRPr="00962D9A" w:rsidRDefault="00D9545F" w:rsidP="00596AF1">
            <w:pPr>
              <w:spacing w:after="120"/>
              <w:jc w:val="center"/>
              <w:rPr>
                <w:rFonts w:ascii="Arial" w:hAnsi="Arial" w:cs="Arial"/>
                <w:color w:val="000000"/>
                <w:sz w:val="24"/>
                <w:szCs w:val="24"/>
              </w:rPr>
            </w:pPr>
            <w:r w:rsidRPr="00962D9A">
              <w:rPr>
                <w:rFonts w:ascii="Arial" w:hAnsi="Arial" w:cs="Arial"/>
                <w:color w:val="000000"/>
                <w:sz w:val="24"/>
                <w:szCs w:val="24"/>
              </w:rPr>
              <w:t>Nursery/Reception</w:t>
            </w:r>
          </w:p>
        </w:tc>
      </w:tr>
      <w:tr w:rsidR="00D9545F" w:rsidRPr="00962D9A" w14:paraId="3440D914" w14:textId="77777777" w:rsidTr="00596AF1">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6CE2BDDC" w14:textId="77777777" w:rsidR="00D9545F" w:rsidRPr="00D9545F" w:rsidRDefault="00D9545F" w:rsidP="00D9545F">
            <w:pPr>
              <w:spacing w:after="120"/>
              <w:rPr>
                <w:rFonts w:ascii="Arial" w:hAnsi="Arial" w:cs="Arial"/>
                <w:color w:val="000000"/>
                <w:sz w:val="24"/>
                <w:szCs w:val="24"/>
              </w:rPr>
            </w:pPr>
            <w:r w:rsidRPr="00D9545F">
              <w:rPr>
                <w:rFonts w:ascii="Arial" w:hAnsi="Arial" w:cs="Arial"/>
                <w:color w:val="000000"/>
                <w:sz w:val="24"/>
                <w:szCs w:val="24"/>
              </w:rPr>
              <w:t>Myatt Garden Primary School</w:t>
            </w:r>
          </w:p>
        </w:tc>
        <w:tc>
          <w:tcPr>
            <w:tcW w:w="3544" w:type="dxa"/>
            <w:tcBorders>
              <w:top w:val="nil"/>
              <w:left w:val="nil"/>
              <w:bottom w:val="single" w:sz="4" w:space="0" w:color="000000"/>
              <w:right w:val="single" w:sz="4" w:space="0" w:color="000000"/>
            </w:tcBorders>
            <w:shd w:val="clear" w:color="000000" w:fill="EEE8AA"/>
            <w:vAlign w:val="center"/>
            <w:hideMark/>
          </w:tcPr>
          <w:p w14:paraId="519AA1DF" w14:textId="77777777" w:rsidR="00D9545F" w:rsidRPr="00962D9A" w:rsidRDefault="00D9545F" w:rsidP="00596AF1">
            <w:pPr>
              <w:spacing w:after="120"/>
              <w:jc w:val="center"/>
              <w:rPr>
                <w:rFonts w:ascii="Arial" w:hAnsi="Arial" w:cs="Arial"/>
                <w:color w:val="000000"/>
                <w:sz w:val="24"/>
                <w:szCs w:val="24"/>
              </w:rPr>
            </w:pPr>
            <w:r w:rsidRPr="00962D9A">
              <w:rPr>
                <w:rFonts w:ascii="Arial" w:hAnsi="Arial" w:cs="Arial"/>
                <w:color w:val="000000"/>
                <w:sz w:val="24"/>
                <w:szCs w:val="24"/>
              </w:rPr>
              <w:t>Nursery/Reception</w:t>
            </w:r>
          </w:p>
        </w:tc>
      </w:tr>
      <w:tr w:rsidR="00D9545F" w:rsidRPr="00962D9A" w14:paraId="6FFA73B7" w14:textId="77777777" w:rsidTr="00596AF1">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36D4B1C7" w14:textId="77777777" w:rsidR="00D9545F" w:rsidRPr="00D9545F" w:rsidRDefault="00D9545F" w:rsidP="00D9545F">
            <w:pPr>
              <w:spacing w:after="120"/>
              <w:rPr>
                <w:rFonts w:ascii="Arial" w:hAnsi="Arial" w:cs="Arial"/>
                <w:color w:val="000000"/>
                <w:sz w:val="24"/>
                <w:szCs w:val="24"/>
              </w:rPr>
            </w:pPr>
            <w:proofErr w:type="spellStart"/>
            <w:r w:rsidRPr="00D9545F">
              <w:rPr>
                <w:rFonts w:ascii="Arial" w:hAnsi="Arial" w:cs="Arial"/>
                <w:color w:val="000000"/>
                <w:sz w:val="24"/>
                <w:szCs w:val="24"/>
              </w:rPr>
              <w:t>Perrymount</w:t>
            </w:r>
            <w:proofErr w:type="spellEnd"/>
            <w:r w:rsidRPr="00D9545F">
              <w:rPr>
                <w:rFonts w:ascii="Arial" w:hAnsi="Arial" w:cs="Arial"/>
                <w:color w:val="000000"/>
                <w:sz w:val="24"/>
                <w:szCs w:val="24"/>
              </w:rPr>
              <w:t xml:space="preserve"> Primary School</w:t>
            </w:r>
          </w:p>
        </w:tc>
        <w:tc>
          <w:tcPr>
            <w:tcW w:w="3544" w:type="dxa"/>
            <w:tcBorders>
              <w:top w:val="nil"/>
              <w:left w:val="nil"/>
              <w:bottom w:val="single" w:sz="4" w:space="0" w:color="000000"/>
              <w:right w:val="single" w:sz="4" w:space="0" w:color="000000"/>
            </w:tcBorders>
            <w:shd w:val="clear" w:color="000000" w:fill="EEE8AA"/>
            <w:vAlign w:val="center"/>
            <w:hideMark/>
          </w:tcPr>
          <w:p w14:paraId="18B4ED25" w14:textId="77777777" w:rsidR="00D9545F" w:rsidRPr="00962D9A" w:rsidRDefault="00D9545F" w:rsidP="00596AF1">
            <w:pPr>
              <w:spacing w:after="120"/>
              <w:jc w:val="center"/>
              <w:rPr>
                <w:rFonts w:ascii="Arial" w:hAnsi="Arial" w:cs="Arial"/>
                <w:color w:val="000000"/>
                <w:sz w:val="24"/>
                <w:szCs w:val="24"/>
              </w:rPr>
            </w:pPr>
            <w:r w:rsidRPr="00962D9A">
              <w:rPr>
                <w:rFonts w:ascii="Arial" w:hAnsi="Arial" w:cs="Arial"/>
                <w:color w:val="000000"/>
                <w:sz w:val="24"/>
                <w:szCs w:val="24"/>
              </w:rPr>
              <w:t>Nursery/Reception</w:t>
            </w:r>
          </w:p>
        </w:tc>
      </w:tr>
      <w:tr w:rsidR="00D9545F" w:rsidRPr="00962D9A" w14:paraId="5D0CA65C" w14:textId="77777777" w:rsidTr="00596AF1">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7636140F" w14:textId="77777777" w:rsidR="00D9545F" w:rsidRPr="00D9545F" w:rsidRDefault="00D9545F" w:rsidP="00D9545F">
            <w:pPr>
              <w:spacing w:after="120"/>
              <w:rPr>
                <w:rFonts w:ascii="Arial" w:hAnsi="Arial" w:cs="Arial"/>
                <w:color w:val="000000"/>
                <w:sz w:val="24"/>
                <w:szCs w:val="24"/>
              </w:rPr>
            </w:pPr>
            <w:proofErr w:type="spellStart"/>
            <w:r w:rsidRPr="00D9545F">
              <w:rPr>
                <w:rFonts w:ascii="Arial" w:hAnsi="Arial" w:cs="Arial"/>
                <w:color w:val="000000"/>
                <w:sz w:val="24"/>
                <w:szCs w:val="24"/>
              </w:rPr>
              <w:t>Rangefield</w:t>
            </w:r>
            <w:proofErr w:type="spellEnd"/>
            <w:r w:rsidRPr="00D9545F">
              <w:rPr>
                <w:rFonts w:ascii="Arial" w:hAnsi="Arial" w:cs="Arial"/>
                <w:color w:val="000000"/>
                <w:sz w:val="24"/>
                <w:szCs w:val="24"/>
              </w:rPr>
              <w:t xml:space="preserve"> Primary School</w:t>
            </w:r>
          </w:p>
        </w:tc>
        <w:tc>
          <w:tcPr>
            <w:tcW w:w="3544" w:type="dxa"/>
            <w:tcBorders>
              <w:top w:val="nil"/>
              <w:left w:val="nil"/>
              <w:bottom w:val="single" w:sz="4" w:space="0" w:color="000000"/>
              <w:right w:val="single" w:sz="4" w:space="0" w:color="000000"/>
            </w:tcBorders>
            <w:shd w:val="clear" w:color="000000" w:fill="EEE8AA"/>
            <w:vAlign w:val="center"/>
            <w:hideMark/>
          </w:tcPr>
          <w:p w14:paraId="13AC88E6" w14:textId="77777777" w:rsidR="00D9545F" w:rsidRPr="00962D9A" w:rsidRDefault="00D9545F" w:rsidP="00596AF1">
            <w:pPr>
              <w:spacing w:after="120"/>
              <w:jc w:val="center"/>
              <w:rPr>
                <w:rFonts w:ascii="Arial" w:hAnsi="Arial" w:cs="Arial"/>
                <w:color w:val="000000"/>
                <w:sz w:val="24"/>
                <w:szCs w:val="24"/>
              </w:rPr>
            </w:pPr>
            <w:r w:rsidRPr="00962D9A">
              <w:rPr>
                <w:rFonts w:ascii="Arial" w:hAnsi="Arial" w:cs="Arial"/>
                <w:color w:val="000000"/>
                <w:sz w:val="24"/>
                <w:szCs w:val="24"/>
              </w:rPr>
              <w:t>Nursery/Reception</w:t>
            </w:r>
          </w:p>
        </w:tc>
      </w:tr>
      <w:tr w:rsidR="00D9545F" w:rsidRPr="00962D9A" w14:paraId="5CCB2F12" w14:textId="77777777" w:rsidTr="00596AF1">
        <w:trPr>
          <w:trHeight w:val="300"/>
        </w:trPr>
        <w:tc>
          <w:tcPr>
            <w:tcW w:w="5103" w:type="dxa"/>
            <w:tcBorders>
              <w:top w:val="nil"/>
              <w:left w:val="nil"/>
              <w:bottom w:val="single" w:sz="4" w:space="0" w:color="000000"/>
              <w:right w:val="single" w:sz="4" w:space="0" w:color="000000"/>
            </w:tcBorders>
            <w:shd w:val="clear" w:color="000000" w:fill="FAFAD2"/>
            <w:vAlign w:val="center"/>
            <w:hideMark/>
          </w:tcPr>
          <w:p w14:paraId="49570A36" w14:textId="77777777" w:rsidR="00D9545F" w:rsidRPr="00D9545F" w:rsidRDefault="00D9545F" w:rsidP="00D9545F">
            <w:pPr>
              <w:spacing w:after="120"/>
              <w:rPr>
                <w:rFonts w:ascii="Arial" w:hAnsi="Arial" w:cs="Arial"/>
                <w:color w:val="000000"/>
                <w:sz w:val="24"/>
                <w:szCs w:val="24"/>
              </w:rPr>
            </w:pPr>
            <w:proofErr w:type="spellStart"/>
            <w:r w:rsidRPr="00D9545F">
              <w:rPr>
                <w:rFonts w:ascii="Arial" w:hAnsi="Arial" w:cs="Arial"/>
                <w:color w:val="000000"/>
                <w:sz w:val="24"/>
                <w:szCs w:val="24"/>
              </w:rPr>
              <w:t>Rathfern</w:t>
            </w:r>
            <w:proofErr w:type="spellEnd"/>
            <w:r w:rsidRPr="00D9545F">
              <w:rPr>
                <w:rFonts w:ascii="Arial" w:hAnsi="Arial" w:cs="Arial"/>
                <w:color w:val="000000"/>
                <w:sz w:val="24"/>
                <w:szCs w:val="24"/>
              </w:rPr>
              <w:t xml:space="preserve"> Primary School</w:t>
            </w:r>
          </w:p>
        </w:tc>
        <w:tc>
          <w:tcPr>
            <w:tcW w:w="3544" w:type="dxa"/>
            <w:tcBorders>
              <w:top w:val="nil"/>
              <w:left w:val="nil"/>
              <w:bottom w:val="single" w:sz="4" w:space="0" w:color="000000"/>
              <w:right w:val="single" w:sz="4" w:space="0" w:color="000000"/>
            </w:tcBorders>
            <w:shd w:val="clear" w:color="000000" w:fill="FAFAD2"/>
            <w:vAlign w:val="center"/>
            <w:hideMark/>
          </w:tcPr>
          <w:p w14:paraId="2B2F9DF3" w14:textId="77777777" w:rsidR="00D9545F" w:rsidRPr="00962D9A" w:rsidRDefault="00D9545F" w:rsidP="00596AF1">
            <w:pPr>
              <w:spacing w:after="120"/>
              <w:jc w:val="center"/>
              <w:rPr>
                <w:rFonts w:ascii="Arial" w:hAnsi="Arial" w:cs="Arial"/>
                <w:color w:val="000000"/>
                <w:sz w:val="24"/>
                <w:szCs w:val="24"/>
              </w:rPr>
            </w:pPr>
            <w:r w:rsidRPr="00962D9A">
              <w:rPr>
                <w:rFonts w:ascii="Arial" w:hAnsi="Arial" w:cs="Arial"/>
                <w:color w:val="000000"/>
                <w:sz w:val="24"/>
                <w:szCs w:val="24"/>
              </w:rPr>
              <w:t>Nursery/Reception</w:t>
            </w:r>
          </w:p>
        </w:tc>
      </w:tr>
      <w:tr w:rsidR="00D9545F" w:rsidRPr="00962D9A" w14:paraId="47958BE0" w14:textId="77777777" w:rsidTr="00596AF1">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79D99D6D" w14:textId="77777777" w:rsidR="00D9545F" w:rsidRPr="00D9545F" w:rsidRDefault="00D9545F" w:rsidP="00D9545F">
            <w:pPr>
              <w:spacing w:after="120"/>
              <w:rPr>
                <w:rFonts w:ascii="Arial" w:hAnsi="Arial" w:cs="Arial"/>
                <w:color w:val="000000"/>
                <w:sz w:val="24"/>
                <w:szCs w:val="24"/>
              </w:rPr>
            </w:pPr>
            <w:proofErr w:type="spellStart"/>
            <w:r w:rsidRPr="00D9545F">
              <w:rPr>
                <w:rFonts w:ascii="Arial" w:hAnsi="Arial" w:cs="Arial"/>
                <w:color w:val="000000"/>
                <w:sz w:val="24"/>
                <w:szCs w:val="24"/>
              </w:rPr>
              <w:t>Rushey</w:t>
            </w:r>
            <w:proofErr w:type="spellEnd"/>
            <w:r w:rsidRPr="00D9545F">
              <w:rPr>
                <w:rFonts w:ascii="Arial" w:hAnsi="Arial" w:cs="Arial"/>
                <w:color w:val="000000"/>
                <w:sz w:val="24"/>
                <w:szCs w:val="24"/>
              </w:rPr>
              <w:t xml:space="preserve"> Green Primary School</w:t>
            </w:r>
          </w:p>
        </w:tc>
        <w:tc>
          <w:tcPr>
            <w:tcW w:w="3544" w:type="dxa"/>
            <w:tcBorders>
              <w:top w:val="nil"/>
              <w:left w:val="nil"/>
              <w:bottom w:val="single" w:sz="4" w:space="0" w:color="000000"/>
              <w:right w:val="single" w:sz="4" w:space="0" w:color="000000"/>
            </w:tcBorders>
            <w:shd w:val="clear" w:color="000000" w:fill="EEE8AA"/>
            <w:vAlign w:val="center"/>
            <w:hideMark/>
          </w:tcPr>
          <w:p w14:paraId="2C796146" w14:textId="77777777" w:rsidR="00D9545F" w:rsidRPr="00962D9A" w:rsidRDefault="00D9545F" w:rsidP="00596AF1">
            <w:pPr>
              <w:spacing w:after="120"/>
              <w:jc w:val="center"/>
              <w:rPr>
                <w:rFonts w:ascii="Arial" w:hAnsi="Arial" w:cs="Arial"/>
                <w:color w:val="000000"/>
                <w:sz w:val="24"/>
                <w:szCs w:val="24"/>
              </w:rPr>
            </w:pPr>
            <w:r w:rsidRPr="00962D9A">
              <w:rPr>
                <w:rFonts w:ascii="Arial" w:hAnsi="Arial" w:cs="Arial"/>
                <w:color w:val="000000"/>
                <w:sz w:val="24"/>
                <w:szCs w:val="24"/>
              </w:rPr>
              <w:t>Nursery/Reception</w:t>
            </w:r>
          </w:p>
        </w:tc>
      </w:tr>
      <w:tr w:rsidR="00D9545F" w:rsidRPr="00962D9A" w14:paraId="176AF23E" w14:textId="77777777" w:rsidTr="00596AF1">
        <w:trPr>
          <w:trHeight w:val="300"/>
        </w:trPr>
        <w:tc>
          <w:tcPr>
            <w:tcW w:w="5103" w:type="dxa"/>
            <w:tcBorders>
              <w:top w:val="nil"/>
              <w:left w:val="nil"/>
              <w:bottom w:val="single" w:sz="4" w:space="0" w:color="000000"/>
              <w:right w:val="single" w:sz="4" w:space="0" w:color="000000"/>
            </w:tcBorders>
            <w:shd w:val="clear" w:color="000000" w:fill="FAFAD2"/>
            <w:vAlign w:val="center"/>
            <w:hideMark/>
          </w:tcPr>
          <w:p w14:paraId="4F23FB39" w14:textId="77777777" w:rsidR="00D9545F" w:rsidRPr="00D9545F" w:rsidRDefault="00D9545F" w:rsidP="00D9545F">
            <w:pPr>
              <w:spacing w:after="120"/>
              <w:rPr>
                <w:rFonts w:ascii="Arial" w:hAnsi="Arial" w:cs="Arial"/>
                <w:color w:val="000000"/>
                <w:sz w:val="24"/>
                <w:szCs w:val="24"/>
              </w:rPr>
            </w:pPr>
            <w:r w:rsidRPr="00D9545F">
              <w:rPr>
                <w:rFonts w:ascii="Arial" w:hAnsi="Arial" w:cs="Arial"/>
                <w:color w:val="000000"/>
                <w:sz w:val="24"/>
                <w:szCs w:val="24"/>
              </w:rPr>
              <w:t>Sandhurst Primary School</w:t>
            </w:r>
          </w:p>
        </w:tc>
        <w:tc>
          <w:tcPr>
            <w:tcW w:w="3544" w:type="dxa"/>
            <w:tcBorders>
              <w:top w:val="nil"/>
              <w:left w:val="nil"/>
              <w:bottom w:val="single" w:sz="4" w:space="0" w:color="000000"/>
              <w:right w:val="single" w:sz="4" w:space="0" w:color="000000"/>
            </w:tcBorders>
            <w:shd w:val="clear" w:color="000000" w:fill="FAFAD2"/>
            <w:vAlign w:val="center"/>
            <w:hideMark/>
          </w:tcPr>
          <w:p w14:paraId="3269944C" w14:textId="77777777" w:rsidR="00D9545F" w:rsidRPr="00962D9A" w:rsidRDefault="00D9545F" w:rsidP="00596AF1">
            <w:pPr>
              <w:spacing w:after="120"/>
              <w:jc w:val="center"/>
              <w:rPr>
                <w:rFonts w:ascii="Arial" w:hAnsi="Arial" w:cs="Arial"/>
                <w:color w:val="000000"/>
                <w:sz w:val="24"/>
                <w:szCs w:val="24"/>
              </w:rPr>
            </w:pPr>
            <w:r w:rsidRPr="00962D9A">
              <w:rPr>
                <w:rFonts w:ascii="Arial" w:hAnsi="Arial" w:cs="Arial"/>
                <w:color w:val="000000"/>
                <w:sz w:val="24"/>
                <w:szCs w:val="24"/>
              </w:rPr>
              <w:t>Nursery/Reception</w:t>
            </w:r>
          </w:p>
        </w:tc>
      </w:tr>
      <w:tr w:rsidR="00D9545F" w:rsidRPr="00962D9A" w14:paraId="5CAB81D5" w14:textId="77777777" w:rsidTr="00596AF1">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7CDBE4B3" w14:textId="77777777" w:rsidR="00D9545F" w:rsidRPr="00D9545F" w:rsidRDefault="00D9545F" w:rsidP="00D9545F">
            <w:pPr>
              <w:spacing w:after="120"/>
              <w:rPr>
                <w:rFonts w:ascii="Arial" w:hAnsi="Arial" w:cs="Arial"/>
                <w:color w:val="000000"/>
                <w:sz w:val="24"/>
                <w:szCs w:val="24"/>
              </w:rPr>
            </w:pPr>
            <w:r w:rsidRPr="00D9545F">
              <w:rPr>
                <w:rFonts w:ascii="Arial" w:hAnsi="Arial" w:cs="Arial"/>
                <w:color w:val="000000"/>
                <w:sz w:val="24"/>
                <w:szCs w:val="24"/>
              </w:rPr>
              <w:t>Sir Francis Drake Primary School</w:t>
            </w:r>
          </w:p>
        </w:tc>
        <w:tc>
          <w:tcPr>
            <w:tcW w:w="3544" w:type="dxa"/>
            <w:tcBorders>
              <w:top w:val="nil"/>
              <w:left w:val="nil"/>
              <w:bottom w:val="single" w:sz="4" w:space="0" w:color="000000"/>
              <w:right w:val="single" w:sz="4" w:space="0" w:color="000000"/>
            </w:tcBorders>
            <w:shd w:val="clear" w:color="000000" w:fill="EEE8AA"/>
            <w:vAlign w:val="center"/>
            <w:hideMark/>
          </w:tcPr>
          <w:p w14:paraId="1AE19F5D" w14:textId="77777777" w:rsidR="00D9545F" w:rsidRPr="00962D9A" w:rsidRDefault="00D9545F" w:rsidP="00596AF1">
            <w:pPr>
              <w:spacing w:after="120"/>
              <w:jc w:val="center"/>
              <w:rPr>
                <w:rFonts w:ascii="Arial" w:hAnsi="Arial" w:cs="Arial"/>
                <w:color w:val="000000"/>
                <w:sz w:val="24"/>
                <w:szCs w:val="24"/>
              </w:rPr>
            </w:pPr>
            <w:r w:rsidRPr="00962D9A">
              <w:rPr>
                <w:rFonts w:ascii="Arial" w:hAnsi="Arial" w:cs="Arial"/>
                <w:color w:val="000000"/>
                <w:sz w:val="24"/>
                <w:szCs w:val="24"/>
              </w:rPr>
              <w:t>Reception</w:t>
            </w:r>
          </w:p>
        </w:tc>
      </w:tr>
      <w:tr w:rsidR="00D9545F" w:rsidRPr="00962D9A" w14:paraId="3856DD87" w14:textId="77777777" w:rsidTr="00596AF1">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3AA0BA6C" w14:textId="77777777" w:rsidR="00D9545F" w:rsidRPr="00D9545F" w:rsidRDefault="00D9545F" w:rsidP="00D9545F">
            <w:pPr>
              <w:spacing w:after="120"/>
              <w:rPr>
                <w:rFonts w:ascii="Arial" w:hAnsi="Arial" w:cs="Arial"/>
                <w:color w:val="000000"/>
                <w:sz w:val="24"/>
                <w:szCs w:val="24"/>
              </w:rPr>
            </w:pPr>
            <w:r w:rsidRPr="00D9545F">
              <w:rPr>
                <w:rFonts w:ascii="Arial" w:hAnsi="Arial" w:cs="Arial"/>
                <w:color w:val="000000"/>
                <w:sz w:val="24"/>
                <w:szCs w:val="24"/>
              </w:rPr>
              <w:t>Stillness Infant School</w:t>
            </w:r>
          </w:p>
        </w:tc>
        <w:tc>
          <w:tcPr>
            <w:tcW w:w="3544" w:type="dxa"/>
            <w:tcBorders>
              <w:top w:val="nil"/>
              <w:left w:val="nil"/>
              <w:bottom w:val="single" w:sz="4" w:space="0" w:color="000000"/>
              <w:right w:val="single" w:sz="4" w:space="0" w:color="000000"/>
            </w:tcBorders>
            <w:shd w:val="clear" w:color="000000" w:fill="EEE8AA"/>
            <w:vAlign w:val="center"/>
            <w:hideMark/>
          </w:tcPr>
          <w:p w14:paraId="431C863E" w14:textId="77777777" w:rsidR="00D9545F" w:rsidRPr="00962D9A" w:rsidRDefault="00D9545F" w:rsidP="00596AF1">
            <w:pPr>
              <w:spacing w:after="120"/>
              <w:jc w:val="center"/>
              <w:rPr>
                <w:rFonts w:ascii="Arial" w:hAnsi="Arial" w:cs="Arial"/>
                <w:color w:val="000000"/>
                <w:sz w:val="24"/>
                <w:szCs w:val="24"/>
              </w:rPr>
            </w:pPr>
            <w:r w:rsidRPr="00962D9A">
              <w:rPr>
                <w:rFonts w:ascii="Arial" w:hAnsi="Arial" w:cs="Arial"/>
                <w:color w:val="000000"/>
                <w:sz w:val="24"/>
                <w:szCs w:val="24"/>
              </w:rPr>
              <w:t>Nursery/Reception</w:t>
            </w:r>
          </w:p>
        </w:tc>
      </w:tr>
      <w:tr w:rsidR="00D9545F" w:rsidRPr="00962D9A" w14:paraId="6E49ADC7" w14:textId="77777777" w:rsidTr="00596AF1">
        <w:trPr>
          <w:trHeight w:val="300"/>
        </w:trPr>
        <w:tc>
          <w:tcPr>
            <w:tcW w:w="5103" w:type="dxa"/>
            <w:tcBorders>
              <w:top w:val="nil"/>
              <w:left w:val="nil"/>
              <w:bottom w:val="single" w:sz="4" w:space="0" w:color="000000"/>
              <w:right w:val="single" w:sz="4" w:space="0" w:color="000000"/>
            </w:tcBorders>
            <w:shd w:val="clear" w:color="000000" w:fill="FAFAD2"/>
            <w:vAlign w:val="center"/>
            <w:hideMark/>
          </w:tcPr>
          <w:p w14:paraId="777D582F" w14:textId="77777777" w:rsidR="00D9545F" w:rsidRPr="00D9545F" w:rsidRDefault="00D9545F" w:rsidP="00D9545F">
            <w:pPr>
              <w:spacing w:after="120"/>
              <w:rPr>
                <w:rFonts w:ascii="Arial" w:hAnsi="Arial" w:cs="Arial"/>
                <w:color w:val="000000"/>
                <w:sz w:val="24"/>
                <w:szCs w:val="24"/>
              </w:rPr>
            </w:pPr>
            <w:r w:rsidRPr="00D9545F">
              <w:rPr>
                <w:rFonts w:ascii="Arial" w:hAnsi="Arial" w:cs="Arial"/>
                <w:color w:val="000000"/>
                <w:sz w:val="24"/>
                <w:szCs w:val="24"/>
              </w:rPr>
              <w:t>Stillness Junior School</w:t>
            </w:r>
          </w:p>
        </w:tc>
        <w:tc>
          <w:tcPr>
            <w:tcW w:w="3544" w:type="dxa"/>
            <w:tcBorders>
              <w:top w:val="nil"/>
              <w:left w:val="nil"/>
              <w:bottom w:val="single" w:sz="4" w:space="0" w:color="000000"/>
              <w:right w:val="single" w:sz="4" w:space="0" w:color="000000"/>
            </w:tcBorders>
            <w:shd w:val="clear" w:color="000000" w:fill="FAFAD2"/>
            <w:vAlign w:val="center"/>
            <w:hideMark/>
          </w:tcPr>
          <w:p w14:paraId="1EAD029B" w14:textId="77777777" w:rsidR="00D9545F" w:rsidRPr="00962D9A" w:rsidRDefault="00D9545F" w:rsidP="00596AF1">
            <w:pPr>
              <w:spacing w:after="120"/>
              <w:jc w:val="center"/>
              <w:rPr>
                <w:rFonts w:ascii="Arial" w:hAnsi="Arial" w:cs="Arial"/>
                <w:color w:val="000000"/>
                <w:sz w:val="24"/>
                <w:szCs w:val="24"/>
              </w:rPr>
            </w:pPr>
            <w:r w:rsidRPr="00962D9A">
              <w:rPr>
                <w:rFonts w:ascii="Arial" w:hAnsi="Arial" w:cs="Arial"/>
                <w:color w:val="000000"/>
                <w:sz w:val="24"/>
                <w:szCs w:val="24"/>
              </w:rPr>
              <w:t>Junior</w:t>
            </w:r>
          </w:p>
        </w:tc>
      </w:tr>
      <w:tr w:rsidR="00D9545F" w:rsidRPr="00962D9A" w14:paraId="473C5A7D" w14:textId="77777777" w:rsidTr="00596AF1">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1B9C9159" w14:textId="77777777" w:rsidR="00D9545F" w:rsidRPr="00D9545F" w:rsidRDefault="00D9545F" w:rsidP="00D9545F">
            <w:pPr>
              <w:spacing w:after="120"/>
              <w:rPr>
                <w:rFonts w:ascii="Arial" w:hAnsi="Arial" w:cs="Arial"/>
                <w:color w:val="000000"/>
                <w:sz w:val="24"/>
                <w:szCs w:val="24"/>
              </w:rPr>
            </w:pPr>
            <w:r w:rsidRPr="00D9545F">
              <w:rPr>
                <w:rFonts w:ascii="Arial" w:hAnsi="Arial" w:cs="Arial"/>
                <w:color w:val="000000"/>
                <w:sz w:val="24"/>
                <w:szCs w:val="24"/>
              </w:rPr>
              <w:t>Sydenham School</w:t>
            </w:r>
          </w:p>
        </w:tc>
        <w:tc>
          <w:tcPr>
            <w:tcW w:w="3544" w:type="dxa"/>
            <w:tcBorders>
              <w:top w:val="nil"/>
              <w:left w:val="nil"/>
              <w:bottom w:val="single" w:sz="4" w:space="0" w:color="000000"/>
              <w:right w:val="single" w:sz="4" w:space="0" w:color="000000"/>
            </w:tcBorders>
            <w:shd w:val="clear" w:color="000000" w:fill="EEE8AA"/>
            <w:vAlign w:val="center"/>
            <w:hideMark/>
          </w:tcPr>
          <w:p w14:paraId="6080C617" w14:textId="77777777" w:rsidR="00D9545F" w:rsidRPr="00962D9A" w:rsidRDefault="00D9545F" w:rsidP="00596AF1">
            <w:pPr>
              <w:spacing w:after="120"/>
              <w:jc w:val="center"/>
              <w:rPr>
                <w:rFonts w:ascii="Arial" w:hAnsi="Arial" w:cs="Arial"/>
                <w:color w:val="000000"/>
                <w:sz w:val="24"/>
                <w:szCs w:val="24"/>
              </w:rPr>
            </w:pPr>
            <w:r w:rsidRPr="00962D9A">
              <w:rPr>
                <w:rFonts w:ascii="Arial" w:hAnsi="Arial" w:cs="Arial"/>
                <w:color w:val="000000"/>
                <w:sz w:val="24"/>
                <w:szCs w:val="24"/>
              </w:rPr>
              <w:t>Secondary</w:t>
            </w:r>
          </w:p>
        </w:tc>
      </w:tr>
      <w:tr w:rsidR="00D9545F" w:rsidRPr="00962D9A" w14:paraId="248275F9" w14:textId="77777777" w:rsidTr="00596AF1">
        <w:trPr>
          <w:trHeight w:val="300"/>
        </w:trPr>
        <w:tc>
          <w:tcPr>
            <w:tcW w:w="5103" w:type="dxa"/>
            <w:tcBorders>
              <w:top w:val="nil"/>
              <w:left w:val="nil"/>
              <w:bottom w:val="single" w:sz="4" w:space="0" w:color="000000"/>
              <w:right w:val="single" w:sz="4" w:space="0" w:color="000000"/>
            </w:tcBorders>
            <w:shd w:val="clear" w:color="000000" w:fill="EEE8AA"/>
            <w:vAlign w:val="center"/>
            <w:hideMark/>
          </w:tcPr>
          <w:p w14:paraId="71684A18" w14:textId="77777777" w:rsidR="00D9545F" w:rsidRPr="00D9545F" w:rsidRDefault="00D9545F" w:rsidP="00D9545F">
            <w:pPr>
              <w:spacing w:after="120"/>
              <w:rPr>
                <w:rFonts w:ascii="Arial" w:hAnsi="Arial" w:cs="Arial"/>
                <w:color w:val="000000"/>
                <w:sz w:val="24"/>
                <w:szCs w:val="24"/>
              </w:rPr>
            </w:pPr>
            <w:r w:rsidRPr="00D9545F">
              <w:rPr>
                <w:rFonts w:ascii="Arial" w:hAnsi="Arial" w:cs="Arial"/>
                <w:color w:val="000000"/>
                <w:sz w:val="24"/>
                <w:szCs w:val="24"/>
              </w:rPr>
              <w:t>Torridon Infant School</w:t>
            </w:r>
          </w:p>
        </w:tc>
        <w:tc>
          <w:tcPr>
            <w:tcW w:w="3544" w:type="dxa"/>
            <w:tcBorders>
              <w:top w:val="nil"/>
              <w:left w:val="nil"/>
              <w:bottom w:val="single" w:sz="4" w:space="0" w:color="000000"/>
              <w:right w:val="single" w:sz="4" w:space="0" w:color="000000"/>
            </w:tcBorders>
            <w:shd w:val="clear" w:color="000000" w:fill="EEE8AA"/>
            <w:vAlign w:val="center"/>
            <w:hideMark/>
          </w:tcPr>
          <w:p w14:paraId="48EF6F02" w14:textId="77777777" w:rsidR="00D9545F" w:rsidRPr="00962D9A" w:rsidRDefault="00D9545F" w:rsidP="00596AF1">
            <w:pPr>
              <w:spacing w:after="120"/>
              <w:jc w:val="center"/>
              <w:rPr>
                <w:rFonts w:ascii="Arial" w:hAnsi="Arial" w:cs="Arial"/>
                <w:color w:val="000000"/>
                <w:sz w:val="24"/>
                <w:szCs w:val="24"/>
              </w:rPr>
            </w:pPr>
            <w:r w:rsidRPr="00962D9A">
              <w:rPr>
                <w:rFonts w:ascii="Arial" w:hAnsi="Arial" w:cs="Arial"/>
                <w:color w:val="000000"/>
                <w:sz w:val="24"/>
                <w:szCs w:val="24"/>
              </w:rPr>
              <w:t>Nursery/Reception</w:t>
            </w:r>
          </w:p>
        </w:tc>
      </w:tr>
      <w:bookmarkEnd w:id="0"/>
    </w:tbl>
    <w:p w14:paraId="31C652F5" w14:textId="76CE896C" w:rsidR="000C59D9" w:rsidRDefault="000C59D9" w:rsidP="005F49EB">
      <w:pPr>
        <w:autoSpaceDE w:val="0"/>
        <w:autoSpaceDN w:val="0"/>
        <w:adjustRightInd w:val="0"/>
        <w:rPr>
          <w:rFonts w:ascii="Arial" w:hAnsi="Arial" w:cs="Arial"/>
          <w:bCs/>
          <w:sz w:val="22"/>
          <w:szCs w:val="22"/>
          <w:lang w:eastAsia="en-US"/>
        </w:rPr>
      </w:pPr>
    </w:p>
    <w:p w14:paraId="45399051" w14:textId="77777777" w:rsidR="00B53662" w:rsidRDefault="00B53662" w:rsidP="005F49EB">
      <w:pPr>
        <w:autoSpaceDE w:val="0"/>
        <w:autoSpaceDN w:val="0"/>
        <w:adjustRightInd w:val="0"/>
        <w:rPr>
          <w:rFonts w:ascii="Arial" w:hAnsi="Arial" w:cs="Arial"/>
          <w:bCs/>
          <w:sz w:val="22"/>
          <w:szCs w:val="22"/>
          <w:lang w:eastAsia="en-US"/>
        </w:rPr>
      </w:pPr>
      <w:r>
        <w:rPr>
          <w:rFonts w:ascii="Arial" w:hAnsi="Arial" w:cs="Arial"/>
          <w:bCs/>
          <w:sz w:val="22"/>
          <w:szCs w:val="22"/>
          <w:lang w:eastAsia="en-US"/>
        </w:rPr>
        <w:t>Please do not send appeals to Lewisham’s Independent Education Appeals Service if the school you are appealing for is not in the above list.</w:t>
      </w:r>
    </w:p>
    <w:p w14:paraId="72467ADB" w14:textId="77777777" w:rsidR="00B53662" w:rsidRDefault="00B53662" w:rsidP="005F49EB">
      <w:pPr>
        <w:autoSpaceDE w:val="0"/>
        <w:autoSpaceDN w:val="0"/>
        <w:adjustRightInd w:val="0"/>
        <w:rPr>
          <w:rFonts w:ascii="Arial" w:hAnsi="Arial" w:cs="Arial"/>
          <w:bCs/>
          <w:sz w:val="22"/>
          <w:szCs w:val="22"/>
          <w:lang w:eastAsia="en-US"/>
        </w:rPr>
      </w:pPr>
    </w:p>
    <w:p w14:paraId="479738D8" w14:textId="1D32E27A" w:rsidR="005D0BFE" w:rsidRPr="00C65A6A" w:rsidRDefault="00B53662" w:rsidP="005F49EB">
      <w:pPr>
        <w:autoSpaceDE w:val="0"/>
        <w:autoSpaceDN w:val="0"/>
        <w:adjustRightInd w:val="0"/>
        <w:rPr>
          <w:rFonts w:ascii="Arial" w:hAnsi="Arial" w:cs="Arial"/>
          <w:sz w:val="22"/>
          <w:szCs w:val="22"/>
        </w:rPr>
      </w:pPr>
      <w:r>
        <w:rPr>
          <w:rFonts w:ascii="Arial" w:hAnsi="Arial" w:cs="Arial"/>
          <w:bCs/>
          <w:sz w:val="22"/>
          <w:szCs w:val="22"/>
          <w:lang w:eastAsia="en-US"/>
        </w:rPr>
        <w:t xml:space="preserve">If </w:t>
      </w:r>
      <w:r w:rsidR="005D0BFE" w:rsidRPr="00C65A6A">
        <w:rPr>
          <w:rFonts w:ascii="Arial" w:hAnsi="Arial" w:cs="Arial"/>
          <w:sz w:val="22"/>
          <w:szCs w:val="22"/>
        </w:rPr>
        <w:t>your child has been refused admission to a voluntary aided school, an academy, or a school in another borough you are entitled to appeal against the governors’ decision or against the admission authority within which the school is located (where the school is not a Lewisham School). Details of the appeals arrangements are available from the school / authority concerned.</w:t>
      </w:r>
    </w:p>
    <w:p w14:paraId="0F6C922F" w14:textId="77777777" w:rsidR="005D0BFE" w:rsidRPr="00C65A6A" w:rsidRDefault="005D0BFE" w:rsidP="00B70A52">
      <w:pPr>
        <w:autoSpaceDE w:val="0"/>
        <w:autoSpaceDN w:val="0"/>
        <w:adjustRightInd w:val="0"/>
        <w:jc w:val="both"/>
        <w:rPr>
          <w:rFonts w:ascii="Arial" w:hAnsi="Arial" w:cs="Arial"/>
          <w:sz w:val="22"/>
          <w:szCs w:val="22"/>
        </w:rPr>
      </w:pPr>
    </w:p>
    <w:p w14:paraId="5330D523" w14:textId="77777777" w:rsidR="005D0BFE" w:rsidRPr="00C65A6A" w:rsidRDefault="005D0BFE" w:rsidP="00B70A52">
      <w:pPr>
        <w:autoSpaceDE w:val="0"/>
        <w:autoSpaceDN w:val="0"/>
        <w:adjustRightInd w:val="0"/>
        <w:jc w:val="both"/>
        <w:rPr>
          <w:rFonts w:ascii="Arial" w:hAnsi="Arial" w:cs="Arial"/>
          <w:sz w:val="22"/>
          <w:szCs w:val="22"/>
          <w:lang w:eastAsia="en-US"/>
        </w:rPr>
      </w:pPr>
      <w:r w:rsidRPr="00C65A6A">
        <w:rPr>
          <w:rFonts w:ascii="Arial" w:hAnsi="Arial" w:cs="Arial"/>
          <w:sz w:val="22"/>
          <w:szCs w:val="22"/>
          <w:lang w:eastAsia="en-US"/>
        </w:rPr>
        <w:t>You can appeal in the following circumstances:</w:t>
      </w:r>
    </w:p>
    <w:p w14:paraId="136D852C" w14:textId="77777777" w:rsidR="005D0BFE" w:rsidRPr="00C65A6A" w:rsidRDefault="005D0BFE" w:rsidP="00B70A52">
      <w:pPr>
        <w:autoSpaceDE w:val="0"/>
        <w:autoSpaceDN w:val="0"/>
        <w:adjustRightInd w:val="0"/>
        <w:jc w:val="both"/>
        <w:rPr>
          <w:rFonts w:ascii="Arial" w:hAnsi="Arial" w:cs="Arial"/>
          <w:bCs/>
          <w:sz w:val="22"/>
          <w:szCs w:val="22"/>
          <w:lang w:eastAsia="en-US"/>
        </w:rPr>
      </w:pPr>
    </w:p>
    <w:p w14:paraId="6B9A9A36" w14:textId="77777777" w:rsidR="005D0BFE" w:rsidRPr="00C65A6A" w:rsidRDefault="005F49EB" w:rsidP="00B70A52">
      <w:pPr>
        <w:jc w:val="both"/>
        <w:rPr>
          <w:rFonts w:ascii="Arial" w:hAnsi="Arial" w:cs="Arial"/>
          <w:sz w:val="22"/>
          <w:szCs w:val="22"/>
          <w:u w:val="single"/>
        </w:rPr>
      </w:pPr>
      <w:r w:rsidRPr="00C65A6A">
        <w:rPr>
          <w:rFonts w:ascii="Arial" w:hAnsi="Arial" w:cs="Arial"/>
          <w:sz w:val="22"/>
          <w:szCs w:val="22"/>
          <w:u w:val="single"/>
        </w:rPr>
        <w:t>Primary a</w:t>
      </w:r>
      <w:r w:rsidR="005D0BFE" w:rsidRPr="00C65A6A">
        <w:rPr>
          <w:rFonts w:ascii="Arial" w:hAnsi="Arial" w:cs="Arial"/>
          <w:sz w:val="22"/>
          <w:szCs w:val="22"/>
          <w:u w:val="single"/>
        </w:rPr>
        <w:t xml:space="preserve">ppeals </w:t>
      </w:r>
      <w:r w:rsidR="005D0BFE" w:rsidRPr="00C65A6A">
        <w:rPr>
          <w:rFonts w:ascii="Arial" w:hAnsi="Arial" w:cs="Arial"/>
          <w:sz w:val="22"/>
          <w:szCs w:val="22"/>
          <w:u w:val="single"/>
          <w:lang w:eastAsia="en-US"/>
        </w:rPr>
        <w:t>(includes Primar</w:t>
      </w:r>
      <w:r w:rsidR="00DD702B" w:rsidRPr="00C65A6A">
        <w:rPr>
          <w:rFonts w:ascii="Arial" w:hAnsi="Arial" w:cs="Arial"/>
          <w:sz w:val="22"/>
          <w:szCs w:val="22"/>
          <w:u w:val="single"/>
          <w:lang w:eastAsia="en-US"/>
        </w:rPr>
        <w:t>y Reception and In-</w:t>
      </w:r>
      <w:r w:rsidR="005D0BFE" w:rsidRPr="00C65A6A">
        <w:rPr>
          <w:rFonts w:ascii="Arial" w:hAnsi="Arial" w:cs="Arial"/>
          <w:sz w:val="22"/>
          <w:szCs w:val="22"/>
          <w:u w:val="single"/>
          <w:lang w:eastAsia="en-US"/>
        </w:rPr>
        <w:t xml:space="preserve">Year admission) </w:t>
      </w:r>
    </w:p>
    <w:p w14:paraId="251AF06C" w14:textId="77777777" w:rsidR="005D0BFE" w:rsidRPr="00C65A6A" w:rsidRDefault="005D0BFE" w:rsidP="00B70A52">
      <w:pPr>
        <w:autoSpaceDE w:val="0"/>
        <w:autoSpaceDN w:val="0"/>
        <w:adjustRightInd w:val="0"/>
        <w:jc w:val="both"/>
        <w:rPr>
          <w:rFonts w:ascii="Arial" w:hAnsi="Arial" w:cs="Arial"/>
          <w:sz w:val="22"/>
          <w:szCs w:val="22"/>
          <w:lang w:eastAsia="en-US"/>
        </w:rPr>
      </w:pPr>
    </w:p>
    <w:p w14:paraId="15861ACE" w14:textId="2CB80B0C" w:rsidR="005D0BFE" w:rsidRPr="00C65A6A" w:rsidRDefault="005D0BFE" w:rsidP="005F49EB">
      <w:pPr>
        <w:autoSpaceDE w:val="0"/>
        <w:autoSpaceDN w:val="0"/>
        <w:adjustRightInd w:val="0"/>
        <w:rPr>
          <w:rFonts w:ascii="Arial" w:hAnsi="Arial" w:cs="Arial"/>
          <w:bCs/>
          <w:sz w:val="22"/>
          <w:szCs w:val="22"/>
          <w:lang w:eastAsia="en-US"/>
        </w:rPr>
      </w:pPr>
      <w:r w:rsidRPr="00C65A6A">
        <w:rPr>
          <w:rFonts w:ascii="Arial" w:hAnsi="Arial" w:cs="Arial"/>
          <w:bCs/>
          <w:sz w:val="22"/>
          <w:szCs w:val="22"/>
          <w:lang w:eastAsia="en-US"/>
        </w:rPr>
        <w:t>Where your child has been refused a place in the school (s) you named on your original application form during the main allocation process for September 20</w:t>
      </w:r>
      <w:r w:rsidR="00D9545F">
        <w:rPr>
          <w:rFonts w:ascii="Arial" w:hAnsi="Arial" w:cs="Arial"/>
          <w:bCs/>
          <w:sz w:val="22"/>
          <w:szCs w:val="22"/>
          <w:lang w:eastAsia="en-US"/>
        </w:rPr>
        <w:t>2</w:t>
      </w:r>
      <w:r w:rsidR="00B53662">
        <w:rPr>
          <w:rFonts w:ascii="Arial" w:hAnsi="Arial" w:cs="Arial"/>
          <w:bCs/>
          <w:sz w:val="22"/>
          <w:szCs w:val="22"/>
          <w:lang w:eastAsia="en-US"/>
        </w:rPr>
        <w:t>1</w:t>
      </w:r>
      <w:r w:rsidRPr="00C65A6A">
        <w:rPr>
          <w:rFonts w:ascii="Arial" w:hAnsi="Arial" w:cs="Arial"/>
          <w:bCs/>
          <w:sz w:val="22"/>
          <w:szCs w:val="22"/>
          <w:lang w:eastAsia="en-US"/>
        </w:rPr>
        <w:t xml:space="preserve"> admission.</w:t>
      </w:r>
      <w:r w:rsidR="00D9545F">
        <w:rPr>
          <w:rFonts w:ascii="Arial" w:hAnsi="Arial" w:cs="Arial"/>
          <w:bCs/>
          <w:sz w:val="22"/>
          <w:szCs w:val="22"/>
          <w:lang w:eastAsia="en-US"/>
        </w:rPr>
        <w:t xml:space="preserve"> </w:t>
      </w:r>
      <w:r w:rsidR="00143A20" w:rsidRPr="00C65A6A">
        <w:rPr>
          <w:rFonts w:ascii="Arial" w:hAnsi="Arial" w:cs="Arial"/>
          <w:bCs/>
          <w:sz w:val="22"/>
          <w:szCs w:val="22"/>
          <w:lang w:eastAsia="en-US"/>
        </w:rPr>
        <w:t xml:space="preserve"> You may also appeal if you have applied for a new school in year (for example if your child has been attending one school and you want them to attend a different school for the coming academic year) and your application has been unsuccessful.</w:t>
      </w:r>
    </w:p>
    <w:p w14:paraId="54BF13D2" w14:textId="77777777" w:rsidR="005D0BFE" w:rsidRPr="00C65A6A" w:rsidRDefault="005D0BFE" w:rsidP="005F49EB">
      <w:pPr>
        <w:autoSpaceDE w:val="0"/>
        <w:autoSpaceDN w:val="0"/>
        <w:adjustRightInd w:val="0"/>
        <w:rPr>
          <w:rFonts w:ascii="Arial" w:hAnsi="Arial" w:cs="Arial"/>
          <w:bCs/>
          <w:sz w:val="22"/>
          <w:szCs w:val="22"/>
          <w:lang w:eastAsia="en-US"/>
        </w:rPr>
      </w:pPr>
    </w:p>
    <w:p w14:paraId="416847F7" w14:textId="7C49011D" w:rsidR="005D0BFE" w:rsidRPr="00C65A6A" w:rsidRDefault="005D0BFE" w:rsidP="005F49EB">
      <w:pPr>
        <w:autoSpaceDE w:val="0"/>
        <w:autoSpaceDN w:val="0"/>
        <w:adjustRightInd w:val="0"/>
        <w:rPr>
          <w:rFonts w:ascii="Arial" w:hAnsi="Arial" w:cs="Arial"/>
          <w:sz w:val="22"/>
          <w:szCs w:val="22"/>
          <w:lang w:eastAsia="en-US"/>
        </w:rPr>
      </w:pPr>
      <w:r w:rsidRPr="00C65A6A">
        <w:rPr>
          <w:rFonts w:ascii="Arial" w:hAnsi="Arial" w:cs="Arial"/>
          <w:sz w:val="22"/>
          <w:szCs w:val="22"/>
          <w:lang w:eastAsia="en-US"/>
        </w:rPr>
        <w:t>These appeal hearings will take place in the summer term 20</w:t>
      </w:r>
      <w:r w:rsidR="003759EB">
        <w:rPr>
          <w:rFonts w:ascii="Arial" w:hAnsi="Arial" w:cs="Arial"/>
          <w:sz w:val="22"/>
          <w:szCs w:val="22"/>
          <w:lang w:eastAsia="en-US"/>
        </w:rPr>
        <w:t>21</w:t>
      </w:r>
      <w:r w:rsidRPr="00C65A6A">
        <w:rPr>
          <w:rFonts w:ascii="Arial" w:hAnsi="Arial" w:cs="Arial"/>
          <w:sz w:val="22"/>
          <w:szCs w:val="22"/>
          <w:lang w:eastAsia="en-US"/>
        </w:rPr>
        <w:t xml:space="preserve"> between (June to </w:t>
      </w:r>
      <w:r w:rsidR="00610706">
        <w:rPr>
          <w:rFonts w:ascii="Arial" w:hAnsi="Arial" w:cs="Arial"/>
          <w:sz w:val="22"/>
          <w:szCs w:val="22"/>
          <w:lang w:eastAsia="en-US"/>
        </w:rPr>
        <w:t>July</w:t>
      </w:r>
      <w:r w:rsidRPr="00C65A6A">
        <w:rPr>
          <w:rFonts w:ascii="Arial" w:hAnsi="Arial" w:cs="Arial"/>
          <w:sz w:val="22"/>
          <w:szCs w:val="22"/>
          <w:lang w:eastAsia="en-US"/>
        </w:rPr>
        <w:t xml:space="preserve">). To ensure your appeal, or appeals, for the school (s) named on your Primary School Appeal form are heard during the summer term, we </w:t>
      </w:r>
      <w:r w:rsidRPr="00C65A6A">
        <w:rPr>
          <w:rFonts w:ascii="Arial" w:hAnsi="Arial" w:cs="Arial"/>
          <w:bCs/>
          <w:sz w:val="22"/>
          <w:szCs w:val="22"/>
          <w:lang w:eastAsia="en-US"/>
        </w:rPr>
        <w:t xml:space="preserve">must </w:t>
      </w:r>
      <w:r w:rsidRPr="00C65A6A">
        <w:rPr>
          <w:rFonts w:ascii="Arial" w:hAnsi="Arial" w:cs="Arial"/>
          <w:sz w:val="22"/>
          <w:szCs w:val="22"/>
          <w:lang w:eastAsia="en-US"/>
        </w:rPr>
        <w:t xml:space="preserve">receive your appeal (s) by </w:t>
      </w:r>
      <w:r w:rsidR="00610706">
        <w:rPr>
          <w:rFonts w:ascii="Arial" w:hAnsi="Arial" w:cs="Arial"/>
          <w:sz w:val="22"/>
          <w:szCs w:val="22"/>
          <w:lang w:eastAsia="en-US"/>
        </w:rPr>
        <w:t xml:space="preserve">14 </w:t>
      </w:r>
      <w:r w:rsidRPr="00C65A6A">
        <w:rPr>
          <w:rFonts w:ascii="Arial" w:hAnsi="Arial" w:cs="Arial"/>
          <w:bCs/>
          <w:sz w:val="22"/>
          <w:szCs w:val="22"/>
          <w:lang w:eastAsia="en-US"/>
        </w:rPr>
        <w:t>May 20</w:t>
      </w:r>
      <w:r w:rsidR="00610706">
        <w:rPr>
          <w:rFonts w:ascii="Arial" w:hAnsi="Arial" w:cs="Arial"/>
          <w:bCs/>
          <w:sz w:val="22"/>
          <w:szCs w:val="22"/>
          <w:lang w:eastAsia="en-US"/>
        </w:rPr>
        <w:t>21</w:t>
      </w:r>
      <w:r w:rsidRPr="00C65A6A">
        <w:rPr>
          <w:rFonts w:ascii="Arial" w:hAnsi="Arial" w:cs="Arial"/>
          <w:bCs/>
          <w:sz w:val="22"/>
          <w:szCs w:val="22"/>
          <w:lang w:eastAsia="en-US"/>
        </w:rPr>
        <w:t>.</w:t>
      </w:r>
      <w:r w:rsidR="00610706">
        <w:rPr>
          <w:rFonts w:ascii="Arial" w:hAnsi="Arial" w:cs="Arial"/>
          <w:bCs/>
          <w:sz w:val="22"/>
          <w:szCs w:val="22"/>
          <w:lang w:eastAsia="en-US"/>
        </w:rPr>
        <w:t xml:space="preserve"> </w:t>
      </w:r>
      <w:r w:rsidRPr="00C65A6A">
        <w:rPr>
          <w:rFonts w:ascii="Arial" w:hAnsi="Arial" w:cs="Arial"/>
          <w:sz w:val="22"/>
          <w:szCs w:val="22"/>
          <w:lang w:eastAsia="en-US"/>
        </w:rPr>
        <w:t xml:space="preserve"> Please note that y</w:t>
      </w:r>
      <w:r w:rsidRPr="00C65A6A">
        <w:rPr>
          <w:rFonts w:ascii="Arial" w:hAnsi="Arial" w:cs="Arial"/>
          <w:bCs/>
          <w:sz w:val="22"/>
          <w:szCs w:val="22"/>
          <w:lang w:eastAsia="en-US"/>
        </w:rPr>
        <w:t>ou cannot appeal for a place at any school not named on your original application form.</w:t>
      </w:r>
    </w:p>
    <w:p w14:paraId="589D9F0D" w14:textId="77777777" w:rsidR="005D0BFE" w:rsidRPr="00C65A6A" w:rsidRDefault="005D0BFE" w:rsidP="005F49EB">
      <w:pPr>
        <w:autoSpaceDE w:val="0"/>
        <w:autoSpaceDN w:val="0"/>
        <w:adjustRightInd w:val="0"/>
        <w:rPr>
          <w:rFonts w:ascii="Arial" w:hAnsi="Arial" w:cs="Arial"/>
          <w:bCs/>
          <w:sz w:val="22"/>
          <w:szCs w:val="22"/>
          <w:lang w:eastAsia="en-US"/>
        </w:rPr>
      </w:pPr>
    </w:p>
    <w:p w14:paraId="31EBAB23" w14:textId="77777777" w:rsidR="005D0BFE" w:rsidRPr="00C65A6A" w:rsidRDefault="005D0BFE" w:rsidP="00B70A52">
      <w:pPr>
        <w:autoSpaceDE w:val="0"/>
        <w:autoSpaceDN w:val="0"/>
        <w:adjustRightInd w:val="0"/>
        <w:jc w:val="both"/>
        <w:rPr>
          <w:rFonts w:ascii="Arial" w:hAnsi="Arial" w:cs="Arial"/>
          <w:b/>
          <w:bCs/>
          <w:sz w:val="22"/>
          <w:szCs w:val="22"/>
          <w:lang w:eastAsia="en-US"/>
        </w:rPr>
      </w:pPr>
      <w:r w:rsidRPr="00C65A6A">
        <w:rPr>
          <w:rFonts w:ascii="Arial" w:hAnsi="Arial" w:cs="Arial"/>
          <w:b/>
          <w:bCs/>
          <w:i/>
          <w:iCs/>
          <w:sz w:val="22"/>
          <w:szCs w:val="22"/>
          <w:lang w:eastAsia="en-US"/>
        </w:rPr>
        <w:t>Please note:</w:t>
      </w:r>
    </w:p>
    <w:p w14:paraId="39112965" w14:textId="77777777" w:rsidR="005D0BFE" w:rsidRPr="00C65A6A" w:rsidRDefault="00001E08" w:rsidP="00B70A52">
      <w:pPr>
        <w:autoSpaceDE w:val="0"/>
        <w:autoSpaceDN w:val="0"/>
        <w:adjustRightInd w:val="0"/>
        <w:jc w:val="both"/>
        <w:rPr>
          <w:rFonts w:ascii="Arial" w:hAnsi="Arial" w:cs="Arial"/>
          <w:sz w:val="22"/>
          <w:szCs w:val="22"/>
          <w:lang w:eastAsia="en-US"/>
        </w:rPr>
      </w:pPr>
      <w:r w:rsidRPr="00C65A6A">
        <w:rPr>
          <w:rFonts w:ascii="Arial" w:hAnsi="Arial" w:cs="Arial"/>
          <w:noProof/>
          <w:sz w:val="22"/>
          <w:szCs w:val="22"/>
        </w:rPr>
        <mc:AlternateContent>
          <mc:Choice Requires="wps">
            <w:drawing>
              <wp:anchor distT="0" distB="0" distL="114300" distR="114300" simplePos="0" relativeHeight="251658240" behindDoc="0" locked="0" layoutInCell="1" allowOverlap="1" wp14:anchorId="55FA0482" wp14:editId="738BC6E4">
                <wp:simplePos x="0" y="0"/>
                <wp:positionH relativeFrom="column">
                  <wp:posOffset>-85725</wp:posOffset>
                </wp:positionH>
                <wp:positionV relativeFrom="paragraph">
                  <wp:posOffset>95884</wp:posOffset>
                </wp:positionV>
                <wp:extent cx="5452110" cy="847725"/>
                <wp:effectExtent l="0" t="0" r="1524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2110" cy="84772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208E06B" id="Rectangle 1" o:spid="_x0000_s1026" style="position:absolute;margin-left:-6.75pt;margin-top:7.55pt;width:429.3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4p8ogIAAKgFAAAOAAAAZHJzL2Uyb0RvYy54bWysVFtr2zAUfh/sPwi9r3ZCsramTgktGYPQ&#10;lrajz4osxWayjiYpcbJfvyPJdrOu7GHMD8LSuX7fuVxdH1pF9sK6BnRJJ2c5JUJzqBq9Lem359Wn&#10;C0qcZ7piCrQo6VE4er34+OGqM4WYQg2qEpagE+2KzpS09t4UWeZ4LVrmzsAIjUIJtmUer3abVZZ1&#10;6L1V2TTPP2cd2MpY4MI5fL1NQrqI/qUU3N9L6YQnqqSYm4+njecmnNniihVby0zd8D4N9g9ZtKzR&#10;GHR0dcs8Izvb/OGqbbgFB9KfcWgzkLLhImJANJP8DZqnmhkRsSA5zow0uf/nlt/tHyxpKqwdJZq1&#10;WKJHJI3prRJkEujpjCtQ68k82ADQmTXw7w4F2W+ScHG9zkHaNugiPHKIXB9HrsXBE46P89l8Oplg&#10;STjKLmbn59N5iJaxYrA21vkvAloSfkpqMa1IMduvnU+qg0oIpmHVKIXvrFCadAjoMp/n0cKBaqog&#10;jQDsdnOjLNkzbInVKsevD3yihmko3UNMqCI+f1QiBXgUEllDHNMUIfSrGN0yzoX2kySqWSVStPlp&#10;sMEiYlYaHQbPErMcffcOBs3kZPCdGOj1g6mI7T4a99D/ZjxaxMig/WjcNhrse8gUouojJ/2BpERN&#10;YGkD1RF7ykIaNmf4qsEKrpnzD8zidGHRcWP4ezykAqwU9H+U1GB/vvce9LHpUUpJh9NaUvdjx6yg&#10;RH3VOA6Xk9ksjHe8zObnU7zYU8nmVKJ37Q1g9bHlMbv4G/S9Gn6lhfYFF8syREUR0xxjl5R7O1xu&#10;fNoiuJq4WC6jGo60YX6tnwwPzgOroUOfDy/Mmr6NPQ7AHQyTzYo33Zx0g6WG5c6DbGKrv/La843r&#10;IDZOv7rCvjm9R63XBbv4BQAA//8DAFBLAwQUAAYACAAAACEAApu4d94AAAAKAQAADwAAAGRycy9k&#10;b3ducmV2LnhtbEyPzU7DMBCE75V4B2uRuLVOoKmiEKdCVL2CWgoSNzfeJhH+iWynNW/P9lRuuzuj&#10;2W/qdTKandGHwVkB+SIDhrZ1arCdgMPHdl4CC1FaJbWzKOAXA6ybu1ktK+UudofnfewYhdhQSQF9&#10;jGPFeWh7NDIs3IiWtJPzRkZafceVlxcKN5o/ZtmKGzlY+tDLEV97bH/2kxGw2Wl52Jx0SJ/Td/Jf&#10;W16Mb+9CPNynl2dgEVO8meGKT+jQENPRTVYFpgXM86eCrCQUOTAylMvrcKTDslwBb2r+v0LzBwAA&#10;//8DAFBLAQItABQABgAIAAAAIQC2gziS/gAAAOEBAAATAAAAAAAAAAAAAAAAAAAAAABbQ29udGVu&#10;dF9UeXBlc10ueG1sUEsBAi0AFAAGAAgAAAAhADj9If/WAAAAlAEAAAsAAAAAAAAAAAAAAAAALwEA&#10;AF9yZWxzLy5yZWxzUEsBAi0AFAAGAAgAAAAhANMvinyiAgAAqAUAAA4AAAAAAAAAAAAAAAAALgIA&#10;AGRycy9lMm9Eb2MueG1sUEsBAi0AFAAGAAgAAAAhAAKbuHfeAAAACgEAAA8AAAAAAAAAAAAAAAAA&#10;/AQAAGRycy9kb3ducmV2LnhtbFBLBQYAAAAABAAEAPMAAAAHBgAAAAA=&#10;" filled="f" strokecolor="red" strokeweight="1.5pt">
                <v:path arrowok="t"/>
              </v:rect>
            </w:pict>
          </mc:Fallback>
        </mc:AlternateContent>
      </w:r>
    </w:p>
    <w:p w14:paraId="626DCCB3" w14:textId="77777777" w:rsidR="00D77332" w:rsidRDefault="00020F46" w:rsidP="009516AE">
      <w:pPr>
        <w:autoSpaceDE w:val="0"/>
        <w:autoSpaceDN w:val="0"/>
        <w:adjustRightInd w:val="0"/>
        <w:jc w:val="both"/>
        <w:rPr>
          <w:rFonts w:ascii="Arial" w:hAnsi="Arial" w:cs="Arial"/>
          <w:sz w:val="22"/>
          <w:szCs w:val="22"/>
          <w:lang w:eastAsia="en-US"/>
        </w:rPr>
      </w:pPr>
      <w:r w:rsidRPr="00C65A6A">
        <w:rPr>
          <w:rFonts w:ascii="Arial" w:hAnsi="Arial" w:cs="Arial"/>
          <w:sz w:val="22"/>
          <w:szCs w:val="22"/>
          <w:lang w:eastAsia="en-US"/>
        </w:rPr>
        <w:t>A</w:t>
      </w:r>
      <w:r w:rsidR="005D0BFE" w:rsidRPr="00C65A6A">
        <w:rPr>
          <w:rFonts w:ascii="Arial" w:hAnsi="Arial" w:cs="Arial"/>
          <w:sz w:val="22"/>
          <w:szCs w:val="22"/>
          <w:lang w:eastAsia="en-US"/>
        </w:rPr>
        <w:t xml:space="preserve">ppeals for Reception will be subject to Infant Class Size legislation. This special legislation limits the grounds on which appeals can be successful if the addition of your child would mean exceeding the infant class size limit of 30. </w:t>
      </w:r>
      <w:r w:rsidR="00C0017A" w:rsidRPr="00C65A6A">
        <w:rPr>
          <w:rFonts w:ascii="Arial" w:hAnsi="Arial" w:cs="Arial"/>
          <w:sz w:val="22"/>
          <w:szCs w:val="22"/>
          <w:lang w:eastAsia="en-US"/>
        </w:rPr>
        <w:t>There are a limited number of exceptions to this rule which can be found in the Fair Access P</w:t>
      </w:r>
      <w:r w:rsidR="00E835FE">
        <w:rPr>
          <w:rFonts w:ascii="Arial" w:hAnsi="Arial" w:cs="Arial"/>
          <w:sz w:val="22"/>
          <w:szCs w:val="22"/>
          <w:lang w:eastAsia="en-US"/>
        </w:rPr>
        <w:t>olicy on the Lewisham website.</w:t>
      </w:r>
    </w:p>
    <w:p w14:paraId="2952D408" w14:textId="1E5B10FC" w:rsidR="005D0BFE" w:rsidRDefault="005D0BFE" w:rsidP="009516AE">
      <w:pPr>
        <w:autoSpaceDE w:val="0"/>
        <w:autoSpaceDN w:val="0"/>
        <w:adjustRightInd w:val="0"/>
        <w:jc w:val="both"/>
        <w:rPr>
          <w:rFonts w:ascii="Arial" w:hAnsi="Arial" w:cs="Arial"/>
          <w:sz w:val="22"/>
          <w:szCs w:val="22"/>
          <w:lang w:eastAsia="en-US"/>
        </w:rPr>
      </w:pPr>
      <w:r w:rsidRPr="00C65A6A">
        <w:rPr>
          <w:rFonts w:ascii="Arial" w:hAnsi="Arial" w:cs="Arial"/>
          <w:sz w:val="22"/>
          <w:szCs w:val="22"/>
          <w:lang w:eastAsia="en-US"/>
        </w:rPr>
        <w:t>The table below provides statistics for the schools in Lewisham whose appeals were administered by the Appeals Team for admission to the Reception class in September 20</w:t>
      </w:r>
      <w:r w:rsidR="003759EB">
        <w:rPr>
          <w:rFonts w:ascii="Arial" w:hAnsi="Arial" w:cs="Arial"/>
          <w:sz w:val="22"/>
          <w:szCs w:val="22"/>
          <w:lang w:eastAsia="en-US"/>
        </w:rPr>
        <w:t>20</w:t>
      </w:r>
      <w:r w:rsidRPr="00C65A6A">
        <w:rPr>
          <w:rFonts w:ascii="Arial" w:hAnsi="Arial" w:cs="Arial"/>
          <w:sz w:val="22"/>
          <w:szCs w:val="22"/>
          <w:lang w:eastAsia="en-US"/>
        </w:rPr>
        <w:t>:</w:t>
      </w:r>
    </w:p>
    <w:p w14:paraId="699D0B0C" w14:textId="77777777" w:rsidR="00486500" w:rsidRPr="00C65A6A" w:rsidRDefault="00486500" w:rsidP="009516AE">
      <w:pPr>
        <w:autoSpaceDE w:val="0"/>
        <w:autoSpaceDN w:val="0"/>
        <w:adjustRightInd w:val="0"/>
        <w:jc w:val="both"/>
        <w:rPr>
          <w:rFonts w:ascii="Arial" w:hAnsi="Arial" w:cs="Arial"/>
          <w:sz w:val="22"/>
          <w:szCs w:val="22"/>
          <w:lang w:eastAsia="en-US"/>
        </w:rPr>
      </w:pPr>
    </w:p>
    <w:p w14:paraId="48BDCAE3" w14:textId="77777777" w:rsidR="00143A20" w:rsidRPr="00C65A6A" w:rsidRDefault="00143A20" w:rsidP="009516AE">
      <w:pPr>
        <w:autoSpaceDE w:val="0"/>
        <w:autoSpaceDN w:val="0"/>
        <w:adjustRightInd w:val="0"/>
        <w:jc w:val="both"/>
        <w:rPr>
          <w:rFonts w:ascii="Arial" w:hAnsi="Arial" w:cs="Arial"/>
          <w:sz w:val="22"/>
          <w:szCs w:val="22"/>
          <w:lang w:eastAsia="en-US"/>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Primary School Appeal Data"/>
        <w:tblDescription w:val="Nunber of primary school appeals received, processesed and heard, including outcomes"/>
      </w:tblPr>
      <w:tblGrid>
        <w:gridCol w:w="1527"/>
        <w:gridCol w:w="1150"/>
        <w:gridCol w:w="2138"/>
        <w:gridCol w:w="1701"/>
        <w:gridCol w:w="1984"/>
      </w:tblGrid>
      <w:tr w:rsidR="00513141" w:rsidRPr="00C65A6A" w14:paraId="76D6CF4E" w14:textId="77777777" w:rsidTr="00513141">
        <w:tc>
          <w:tcPr>
            <w:tcW w:w="1527" w:type="dxa"/>
          </w:tcPr>
          <w:p w14:paraId="341D4626" w14:textId="77777777" w:rsidR="00513141" w:rsidRPr="00C65A6A" w:rsidRDefault="00513141" w:rsidP="00E86828">
            <w:pPr>
              <w:jc w:val="both"/>
              <w:rPr>
                <w:rFonts w:ascii="Arial" w:hAnsi="Arial" w:cs="Arial"/>
                <w:b/>
                <w:bCs/>
                <w:color w:val="943634"/>
                <w:sz w:val="22"/>
                <w:szCs w:val="22"/>
              </w:rPr>
            </w:pPr>
            <w:r w:rsidRPr="00C65A6A">
              <w:rPr>
                <w:rFonts w:ascii="Arial" w:hAnsi="Arial" w:cs="Arial"/>
                <w:bCs/>
                <w:color w:val="943634"/>
                <w:sz w:val="22"/>
                <w:szCs w:val="22"/>
              </w:rPr>
              <w:t>Appeal type</w:t>
            </w:r>
          </w:p>
        </w:tc>
        <w:tc>
          <w:tcPr>
            <w:tcW w:w="1150" w:type="dxa"/>
          </w:tcPr>
          <w:p w14:paraId="572430E1" w14:textId="65EAFDE9" w:rsidR="00513141" w:rsidRDefault="00513141" w:rsidP="00E252C8">
            <w:pPr>
              <w:jc w:val="both"/>
              <w:rPr>
                <w:rFonts w:ascii="Arial" w:hAnsi="Arial" w:cs="Arial"/>
                <w:bCs/>
                <w:color w:val="943634"/>
                <w:sz w:val="22"/>
                <w:szCs w:val="22"/>
              </w:rPr>
            </w:pPr>
            <w:r>
              <w:rPr>
                <w:rFonts w:ascii="Arial" w:hAnsi="Arial" w:cs="Arial"/>
                <w:bCs/>
                <w:color w:val="943634"/>
                <w:sz w:val="22"/>
                <w:szCs w:val="22"/>
              </w:rPr>
              <w:t xml:space="preserve">Number </w:t>
            </w:r>
            <w:r w:rsidR="00B53662">
              <w:rPr>
                <w:rFonts w:ascii="Arial" w:hAnsi="Arial" w:cs="Arial"/>
                <w:bCs/>
                <w:color w:val="943634"/>
                <w:sz w:val="22"/>
                <w:szCs w:val="22"/>
              </w:rPr>
              <w:t>r</w:t>
            </w:r>
            <w:r>
              <w:rPr>
                <w:rFonts w:ascii="Arial" w:hAnsi="Arial" w:cs="Arial"/>
                <w:bCs/>
                <w:color w:val="943634"/>
                <w:sz w:val="22"/>
                <w:szCs w:val="22"/>
              </w:rPr>
              <w:t>eceived</w:t>
            </w:r>
          </w:p>
        </w:tc>
        <w:tc>
          <w:tcPr>
            <w:tcW w:w="2138" w:type="dxa"/>
          </w:tcPr>
          <w:p w14:paraId="7DBF7D17" w14:textId="51F4A643" w:rsidR="00513141" w:rsidRPr="00C65A6A" w:rsidRDefault="00513141" w:rsidP="00513141">
            <w:pPr>
              <w:rPr>
                <w:rFonts w:ascii="Arial" w:hAnsi="Arial" w:cs="Arial"/>
                <w:bCs/>
                <w:color w:val="943634"/>
                <w:sz w:val="22"/>
                <w:szCs w:val="22"/>
              </w:rPr>
            </w:pPr>
            <w:r>
              <w:rPr>
                <w:rFonts w:ascii="Arial" w:hAnsi="Arial" w:cs="Arial"/>
                <w:bCs/>
                <w:color w:val="943634"/>
                <w:sz w:val="22"/>
                <w:szCs w:val="22"/>
              </w:rPr>
              <w:t>Number processed but withdrawn before hearing</w:t>
            </w:r>
          </w:p>
        </w:tc>
        <w:tc>
          <w:tcPr>
            <w:tcW w:w="1701" w:type="dxa"/>
          </w:tcPr>
          <w:p w14:paraId="6218F7EB" w14:textId="5BB5335C" w:rsidR="00513141" w:rsidRPr="00C65A6A" w:rsidRDefault="00513141" w:rsidP="00E252C8">
            <w:pPr>
              <w:jc w:val="both"/>
              <w:rPr>
                <w:rFonts w:ascii="Arial" w:hAnsi="Arial" w:cs="Arial"/>
                <w:b/>
                <w:bCs/>
                <w:color w:val="943634"/>
                <w:sz w:val="22"/>
                <w:szCs w:val="22"/>
              </w:rPr>
            </w:pPr>
            <w:r w:rsidRPr="00C65A6A">
              <w:rPr>
                <w:rFonts w:ascii="Arial" w:hAnsi="Arial" w:cs="Arial"/>
                <w:bCs/>
                <w:color w:val="943634"/>
                <w:sz w:val="22"/>
                <w:szCs w:val="22"/>
              </w:rPr>
              <w:t xml:space="preserve">Number </w:t>
            </w:r>
            <w:r w:rsidR="00B53662">
              <w:rPr>
                <w:rFonts w:ascii="Arial" w:hAnsi="Arial" w:cs="Arial"/>
                <w:bCs/>
                <w:color w:val="943634"/>
                <w:sz w:val="22"/>
                <w:szCs w:val="22"/>
              </w:rPr>
              <w:t>h</w:t>
            </w:r>
            <w:r>
              <w:rPr>
                <w:rFonts w:ascii="Arial" w:hAnsi="Arial" w:cs="Arial"/>
                <w:bCs/>
                <w:color w:val="943634"/>
                <w:sz w:val="22"/>
                <w:szCs w:val="22"/>
              </w:rPr>
              <w:t>eard</w:t>
            </w:r>
          </w:p>
        </w:tc>
        <w:tc>
          <w:tcPr>
            <w:tcW w:w="1984" w:type="dxa"/>
          </w:tcPr>
          <w:p w14:paraId="72EBE396" w14:textId="77777777" w:rsidR="00513141" w:rsidRPr="00C65A6A" w:rsidRDefault="00513141" w:rsidP="00E86828">
            <w:pPr>
              <w:jc w:val="both"/>
              <w:rPr>
                <w:rFonts w:ascii="Arial" w:hAnsi="Arial" w:cs="Arial"/>
                <w:b/>
                <w:bCs/>
                <w:color w:val="943634"/>
                <w:sz w:val="22"/>
                <w:szCs w:val="22"/>
              </w:rPr>
            </w:pPr>
            <w:r w:rsidRPr="00C65A6A">
              <w:rPr>
                <w:rFonts w:ascii="Arial" w:hAnsi="Arial" w:cs="Arial"/>
                <w:bCs/>
                <w:color w:val="943634"/>
                <w:sz w:val="22"/>
                <w:szCs w:val="22"/>
              </w:rPr>
              <w:t>Number upheld</w:t>
            </w:r>
          </w:p>
        </w:tc>
      </w:tr>
      <w:tr w:rsidR="00513141" w:rsidRPr="00C65A6A" w14:paraId="5ED23DCD" w14:textId="77777777" w:rsidTr="00513141">
        <w:tc>
          <w:tcPr>
            <w:tcW w:w="1527" w:type="dxa"/>
            <w:shd w:val="clear" w:color="auto" w:fill="EFD3D2"/>
          </w:tcPr>
          <w:p w14:paraId="29DBE7A9" w14:textId="77777777" w:rsidR="00513141" w:rsidRPr="00C65A6A" w:rsidRDefault="00513141" w:rsidP="00E86828">
            <w:pPr>
              <w:jc w:val="both"/>
              <w:rPr>
                <w:rFonts w:ascii="Arial" w:hAnsi="Arial" w:cs="Arial"/>
                <w:b/>
                <w:bCs/>
                <w:color w:val="943634"/>
                <w:sz w:val="22"/>
                <w:szCs w:val="22"/>
              </w:rPr>
            </w:pPr>
            <w:r w:rsidRPr="00C65A6A">
              <w:rPr>
                <w:rFonts w:ascii="Arial" w:hAnsi="Arial" w:cs="Arial"/>
                <w:bCs/>
                <w:color w:val="943634"/>
                <w:sz w:val="22"/>
                <w:szCs w:val="22"/>
              </w:rPr>
              <w:t>Primary</w:t>
            </w:r>
          </w:p>
        </w:tc>
        <w:tc>
          <w:tcPr>
            <w:tcW w:w="1150" w:type="dxa"/>
            <w:shd w:val="clear" w:color="auto" w:fill="EFD3D2"/>
          </w:tcPr>
          <w:p w14:paraId="5778DBEB" w14:textId="4D472AF4" w:rsidR="00513141" w:rsidRDefault="00513141" w:rsidP="00E835FE">
            <w:pPr>
              <w:jc w:val="both"/>
              <w:rPr>
                <w:rFonts w:ascii="Arial" w:hAnsi="Arial" w:cs="Arial"/>
                <w:color w:val="943634"/>
                <w:sz w:val="22"/>
                <w:szCs w:val="22"/>
              </w:rPr>
            </w:pPr>
            <w:r>
              <w:rPr>
                <w:rFonts w:ascii="Arial" w:hAnsi="Arial" w:cs="Arial"/>
                <w:color w:val="943634"/>
                <w:sz w:val="22"/>
                <w:szCs w:val="22"/>
              </w:rPr>
              <w:t>86</w:t>
            </w:r>
          </w:p>
        </w:tc>
        <w:tc>
          <w:tcPr>
            <w:tcW w:w="2138" w:type="dxa"/>
            <w:shd w:val="clear" w:color="auto" w:fill="EFD3D2"/>
          </w:tcPr>
          <w:p w14:paraId="3C7C27C9" w14:textId="2173AD1A" w:rsidR="00513141" w:rsidRDefault="00513141" w:rsidP="00513141">
            <w:pPr>
              <w:rPr>
                <w:rFonts w:ascii="Arial" w:hAnsi="Arial" w:cs="Arial"/>
                <w:color w:val="943634"/>
                <w:sz w:val="22"/>
                <w:szCs w:val="22"/>
              </w:rPr>
            </w:pPr>
            <w:r>
              <w:rPr>
                <w:rFonts w:ascii="Arial" w:hAnsi="Arial" w:cs="Arial"/>
                <w:color w:val="943634"/>
                <w:sz w:val="22"/>
                <w:szCs w:val="22"/>
              </w:rPr>
              <w:t>48</w:t>
            </w:r>
          </w:p>
        </w:tc>
        <w:tc>
          <w:tcPr>
            <w:tcW w:w="1701" w:type="dxa"/>
            <w:shd w:val="clear" w:color="auto" w:fill="EFD3D2"/>
          </w:tcPr>
          <w:p w14:paraId="74530FD7" w14:textId="362ECD06" w:rsidR="00513141" w:rsidRPr="00C65A6A" w:rsidRDefault="00513141" w:rsidP="00E835FE">
            <w:pPr>
              <w:jc w:val="both"/>
              <w:rPr>
                <w:rFonts w:ascii="Arial" w:hAnsi="Arial" w:cs="Arial"/>
                <w:color w:val="943634"/>
                <w:sz w:val="22"/>
                <w:szCs w:val="22"/>
              </w:rPr>
            </w:pPr>
            <w:r>
              <w:rPr>
                <w:rFonts w:ascii="Arial" w:hAnsi="Arial" w:cs="Arial"/>
                <w:color w:val="943634"/>
                <w:sz w:val="22"/>
                <w:szCs w:val="22"/>
              </w:rPr>
              <w:t>38</w:t>
            </w:r>
          </w:p>
        </w:tc>
        <w:tc>
          <w:tcPr>
            <w:tcW w:w="1984" w:type="dxa"/>
            <w:shd w:val="clear" w:color="auto" w:fill="EFD3D2"/>
          </w:tcPr>
          <w:p w14:paraId="319395F4" w14:textId="2EDC1001" w:rsidR="00513141" w:rsidRPr="00C65A6A" w:rsidRDefault="00513141" w:rsidP="00E86828">
            <w:pPr>
              <w:jc w:val="both"/>
              <w:rPr>
                <w:rFonts w:ascii="Arial" w:hAnsi="Arial" w:cs="Arial"/>
                <w:color w:val="943634"/>
                <w:sz w:val="22"/>
                <w:szCs w:val="22"/>
              </w:rPr>
            </w:pPr>
            <w:r>
              <w:rPr>
                <w:rFonts w:ascii="Arial" w:hAnsi="Arial" w:cs="Arial"/>
                <w:color w:val="943634"/>
                <w:sz w:val="22"/>
                <w:szCs w:val="22"/>
              </w:rPr>
              <w:t>1</w:t>
            </w:r>
          </w:p>
        </w:tc>
      </w:tr>
    </w:tbl>
    <w:p w14:paraId="4299D623" w14:textId="77777777" w:rsidR="005D0BFE" w:rsidRPr="00C65A6A" w:rsidRDefault="005D0BFE" w:rsidP="00B70A52">
      <w:pPr>
        <w:jc w:val="both"/>
        <w:rPr>
          <w:rFonts w:ascii="Arial" w:hAnsi="Arial" w:cs="Arial"/>
          <w:sz w:val="22"/>
          <w:szCs w:val="22"/>
        </w:rPr>
      </w:pPr>
    </w:p>
    <w:p w14:paraId="22B8CF70" w14:textId="77777777" w:rsidR="00DD702B" w:rsidRPr="00C65A6A" w:rsidRDefault="00DD702B" w:rsidP="009516AE">
      <w:pPr>
        <w:autoSpaceDE w:val="0"/>
        <w:autoSpaceDN w:val="0"/>
        <w:adjustRightInd w:val="0"/>
        <w:jc w:val="both"/>
        <w:rPr>
          <w:rFonts w:ascii="Arial" w:hAnsi="Arial" w:cs="Arial"/>
          <w:bCs/>
          <w:sz w:val="22"/>
          <w:szCs w:val="22"/>
          <w:u w:val="single"/>
          <w:lang w:eastAsia="en-US"/>
        </w:rPr>
      </w:pPr>
    </w:p>
    <w:p w14:paraId="26FAC38C" w14:textId="6C0E56D6" w:rsidR="005D0BFE" w:rsidRPr="00C65A6A" w:rsidRDefault="005D0BFE" w:rsidP="009516AE">
      <w:pPr>
        <w:autoSpaceDE w:val="0"/>
        <w:autoSpaceDN w:val="0"/>
        <w:adjustRightInd w:val="0"/>
        <w:jc w:val="both"/>
        <w:rPr>
          <w:rFonts w:ascii="Arial" w:hAnsi="Arial" w:cs="Arial"/>
          <w:bCs/>
          <w:sz w:val="22"/>
          <w:szCs w:val="22"/>
          <w:u w:val="single"/>
          <w:lang w:eastAsia="en-US"/>
        </w:rPr>
      </w:pPr>
      <w:r w:rsidRPr="00C65A6A">
        <w:rPr>
          <w:rFonts w:ascii="Arial" w:hAnsi="Arial" w:cs="Arial"/>
          <w:bCs/>
          <w:sz w:val="22"/>
          <w:szCs w:val="22"/>
          <w:u w:val="single"/>
          <w:lang w:eastAsia="en-US"/>
        </w:rPr>
        <w:t>Secondary Transfer Appeals 20</w:t>
      </w:r>
      <w:r w:rsidR="00513141">
        <w:rPr>
          <w:rFonts w:ascii="Arial" w:hAnsi="Arial" w:cs="Arial"/>
          <w:bCs/>
          <w:sz w:val="22"/>
          <w:szCs w:val="22"/>
          <w:u w:val="single"/>
          <w:lang w:eastAsia="en-US"/>
        </w:rPr>
        <w:t>2</w:t>
      </w:r>
      <w:r w:rsidR="00B53662">
        <w:rPr>
          <w:rFonts w:ascii="Arial" w:hAnsi="Arial" w:cs="Arial"/>
          <w:bCs/>
          <w:sz w:val="22"/>
          <w:szCs w:val="22"/>
          <w:u w:val="single"/>
          <w:lang w:eastAsia="en-US"/>
        </w:rPr>
        <w:t>1</w:t>
      </w:r>
      <w:r w:rsidR="00060A62">
        <w:rPr>
          <w:rFonts w:ascii="Arial" w:hAnsi="Arial" w:cs="Arial"/>
          <w:bCs/>
          <w:sz w:val="22"/>
          <w:szCs w:val="22"/>
          <w:u w:val="single"/>
          <w:lang w:eastAsia="en-US"/>
        </w:rPr>
        <w:t>-202</w:t>
      </w:r>
      <w:r w:rsidR="00B53662">
        <w:rPr>
          <w:rFonts w:ascii="Arial" w:hAnsi="Arial" w:cs="Arial"/>
          <w:bCs/>
          <w:sz w:val="22"/>
          <w:szCs w:val="22"/>
          <w:u w:val="single"/>
          <w:lang w:eastAsia="en-US"/>
        </w:rPr>
        <w:t>2</w:t>
      </w:r>
    </w:p>
    <w:p w14:paraId="7D2C8CC0" w14:textId="77777777" w:rsidR="005D0BFE" w:rsidRPr="00C65A6A" w:rsidRDefault="005D0BFE" w:rsidP="009516AE">
      <w:pPr>
        <w:autoSpaceDE w:val="0"/>
        <w:autoSpaceDN w:val="0"/>
        <w:adjustRightInd w:val="0"/>
        <w:jc w:val="both"/>
        <w:rPr>
          <w:rFonts w:ascii="Arial" w:hAnsi="Arial" w:cs="Arial"/>
          <w:sz w:val="22"/>
          <w:szCs w:val="22"/>
          <w:lang w:eastAsia="en-US"/>
        </w:rPr>
      </w:pPr>
    </w:p>
    <w:p w14:paraId="3120991D" w14:textId="12F7AA49" w:rsidR="005D0BFE" w:rsidRPr="00C65A6A" w:rsidRDefault="005D0BFE" w:rsidP="005F49EB">
      <w:pPr>
        <w:autoSpaceDE w:val="0"/>
        <w:autoSpaceDN w:val="0"/>
        <w:adjustRightInd w:val="0"/>
        <w:rPr>
          <w:rFonts w:ascii="Arial" w:hAnsi="Arial" w:cs="Arial"/>
          <w:bCs/>
          <w:sz w:val="22"/>
          <w:szCs w:val="22"/>
          <w:lang w:eastAsia="en-US"/>
        </w:rPr>
      </w:pPr>
      <w:r w:rsidRPr="00C65A6A">
        <w:rPr>
          <w:rFonts w:ascii="Arial" w:hAnsi="Arial" w:cs="Arial"/>
          <w:sz w:val="22"/>
          <w:szCs w:val="22"/>
          <w:lang w:eastAsia="en-US"/>
        </w:rPr>
        <w:t>Where y</w:t>
      </w:r>
      <w:r w:rsidRPr="00C65A6A">
        <w:rPr>
          <w:rFonts w:ascii="Arial" w:hAnsi="Arial" w:cs="Arial"/>
          <w:bCs/>
          <w:sz w:val="22"/>
          <w:szCs w:val="22"/>
          <w:lang w:eastAsia="en-US"/>
        </w:rPr>
        <w:t>our child has been refused a place in the school (s) you named on your original application form for transfer to secondary (Year 7) admissions round during the main allocation process for September 20</w:t>
      </w:r>
      <w:r w:rsidR="00513141">
        <w:rPr>
          <w:rFonts w:ascii="Arial" w:hAnsi="Arial" w:cs="Arial"/>
          <w:bCs/>
          <w:sz w:val="22"/>
          <w:szCs w:val="22"/>
          <w:lang w:eastAsia="en-US"/>
        </w:rPr>
        <w:t>21</w:t>
      </w:r>
      <w:r w:rsidRPr="00C65A6A">
        <w:rPr>
          <w:rFonts w:ascii="Arial" w:hAnsi="Arial" w:cs="Arial"/>
          <w:bCs/>
          <w:sz w:val="22"/>
          <w:szCs w:val="22"/>
          <w:lang w:eastAsia="en-US"/>
        </w:rPr>
        <w:t xml:space="preserve"> admission.</w:t>
      </w:r>
      <w:r w:rsidR="00DD702B" w:rsidRPr="00C65A6A">
        <w:rPr>
          <w:rFonts w:ascii="Arial" w:hAnsi="Arial" w:cs="Arial"/>
          <w:bCs/>
          <w:sz w:val="22"/>
          <w:szCs w:val="22"/>
          <w:lang w:eastAsia="en-US"/>
        </w:rPr>
        <w:t xml:space="preserve"> You may also appeal if you have applied </w:t>
      </w:r>
      <w:r w:rsidR="00143A20" w:rsidRPr="00C65A6A">
        <w:rPr>
          <w:rFonts w:ascii="Arial" w:hAnsi="Arial" w:cs="Arial"/>
          <w:bCs/>
          <w:sz w:val="22"/>
          <w:szCs w:val="22"/>
          <w:lang w:eastAsia="en-US"/>
        </w:rPr>
        <w:t>for a new school in year (for example if your child has been attending one school and you want them to attend a different school) and your application has been unsuccessful.</w:t>
      </w:r>
    </w:p>
    <w:p w14:paraId="4A9EAEA6" w14:textId="77777777" w:rsidR="005D0BFE" w:rsidRPr="00C65A6A" w:rsidRDefault="005D0BFE" w:rsidP="005F49EB">
      <w:pPr>
        <w:autoSpaceDE w:val="0"/>
        <w:autoSpaceDN w:val="0"/>
        <w:adjustRightInd w:val="0"/>
        <w:rPr>
          <w:rFonts w:ascii="Arial" w:hAnsi="Arial" w:cs="Arial"/>
          <w:bCs/>
          <w:sz w:val="22"/>
          <w:szCs w:val="22"/>
          <w:lang w:eastAsia="en-US"/>
        </w:rPr>
      </w:pPr>
    </w:p>
    <w:p w14:paraId="449EEA39" w14:textId="78EAE194" w:rsidR="005D0BFE" w:rsidRPr="00C65A6A" w:rsidRDefault="005D0BFE" w:rsidP="005F49EB">
      <w:pPr>
        <w:autoSpaceDE w:val="0"/>
        <w:autoSpaceDN w:val="0"/>
        <w:adjustRightInd w:val="0"/>
        <w:rPr>
          <w:rFonts w:ascii="Arial" w:hAnsi="Arial" w:cs="Arial"/>
          <w:sz w:val="22"/>
          <w:szCs w:val="22"/>
          <w:lang w:eastAsia="en-US"/>
        </w:rPr>
      </w:pPr>
      <w:r w:rsidRPr="00C65A6A">
        <w:rPr>
          <w:rFonts w:ascii="Arial" w:hAnsi="Arial" w:cs="Arial"/>
          <w:sz w:val="22"/>
          <w:szCs w:val="22"/>
          <w:lang w:eastAsia="en-US"/>
        </w:rPr>
        <w:t>These hearings will take place during the summer term 20</w:t>
      </w:r>
      <w:r w:rsidR="00513141">
        <w:rPr>
          <w:rFonts w:ascii="Arial" w:hAnsi="Arial" w:cs="Arial"/>
          <w:sz w:val="22"/>
          <w:szCs w:val="22"/>
          <w:lang w:eastAsia="en-US"/>
        </w:rPr>
        <w:t>21</w:t>
      </w:r>
      <w:r w:rsidRPr="00C65A6A">
        <w:rPr>
          <w:rFonts w:ascii="Arial" w:hAnsi="Arial" w:cs="Arial"/>
          <w:sz w:val="22"/>
          <w:szCs w:val="22"/>
          <w:lang w:eastAsia="en-US"/>
        </w:rPr>
        <w:t xml:space="preserve"> between (June to July). To ensure that your appeal, or appeals, for the school (s) named on your Secondary Application form are heard during the summer term, we </w:t>
      </w:r>
      <w:r w:rsidRPr="00C65A6A">
        <w:rPr>
          <w:rFonts w:ascii="Arial" w:hAnsi="Arial" w:cs="Arial"/>
          <w:bCs/>
          <w:sz w:val="22"/>
          <w:szCs w:val="22"/>
          <w:lang w:eastAsia="en-US"/>
        </w:rPr>
        <w:t xml:space="preserve">must </w:t>
      </w:r>
      <w:r w:rsidRPr="00C65A6A">
        <w:rPr>
          <w:rFonts w:ascii="Arial" w:hAnsi="Arial" w:cs="Arial"/>
          <w:sz w:val="22"/>
          <w:szCs w:val="22"/>
          <w:lang w:eastAsia="en-US"/>
        </w:rPr>
        <w:t xml:space="preserve">receive your appeal (s) by </w:t>
      </w:r>
      <w:r w:rsidR="005B349F" w:rsidRPr="00C65A6A">
        <w:rPr>
          <w:rFonts w:ascii="Arial" w:hAnsi="Arial" w:cs="Arial"/>
          <w:sz w:val="22"/>
          <w:szCs w:val="22"/>
          <w:lang w:eastAsia="en-US"/>
        </w:rPr>
        <w:t xml:space="preserve">the </w:t>
      </w:r>
      <w:r w:rsidR="00513141">
        <w:rPr>
          <w:rFonts w:ascii="Arial" w:hAnsi="Arial" w:cs="Arial"/>
          <w:sz w:val="22"/>
          <w:szCs w:val="22"/>
          <w:lang w:eastAsia="en-US"/>
        </w:rPr>
        <w:t>30 April 2021</w:t>
      </w:r>
      <w:r w:rsidR="002927E1">
        <w:rPr>
          <w:rFonts w:ascii="Arial" w:hAnsi="Arial" w:cs="Arial"/>
          <w:sz w:val="22"/>
          <w:szCs w:val="22"/>
          <w:lang w:eastAsia="en-US"/>
        </w:rPr>
        <w:t>.</w:t>
      </w:r>
      <w:r w:rsidRPr="00C65A6A">
        <w:rPr>
          <w:rFonts w:ascii="Arial" w:hAnsi="Arial" w:cs="Arial"/>
          <w:sz w:val="22"/>
          <w:szCs w:val="22"/>
          <w:lang w:eastAsia="en-US"/>
        </w:rPr>
        <w:t xml:space="preserve"> Please note that y</w:t>
      </w:r>
      <w:r w:rsidRPr="00C65A6A">
        <w:rPr>
          <w:rFonts w:ascii="Arial" w:hAnsi="Arial" w:cs="Arial"/>
          <w:bCs/>
          <w:sz w:val="22"/>
          <w:szCs w:val="22"/>
          <w:lang w:eastAsia="en-US"/>
        </w:rPr>
        <w:t>ou cannot appeal for a place at any school not named on your original application form.</w:t>
      </w:r>
    </w:p>
    <w:p w14:paraId="1F8C7755" w14:textId="77777777" w:rsidR="005D0BFE" w:rsidRPr="00C65A6A" w:rsidRDefault="005D0BFE" w:rsidP="005F49EB">
      <w:pPr>
        <w:autoSpaceDE w:val="0"/>
        <w:autoSpaceDN w:val="0"/>
        <w:adjustRightInd w:val="0"/>
        <w:rPr>
          <w:rFonts w:ascii="Arial" w:hAnsi="Arial" w:cs="Arial"/>
          <w:sz w:val="22"/>
          <w:szCs w:val="22"/>
          <w:lang w:eastAsia="en-US"/>
        </w:rPr>
      </w:pPr>
    </w:p>
    <w:p w14:paraId="6ACABD8F" w14:textId="79BA8607" w:rsidR="005D0BFE" w:rsidRPr="00C65A6A" w:rsidRDefault="005D0BFE" w:rsidP="005F49EB">
      <w:pPr>
        <w:rPr>
          <w:rFonts w:ascii="Arial" w:hAnsi="Arial" w:cs="Arial"/>
          <w:sz w:val="22"/>
          <w:szCs w:val="22"/>
        </w:rPr>
      </w:pPr>
      <w:r w:rsidRPr="00C65A6A">
        <w:rPr>
          <w:rFonts w:ascii="Arial" w:hAnsi="Arial" w:cs="Arial"/>
          <w:sz w:val="22"/>
          <w:szCs w:val="22"/>
        </w:rPr>
        <w:t>The table below provides statistical information relating to the number of Secondary School appeals which were upheld in Lewisham where the appeals were administered by the Lewisham Appeals Team in 20</w:t>
      </w:r>
      <w:r w:rsidR="00F10042">
        <w:rPr>
          <w:rFonts w:ascii="Arial" w:hAnsi="Arial" w:cs="Arial"/>
          <w:sz w:val="22"/>
          <w:szCs w:val="22"/>
        </w:rPr>
        <w:t>20</w:t>
      </w:r>
      <w:r w:rsidRPr="00C65A6A">
        <w:rPr>
          <w:rFonts w:ascii="Arial" w:hAnsi="Arial" w:cs="Arial"/>
          <w:sz w:val="22"/>
          <w:szCs w:val="22"/>
        </w:rPr>
        <w:t>:</w:t>
      </w:r>
    </w:p>
    <w:p w14:paraId="7ED7144D" w14:textId="77777777" w:rsidR="005D0BFE" w:rsidRPr="00C65A6A" w:rsidRDefault="005D0BFE" w:rsidP="009516AE">
      <w:pPr>
        <w:jc w:val="both"/>
        <w:rPr>
          <w:rFonts w:ascii="Arial" w:hAnsi="Arial" w:cs="Arial"/>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econdary School Appeals Data"/>
        <w:tblDescription w:val="Number of secondary schools appeas received, processes and heard, together with outcomes"/>
      </w:tblPr>
      <w:tblGrid>
        <w:gridCol w:w="1664"/>
        <w:gridCol w:w="1163"/>
        <w:gridCol w:w="2413"/>
        <w:gridCol w:w="1559"/>
        <w:gridCol w:w="2127"/>
      </w:tblGrid>
      <w:tr w:rsidR="00513141" w:rsidRPr="00C65A6A" w14:paraId="2DBE413D" w14:textId="77777777" w:rsidTr="00513141">
        <w:trPr>
          <w:trHeight w:val="588"/>
        </w:trPr>
        <w:tc>
          <w:tcPr>
            <w:tcW w:w="1664" w:type="dxa"/>
          </w:tcPr>
          <w:p w14:paraId="1C32C9D5" w14:textId="77777777" w:rsidR="00513141" w:rsidRPr="00C65A6A" w:rsidRDefault="00513141" w:rsidP="00E86828">
            <w:pPr>
              <w:jc w:val="both"/>
              <w:rPr>
                <w:rFonts w:ascii="Arial" w:hAnsi="Arial" w:cs="Arial"/>
                <w:b/>
                <w:bCs/>
                <w:color w:val="365F91"/>
                <w:sz w:val="22"/>
                <w:szCs w:val="22"/>
              </w:rPr>
            </w:pPr>
            <w:r w:rsidRPr="00C65A6A">
              <w:rPr>
                <w:rFonts w:ascii="Arial" w:hAnsi="Arial" w:cs="Arial"/>
                <w:bCs/>
                <w:color w:val="365F91"/>
                <w:sz w:val="22"/>
                <w:szCs w:val="22"/>
              </w:rPr>
              <w:t>Appeal type</w:t>
            </w:r>
          </w:p>
        </w:tc>
        <w:tc>
          <w:tcPr>
            <w:tcW w:w="1163" w:type="dxa"/>
          </w:tcPr>
          <w:p w14:paraId="3C9FB661" w14:textId="5CB532C2" w:rsidR="00513141" w:rsidRPr="00C65A6A" w:rsidRDefault="00513141" w:rsidP="00E955F6">
            <w:pPr>
              <w:jc w:val="both"/>
              <w:rPr>
                <w:rFonts w:ascii="Arial" w:hAnsi="Arial" w:cs="Arial"/>
                <w:bCs/>
                <w:color w:val="365F91"/>
                <w:sz w:val="22"/>
                <w:szCs w:val="22"/>
              </w:rPr>
            </w:pPr>
            <w:r>
              <w:rPr>
                <w:rFonts w:ascii="Arial" w:hAnsi="Arial" w:cs="Arial"/>
                <w:bCs/>
                <w:color w:val="365F91"/>
                <w:sz w:val="22"/>
                <w:szCs w:val="22"/>
              </w:rPr>
              <w:t>Number received</w:t>
            </w:r>
          </w:p>
        </w:tc>
        <w:tc>
          <w:tcPr>
            <w:tcW w:w="2413" w:type="dxa"/>
          </w:tcPr>
          <w:p w14:paraId="2A54B013" w14:textId="2111C4E4" w:rsidR="00513141" w:rsidRPr="00C65A6A" w:rsidRDefault="00513141" w:rsidP="00513141">
            <w:pPr>
              <w:rPr>
                <w:rFonts w:ascii="Arial" w:hAnsi="Arial" w:cs="Arial"/>
                <w:bCs/>
                <w:color w:val="365F91"/>
                <w:sz w:val="22"/>
                <w:szCs w:val="22"/>
              </w:rPr>
            </w:pPr>
            <w:r>
              <w:rPr>
                <w:rFonts w:ascii="Arial" w:hAnsi="Arial" w:cs="Arial"/>
                <w:bCs/>
                <w:color w:val="365F91"/>
                <w:sz w:val="22"/>
                <w:szCs w:val="22"/>
              </w:rPr>
              <w:t>Number progressed but withdrawn before hearing</w:t>
            </w:r>
          </w:p>
        </w:tc>
        <w:tc>
          <w:tcPr>
            <w:tcW w:w="1559" w:type="dxa"/>
          </w:tcPr>
          <w:p w14:paraId="6375AD98" w14:textId="04E76953" w:rsidR="00513141" w:rsidRPr="00C65A6A" w:rsidRDefault="00513141" w:rsidP="00E955F6">
            <w:pPr>
              <w:jc w:val="both"/>
              <w:rPr>
                <w:rFonts w:ascii="Arial" w:hAnsi="Arial" w:cs="Arial"/>
                <w:b/>
                <w:bCs/>
                <w:color w:val="365F91"/>
                <w:sz w:val="22"/>
                <w:szCs w:val="22"/>
              </w:rPr>
            </w:pPr>
            <w:r w:rsidRPr="00C65A6A">
              <w:rPr>
                <w:rFonts w:ascii="Arial" w:hAnsi="Arial" w:cs="Arial"/>
                <w:bCs/>
                <w:color w:val="365F91"/>
                <w:sz w:val="22"/>
                <w:szCs w:val="22"/>
              </w:rPr>
              <w:t xml:space="preserve">Number </w:t>
            </w:r>
            <w:r>
              <w:rPr>
                <w:rFonts w:ascii="Arial" w:hAnsi="Arial" w:cs="Arial"/>
                <w:bCs/>
                <w:color w:val="365F91"/>
                <w:sz w:val="22"/>
                <w:szCs w:val="22"/>
              </w:rPr>
              <w:t>heard</w:t>
            </w:r>
          </w:p>
        </w:tc>
        <w:tc>
          <w:tcPr>
            <w:tcW w:w="2127" w:type="dxa"/>
          </w:tcPr>
          <w:p w14:paraId="3491896B" w14:textId="77777777" w:rsidR="00513141" w:rsidRPr="00C65A6A" w:rsidRDefault="00513141" w:rsidP="00E86828">
            <w:pPr>
              <w:jc w:val="both"/>
              <w:rPr>
                <w:rFonts w:ascii="Arial" w:hAnsi="Arial" w:cs="Arial"/>
                <w:b/>
                <w:bCs/>
                <w:color w:val="365F91"/>
                <w:sz w:val="22"/>
                <w:szCs w:val="22"/>
              </w:rPr>
            </w:pPr>
            <w:r w:rsidRPr="00C65A6A">
              <w:rPr>
                <w:rFonts w:ascii="Arial" w:hAnsi="Arial" w:cs="Arial"/>
                <w:bCs/>
                <w:color w:val="365F91"/>
                <w:sz w:val="22"/>
                <w:szCs w:val="22"/>
              </w:rPr>
              <w:t>Number upheld</w:t>
            </w:r>
          </w:p>
        </w:tc>
      </w:tr>
      <w:tr w:rsidR="00513141" w:rsidRPr="00C65A6A" w14:paraId="18974AE0" w14:textId="77777777" w:rsidTr="00513141">
        <w:tc>
          <w:tcPr>
            <w:tcW w:w="1664" w:type="dxa"/>
            <w:shd w:val="clear" w:color="auto" w:fill="D3DFEE"/>
          </w:tcPr>
          <w:p w14:paraId="76D98F75" w14:textId="77777777" w:rsidR="00513141" w:rsidRPr="00C65A6A" w:rsidRDefault="00513141" w:rsidP="00E86828">
            <w:pPr>
              <w:jc w:val="both"/>
              <w:rPr>
                <w:rFonts w:ascii="Arial" w:hAnsi="Arial" w:cs="Arial"/>
                <w:b/>
                <w:bCs/>
                <w:color w:val="365F91"/>
                <w:sz w:val="22"/>
                <w:szCs w:val="22"/>
              </w:rPr>
            </w:pPr>
            <w:r w:rsidRPr="00C65A6A">
              <w:rPr>
                <w:rFonts w:ascii="Arial" w:hAnsi="Arial" w:cs="Arial"/>
                <w:bCs/>
                <w:color w:val="365F91"/>
                <w:sz w:val="22"/>
                <w:szCs w:val="22"/>
              </w:rPr>
              <w:t>Secondary</w:t>
            </w:r>
          </w:p>
        </w:tc>
        <w:tc>
          <w:tcPr>
            <w:tcW w:w="1163" w:type="dxa"/>
            <w:shd w:val="clear" w:color="auto" w:fill="D3DFEE"/>
          </w:tcPr>
          <w:p w14:paraId="4E4572CB" w14:textId="2A35B78F" w:rsidR="00513141" w:rsidRDefault="00513141" w:rsidP="00060A62">
            <w:pPr>
              <w:jc w:val="both"/>
              <w:rPr>
                <w:rFonts w:ascii="Arial" w:hAnsi="Arial" w:cs="Arial"/>
                <w:color w:val="365F91"/>
                <w:sz w:val="22"/>
                <w:szCs w:val="22"/>
              </w:rPr>
            </w:pPr>
            <w:r>
              <w:rPr>
                <w:rFonts w:ascii="Arial" w:hAnsi="Arial" w:cs="Arial"/>
                <w:color w:val="365F91"/>
                <w:sz w:val="22"/>
                <w:szCs w:val="22"/>
              </w:rPr>
              <w:t>38</w:t>
            </w:r>
          </w:p>
        </w:tc>
        <w:tc>
          <w:tcPr>
            <w:tcW w:w="2413" w:type="dxa"/>
            <w:shd w:val="clear" w:color="auto" w:fill="D3DFEE"/>
          </w:tcPr>
          <w:p w14:paraId="53AC27BE" w14:textId="609C0622" w:rsidR="00513141" w:rsidRDefault="00513141" w:rsidP="00513141">
            <w:pPr>
              <w:rPr>
                <w:rFonts w:ascii="Arial" w:hAnsi="Arial" w:cs="Arial"/>
                <w:color w:val="365F91"/>
                <w:sz w:val="22"/>
                <w:szCs w:val="22"/>
              </w:rPr>
            </w:pPr>
            <w:r>
              <w:rPr>
                <w:rFonts w:ascii="Arial" w:hAnsi="Arial" w:cs="Arial"/>
                <w:color w:val="365F91"/>
                <w:sz w:val="22"/>
                <w:szCs w:val="22"/>
              </w:rPr>
              <w:t>31</w:t>
            </w:r>
          </w:p>
        </w:tc>
        <w:tc>
          <w:tcPr>
            <w:tcW w:w="1559" w:type="dxa"/>
            <w:shd w:val="clear" w:color="auto" w:fill="D3DFEE"/>
          </w:tcPr>
          <w:p w14:paraId="13617497" w14:textId="3CC04050" w:rsidR="00513141" w:rsidRPr="00C65A6A" w:rsidRDefault="00513141" w:rsidP="00060A62">
            <w:pPr>
              <w:jc w:val="both"/>
              <w:rPr>
                <w:rFonts w:ascii="Arial" w:hAnsi="Arial" w:cs="Arial"/>
                <w:color w:val="365F91"/>
                <w:sz w:val="22"/>
                <w:szCs w:val="22"/>
              </w:rPr>
            </w:pPr>
            <w:r>
              <w:rPr>
                <w:rFonts w:ascii="Arial" w:hAnsi="Arial" w:cs="Arial"/>
                <w:color w:val="365F91"/>
                <w:sz w:val="22"/>
                <w:szCs w:val="22"/>
              </w:rPr>
              <w:t>7</w:t>
            </w:r>
          </w:p>
        </w:tc>
        <w:tc>
          <w:tcPr>
            <w:tcW w:w="2127" w:type="dxa"/>
            <w:shd w:val="clear" w:color="auto" w:fill="D3DFEE"/>
          </w:tcPr>
          <w:p w14:paraId="1CC28CB7" w14:textId="0303866D" w:rsidR="00513141" w:rsidRPr="00C65A6A" w:rsidRDefault="00513141" w:rsidP="00E86828">
            <w:pPr>
              <w:jc w:val="both"/>
              <w:rPr>
                <w:rFonts w:ascii="Arial" w:hAnsi="Arial" w:cs="Arial"/>
                <w:color w:val="365F91"/>
                <w:sz w:val="22"/>
                <w:szCs w:val="22"/>
              </w:rPr>
            </w:pPr>
            <w:r>
              <w:rPr>
                <w:rFonts w:ascii="Arial" w:hAnsi="Arial" w:cs="Arial"/>
                <w:color w:val="365F91"/>
                <w:sz w:val="22"/>
                <w:szCs w:val="22"/>
              </w:rPr>
              <w:t>0</w:t>
            </w:r>
          </w:p>
        </w:tc>
      </w:tr>
    </w:tbl>
    <w:p w14:paraId="7F20347C" w14:textId="77777777" w:rsidR="005D0BFE" w:rsidRPr="00C65A6A" w:rsidRDefault="005D0BFE" w:rsidP="00B70A52">
      <w:pPr>
        <w:autoSpaceDE w:val="0"/>
        <w:autoSpaceDN w:val="0"/>
        <w:adjustRightInd w:val="0"/>
        <w:jc w:val="both"/>
        <w:rPr>
          <w:rFonts w:ascii="Arial" w:hAnsi="Arial" w:cs="Arial"/>
          <w:sz w:val="22"/>
          <w:szCs w:val="22"/>
          <w:lang w:eastAsia="en-US"/>
        </w:rPr>
      </w:pPr>
    </w:p>
    <w:p w14:paraId="118A7355" w14:textId="77777777" w:rsidR="005D0BFE" w:rsidRPr="00C65A6A" w:rsidRDefault="005D0BFE" w:rsidP="005F49EB">
      <w:pPr>
        <w:pStyle w:val="ListParagraph"/>
        <w:numPr>
          <w:ilvl w:val="0"/>
          <w:numId w:val="15"/>
        </w:numPr>
        <w:autoSpaceDE w:val="0"/>
        <w:autoSpaceDN w:val="0"/>
        <w:adjustRightInd w:val="0"/>
        <w:jc w:val="both"/>
        <w:rPr>
          <w:rFonts w:ascii="Arial" w:hAnsi="Arial" w:cs="Arial"/>
          <w:b/>
          <w:sz w:val="22"/>
          <w:szCs w:val="22"/>
          <w:lang w:eastAsia="en-US"/>
        </w:rPr>
      </w:pPr>
      <w:r w:rsidRPr="00C65A6A">
        <w:rPr>
          <w:rFonts w:ascii="Arial" w:hAnsi="Arial" w:cs="Arial"/>
          <w:b/>
          <w:sz w:val="22"/>
          <w:szCs w:val="22"/>
          <w:lang w:eastAsia="en-US"/>
        </w:rPr>
        <w:t>Is there anything I should do before deciding to appeal?</w:t>
      </w:r>
    </w:p>
    <w:p w14:paraId="07774824" w14:textId="77777777" w:rsidR="005D0BFE" w:rsidRPr="00C65A6A" w:rsidRDefault="005D0BFE" w:rsidP="00657CEC">
      <w:pPr>
        <w:autoSpaceDE w:val="0"/>
        <w:autoSpaceDN w:val="0"/>
        <w:adjustRightInd w:val="0"/>
        <w:rPr>
          <w:rFonts w:ascii="Arial" w:hAnsi="Arial" w:cs="Arial"/>
          <w:b/>
          <w:sz w:val="22"/>
          <w:szCs w:val="22"/>
          <w:lang w:eastAsia="en-US"/>
        </w:rPr>
      </w:pPr>
    </w:p>
    <w:p w14:paraId="061752C4" w14:textId="4B0607A0" w:rsidR="005D0BFE" w:rsidRPr="00C65A6A" w:rsidRDefault="005D0BFE" w:rsidP="00657CEC">
      <w:pPr>
        <w:autoSpaceDE w:val="0"/>
        <w:autoSpaceDN w:val="0"/>
        <w:adjustRightInd w:val="0"/>
        <w:rPr>
          <w:rFonts w:ascii="Arial" w:hAnsi="Arial" w:cs="Arial"/>
          <w:b/>
          <w:sz w:val="22"/>
          <w:szCs w:val="22"/>
          <w:lang w:eastAsia="en-US"/>
        </w:rPr>
      </w:pPr>
      <w:r w:rsidRPr="00C65A6A">
        <w:rPr>
          <w:rFonts w:ascii="Arial" w:hAnsi="Arial" w:cs="Arial"/>
          <w:sz w:val="22"/>
          <w:szCs w:val="22"/>
        </w:rPr>
        <w:t>If you feel that the admission arrangements were not correctly and impartially applied, (for instance that the Admissions Authority did not deal with your application in accordance with</w:t>
      </w:r>
      <w:r w:rsidR="00DA1BD1">
        <w:rPr>
          <w:rFonts w:ascii="Arial" w:hAnsi="Arial" w:cs="Arial"/>
          <w:sz w:val="22"/>
          <w:szCs w:val="22"/>
        </w:rPr>
        <w:t xml:space="preserve"> the admissions policy set out </w:t>
      </w:r>
      <w:hyperlink r:id="rId14" w:history="1">
        <w:r w:rsidR="00DA1BD1">
          <w:rPr>
            <w:rStyle w:val="Hyperlink"/>
            <w:rFonts w:ascii="Arial" w:hAnsi="Arial" w:cs="Arial"/>
            <w:b/>
            <w:bCs/>
            <w:color w:val="000000" w:themeColor="text1"/>
            <w:sz w:val="22"/>
            <w:szCs w:val="22"/>
            <w:u w:val="none"/>
            <w:lang w:eastAsia="en-US"/>
          </w:rPr>
          <w:t>o</w:t>
        </w:r>
        <w:r w:rsidR="00DA1BD1" w:rsidRPr="00C65A6A">
          <w:rPr>
            <w:rStyle w:val="Hyperlink"/>
            <w:rFonts w:ascii="Arial" w:hAnsi="Arial" w:cs="Arial"/>
            <w:b/>
            <w:bCs/>
            <w:color w:val="000000" w:themeColor="text1"/>
            <w:sz w:val="22"/>
            <w:szCs w:val="22"/>
            <w:u w:val="none"/>
            <w:lang w:eastAsia="en-US"/>
          </w:rPr>
          <w:t xml:space="preserve">n </w:t>
        </w:r>
        <w:r w:rsidR="00DA1BD1">
          <w:rPr>
            <w:rStyle w:val="Hyperlink"/>
            <w:rFonts w:ascii="Arial" w:hAnsi="Arial" w:cs="Arial"/>
            <w:b/>
            <w:bCs/>
            <w:color w:val="000000" w:themeColor="text1"/>
            <w:sz w:val="22"/>
            <w:szCs w:val="22"/>
            <w:u w:val="none"/>
            <w:lang w:eastAsia="en-US"/>
          </w:rPr>
          <w:t xml:space="preserve">the </w:t>
        </w:r>
        <w:r w:rsidR="00DA1BD1" w:rsidRPr="00C65A6A">
          <w:rPr>
            <w:rStyle w:val="Hyperlink"/>
            <w:rFonts w:ascii="Arial" w:hAnsi="Arial" w:cs="Arial"/>
            <w:b/>
            <w:bCs/>
            <w:color w:val="000000" w:themeColor="text1"/>
            <w:sz w:val="22"/>
            <w:szCs w:val="22"/>
            <w:u w:val="none"/>
            <w:lang w:eastAsia="en-US"/>
          </w:rPr>
          <w:t>Lewisham</w:t>
        </w:r>
      </w:hyperlink>
      <w:r w:rsidR="00DA1BD1">
        <w:rPr>
          <w:rStyle w:val="Hyperlink"/>
          <w:rFonts w:ascii="Arial" w:hAnsi="Arial" w:cs="Arial"/>
          <w:b/>
          <w:bCs/>
          <w:color w:val="000000" w:themeColor="text1"/>
          <w:sz w:val="22"/>
          <w:szCs w:val="22"/>
          <w:u w:val="none"/>
          <w:lang w:eastAsia="en-US"/>
        </w:rPr>
        <w:t xml:space="preserve"> website, under schools</w:t>
      </w:r>
      <w:r w:rsidR="00DA1BD1">
        <w:rPr>
          <w:rFonts w:ascii="Arial" w:hAnsi="Arial" w:cs="Arial"/>
          <w:sz w:val="22"/>
          <w:szCs w:val="22"/>
        </w:rPr>
        <w:t xml:space="preserve"> ‘applying to start primary school 20</w:t>
      </w:r>
      <w:r w:rsidR="00513141">
        <w:rPr>
          <w:rFonts w:ascii="Arial" w:hAnsi="Arial" w:cs="Arial"/>
          <w:sz w:val="22"/>
          <w:szCs w:val="22"/>
        </w:rPr>
        <w:t>2</w:t>
      </w:r>
      <w:r w:rsidR="00B53662">
        <w:rPr>
          <w:rFonts w:ascii="Arial" w:hAnsi="Arial" w:cs="Arial"/>
          <w:sz w:val="22"/>
          <w:szCs w:val="22"/>
        </w:rPr>
        <w:t>1</w:t>
      </w:r>
      <w:r w:rsidR="00794B73">
        <w:rPr>
          <w:rFonts w:ascii="Arial" w:hAnsi="Arial" w:cs="Arial"/>
          <w:sz w:val="22"/>
          <w:szCs w:val="22"/>
        </w:rPr>
        <w:t>-2</w:t>
      </w:r>
      <w:r w:rsidR="00B53662">
        <w:rPr>
          <w:rFonts w:ascii="Arial" w:hAnsi="Arial" w:cs="Arial"/>
          <w:sz w:val="22"/>
          <w:szCs w:val="22"/>
        </w:rPr>
        <w:t>2</w:t>
      </w:r>
      <w:r w:rsidR="00DA1BD1">
        <w:rPr>
          <w:rFonts w:ascii="Arial" w:hAnsi="Arial" w:cs="Arial"/>
          <w:sz w:val="22"/>
          <w:szCs w:val="22"/>
        </w:rPr>
        <w:t xml:space="preserve">’, or </w:t>
      </w:r>
      <w:r w:rsidRPr="00C65A6A">
        <w:rPr>
          <w:rFonts w:ascii="Arial" w:hAnsi="Arial" w:cs="Arial"/>
          <w:sz w:val="22"/>
          <w:szCs w:val="22"/>
        </w:rPr>
        <w:t xml:space="preserve">that the decision did not comply with admissions law (for instance it did not comply with the Government’s School Admissions Code ), you are strongly advised to discuss this with the Admissions Authority for the school before deciding whether to appeal.  If it is a Lewisham community school, </w:t>
      </w:r>
      <w:r w:rsidR="00001E08" w:rsidRPr="00C65A6A">
        <w:rPr>
          <w:rFonts w:ascii="Arial" w:hAnsi="Arial" w:cs="Arial"/>
          <w:sz w:val="22"/>
          <w:szCs w:val="22"/>
          <w:lang w:eastAsia="en-US"/>
        </w:rPr>
        <w:t xml:space="preserve">contact the School Admissions team at: </w:t>
      </w:r>
      <w:hyperlink r:id="rId15" w:history="1">
        <w:r w:rsidR="00001E08" w:rsidRPr="00C65A6A">
          <w:rPr>
            <w:rStyle w:val="Hyperlink"/>
            <w:rFonts w:ascii="Arial" w:hAnsi="Arial" w:cs="Arial"/>
            <w:sz w:val="22"/>
            <w:szCs w:val="22"/>
            <w:lang w:eastAsia="en-US"/>
          </w:rPr>
          <w:t>schooladmissions@lewisham.gov.uk</w:t>
        </w:r>
      </w:hyperlink>
      <w:r w:rsidR="00001E08" w:rsidRPr="00C65A6A">
        <w:rPr>
          <w:rFonts w:ascii="Arial" w:hAnsi="Arial" w:cs="Arial"/>
          <w:sz w:val="22"/>
          <w:szCs w:val="22"/>
          <w:lang w:eastAsia="en-US"/>
        </w:rPr>
        <w:t xml:space="preserve"> or on </w:t>
      </w:r>
      <w:proofErr w:type="spellStart"/>
      <w:r w:rsidR="00657CEC" w:rsidRPr="00C65A6A">
        <w:rPr>
          <w:rFonts w:ascii="Arial" w:hAnsi="Arial" w:cs="Arial"/>
          <w:sz w:val="22"/>
          <w:szCs w:val="22"/>
          <w:lang w:eastAsia="en-US"/>
        </w:rPr>
        <w:t>t</w:t>
      </w:r>
      <w:r w:rsidR="00001E08" w:rsidRPr="00C65A6A">
        <w:rPr>
          <w:rFonts w:ascii="Arial" w:hAnsi="Arial" w:cs="Arial"/>
          <w:sz w:val="22"/>
          <w:szCs w:val="22"/>
          <w:lang w:eastAsia="en-US"/>
        </w:rPr>
        <w:t>el</w:t>
      </w:r>
      <w:proofErr w:type="spellEnd"/>
      <w:r w:rsidR="00001E08" w:rsidRPr="00C65A6A">
        <w:rPr>
          <w:rFonts w:ascii="Arial" w:hAnsi="Arial" w:cs="Arial"/>
          <w:sz w:val="22"/>
          <w:szCs w:val="22"/>
          <w:lang w:eastAsia="en-US"/>
        </w:rPr>
        <w:t>: 020 8314 8282.</w:t>
      </w:r>
      <w:r w:rsidRPr="00C65A6A">
        <w:rPr>
          <w:rFonts w:ascii="Arial" w:hAnsi="Arial" w:cs="Arial"/>
          <w:sz w:val="22"/>
          <w:szCs w:val="22"/>
        </w:rPr>
        <w:t xml:space="preserve">  If it is agreed that a mistake has been made, and that your child should have been offered a place, it may be possible to put the mistake right without the need to</w:t>
      </w:r>
      <w:r w:rsidR="00001E08" w:rsidRPr="00C65A6A">
        <w:rPr>
          <w:rFonts w:ascii="Arial" w:hAnsi="Arial" w:cs="Arial"/>
          <w:sz w:val="22"/>
          <w:szCs w:val="22"/>
        </w:rPr>
        <w:t xml:space="preserve"> make an appeal</w:t>
      </w:r>
    </w:p>
    <w:p w14:paraId="47CED9D5" w14:textId="77777777" w:rsidR="005D0BFE" w:rsidRPr="00C65A6A" w:rsidRDefault="005D0BFE" w:rsidP="00657CEC">
      <w:pPr>
        <w:autoSpaceDE w:val="0"/>
        <w:autoSpaceDN w:val="0"/>
        <w:adjustRightInd w:val="0"/>
        <w:rPr>
          <w:rFonts w:ascii="Arial" w:hAnsi="Arial" w:cs="Arial"/>
          <w:b/>
          <w:sz w:val="22"/>
          <w:szCs w:val="22"/>
          <w:lang w:eastAsia="en-US"/>
        </w:rPr>
      </w:pPr>
    </w:p>
    <w:p w14:paraId="658795CC" w14:textId="77777777" w:rsidR="005D0BFE" w:rsidRPr="00C65A6A" w:rsidRDefault="005D0BFE" w:rsidP="00C65A6A">
      <w:pPr>
        <w:pStyle w:val="ListParagraph"/>
        <w:numPr>
          <w:ilvl w:val="0"/>
          <w:numId w:val="15"/>
        </w:numPr>
        <w:autoSpaceDE w:val="0"/>
        <w:autoSpaceDN w:val="0"/>
        <w:adjustRightInd w:val="0"/>
        <w:rPr>
          <w:rFonts w:ascii="Arial" w:hAnsi="Arial" w:cs="Arial"/>
          <w:b/>
          <w:sz w:val="22"/>
          <w:szCs w:val="22"/>
          <w:lang w:eastAsia="en-US"/>
        </w:rPr>
      </w:pPr>
      <w:r w:rsidRPr="00C65A6A">
        <w:rPr>
          <w:rFonts w:ascii="Arial" w:hAnsi="Arial" w:cs="Arial"/>
          <w:b/>
          <w:sz w:val="22"/>
          <w:szCs w:val="22"/>
          <w:lang w:eastAsia="en-US"/>
        </w:rPr>
        <w:t xml:space="preserve">Are there circumstances where I do not have the right to appeal? </w:t>
      </w:r>
    </w:p>
    <w:p w14:paraId="1D8A8FA6" w14:textId="77777777" w:rsidR="005D0BFE" w:rsidRPr="00C65A6A" w:rsidRDefault="005D0BFE" w:rsidP="00657CEC">
      <w:pPr>
        <w:pStyle w:val="BodyText"/>
        <w:rPr>
          <w:rFonts w:ascii="Arial" w:hAnsi="Arial" w:cs="Arial"/>
          <w:sz w:val="22"/>
          <w:szCs w:val="22"/>
        </w:rPr>
      </w:pPr>
    </w:p>
    <w:p w14:paraId="67B5934B" w14:textId="77777777" w:rsidR="005D0BFE" w:rsidRPr="00C65A6A" w:rsidRDefault="005D0BFE" w:rsidP="00657CEC">
      <w:pPr>
        <w:pStyle w:val="BodyText"/>
        <w:rPr>
          <w:rFonts w:ascii="Arial" w:hAnsi="Arial" w:cs="Arial"/>
          <w:sz w:val="22"/>
          <w:szCs w:val="22"/>
        </w:rPr>
      </w:pPr>
      <w:r w:rsidRPr="00C65A6A">
        <w:rPr>
          <w:rFonts w:ascii="Arial" w:hAnsi="Arial" w:cs="Arial"/>
          <w:sz w:val="22"/>
          <w:szCs w:val="22"/>
        </w:rPr>
        <w:t>The London Borough of Lewisham does not allow parents who have appealed unsuccessfully to re-apply and subsequently appeal again for a place at the same school in the same academic year unless there are significant and material changes in your circumstances. Documentary proof of such changes will be required.</w:t>
      </w:r>
      <w:r w:rsidR="005B349F" w:rsidRPr="00C65A6A">
        <w:rPr>
          <w:rFonts w:ascii="Arial" w:hAnsi="Arial" w:cs="Arial"/>
          <w:sz w:val="22"/>
          <w:szCs w:val="22"/>
        </w:rPr>
        <w:t xml:space="preserve"> This is outlined in the national </w:t>
      </w:r>
      <w:hyperlink r:id="rId16" w:history="1">
        <w:r w:rsidR="005B349F" w:rsidRPr="00C65A6A">
          <w:rPr>
            <w:rStyle w:val="Hyperlink"/>
            <w:rFonts w:ascii="Arial" w:hAnsi="Arial" w:cs="Arial"/>
            <w:sz w:val="22"/>
            <w:szCs w:val="22"/>
          </w:rPr>
          <w:t>School Admissions Appeals Code</w:t>
        </w:r>
      </w:hyperlink>
      <w:r w:rsidR="005B349F" w:rsidRPr="00C65A6A">
        <w:rPr>
          <w:rFonts w:ascii="Arial" w:hAnsi="Arial" w:cs="Arial"/>
          <w:sz w:val="22"/>
          <w:szCs w:val="22"/>
        </w:rPr>
        <w:t>.</w:t>
      </w:r>
    </w:p>
    <w:p w14:paraId="3BE082BB" w14:textId="77777777" w:rsidR="005D0BFE" w:rsidRPr="00C65A6A" w:rsidRDefault="005D0BFE" w:rsidP="00657CEC">
      <w:pPr>
        <w:autoSpaceDE w:val="0"/>
        <w:autoSpaceDN w:val="0"/>
        <w:adjustRightInd w:val="0"/>
        <w:rPr>
          <w:rFonts w:ascii="Arial" w:hAnsi="Arial" w:cs="Arial"/>
          <w:sz w:val="22"/>
          <w:szCs w:val="22"/>
          <w:lang w:eastAsia="en-US"/>
        </w:rPr>
      </w:pPr>
    </w:p>
    <w:p w14:paraId="2F041BA6" w14:textId="77777777" w:rsidR="005D0BFE" w:rsidRDefault="005D0BFE" w:rsidP="00657CEC">
      <w:pPr>
        <w:autoSpaceDE w:val="0"/>
        <w:autoSpaceDN w:val="0"/>
        <w:adjustRightInd w:val="0"/>
        <w:rPr>
          <w:rFonts w:ascii="Arial" w:hAnsi="Arial" w:cs="Arial"/>
          <w:sz w:val="22"/>
          <w:szCs w:val="22"/>
          <w:lang w:eastAsia="en-US"/>
        </w:rPr>
      </w:pPr>
      <w:r w:rsidRPr="00C65A6A">
        <w:rPr>
          <w:rFonts w:ascii="Arial" w:hAnsi="Arial" w:cs="Arial"/>
          <w:sz w:val="22"/>
          <w:szCs w:val="22"/>
          <w:lang w:eastAsia="en-US"/>
        </w:rPr>
        <w:t xml:space="preserve">You will also </w:t>
      </w:r>
      <w:r w:rsidR="005B349F" w:rsidRPr="00C65A6A">
        <w:rPr>
          <w:rFonts w:ascii="Arial" w:hAnsi="Arial" w:cs="Arial"/>
          <w:sz w:val="22"/>
          <w:szCs w:val="22"/>
          <w:lang w:eastAsia="en-US"/>
        </w:rPr>
        <w:t>lose your right to appeal for the</w:t>
      </w:r>
      <w:r w:rsidRPr="00C65A6A">
        <w:rPr>
          <w:rFonts w:ascii="Arial" w:hAnsi="Arial" w:cs="Arial"/>
          <w:sz w:val="22"/>
          <w:szCs w:val="22"/>
          <w:lang w:eastAsia="en-US"/>
        </w:rPr>
        <w:t xml:space="preserve"> school you want </w:t>
      </w:r>
      <w:r w:rsidR="005B349F" w:rsidRPr="00C65A6A">
        <w:rPr>
          <w:rFonts w:ascii="Arial" w:hAnsi="Arial" w:cs="Arial"/>
          <w:sz w:val="22"/>
          <w:szCs w:val="22"/>
          <w:lang w:eastAsia="en-US"/>
        </w:rPr>
        <w:t>your child to attend</w:t>
      </w:r>
      <w:r w:rsidRPr="00C65A6A">
        <w:rPr>
          <w:rFonts w:ascii="Arial" w:hAnsi="Arial" w:cs="Arial"/>
          <w:sz w:val="22"/>
          <w:szCs w:val="22"/>
          <w:lang w:eastAsia="en-US"/>
        </w:rPr>
        <w:t xml:space="preserve"> if your child has been permanently excluded from two or more schools. In this case you are unable to appeal for two years after the most recent exclusion.</w:t>
      </w:r>
    </w:p>
    <w:p w14:paraId="4BA56F5E" w14:textId="77777777" w:rsidR="00DA1BD1" w:rsidRDefault="00DA1BD1" w:rsidP="00657CEC">
      <w:pPr>
        <w:autoSpaceDE w:val="0"/>
        <w:autoSpaceDN w:val="0"/>
        <w:adjustRightInd w:val="0"/>
        <w:rPr>
          <w:rFonts w:ascii="Arial" w:hAnsi="Arial" w:cs="Arial"/>
          <w:sz w:val="22"/>
          <w:szCs w:val="22"/>
          <w:lang w:eastAsia="en-US"/>
        </w:rPr>
      </w:pPr>
    </w:p>
    <w:p w14:paraId="7A810B91" w14:textId="77777777" w:rsidR="005D0BFE" w:rsidRPr="00C65A6A" w:rsidRDefault="005D0BFE" w:rsidP="00657CEC">
      <w:pPr>
        <w:autoSpaceDE w:val="0"/>
        <w:autoSpaceDN w:val="0"/>
        <w:adjustRightInd w:val="0"/>
        <w:rPr>
          <w:rFonts w:ascii="Arial" w:hAnsi="Arial" w:cs="Arial"/>
          <w:sz w:val="22"/>
          <w:szCs w:val="22"/>
          <w:lang w:eastAsia="en-US"/>
        </w:rPr>
      </w:pPr>
    </w:p>
    <w:p w14:paraId="43A5C1F8" w14:textId="77777777" w:rsidR="005D0BFE" w:rsidRPr="00C65A6A" w:rsidRDefault="005D0BFE" w:rsidP="00C65A6A">
      <w:pPr>
        <w:pStyle w:val="ListParagraph"/>
        <w:numPr>
          <w:ilvl w:val="0"/>
          <w:numId w:val="15"/>
        </w:numPr>
        <w:autoSpaceDE w:val="0"/>
        <w:autoSpaceDN w:val="0"/>
        <w:adjustRightInd w:val="0"/>
        <w:rPr>
          <w:rFonts w:ascii="Arial" w:hAnsi="Arial" w:cs="Arial"/>
          <w:b/>
          <w:sz w:val="22"/>
          <w:szCs w:val="22"/>
          <w:lang w:eastAsia="en-US"/>
        </w:rPr>
      </w:pPr>
      <w:r w:rsidRPr="00C65A6A">
        <w:rPr>
          <w:rFonts w:ascii="Arial" w:hAnsi="Arial" w:cs="Arial"/>
          <w:b/>
          <w:sz w:val="22"/>
          <w:szCs w:val="22"/>
          <w:lang w:eastAsia="en-US"/>
        </w:rPr>
        <w:t xml:space="preserve">How likely is my appeal to be successful? </w:t>
      </w:r>
    </w:p>
    <w:p w14:paraId="490F3085" w14:textId="77777777" w:rsidR="005D0BFE" w:rsidRPr="00C65A6A" w:rsidRDefault="005D0BFE" w:rsidP="00657CEC">
      <w:pPr>
        <w:autoSpaceDE w:val="0"/>
        <w:autoSpaceDN w:val="0"/>
        <w:adjustRightInd w:val="0"/>
        <w:rPr>
          <w:rFonts w:ascii="Arial" w:hAnsi="Arial" w:cs="Arial"/>
          <w:sz w:val="22"/>
          <w:szCs w:val="22"/>
          <w:lang w:eastAsia="en-US"/>
        </w:rPr>
      </w:pPr>
    </w:p>
    <w:p w14:paraId="66C52798" w14:textId="77777777" w:rsidR="005D0BFE" w:rsidRPr="00C65A6A" w:rsidRDefault="005D0BFE" w:rsidP="00657CEC">
      <w:pPr>
        <w:autoSpaceDE w:val="0"/>
        <w:autoSpaceDN w:val="0"/>
        <w:adjustRightInd w:val="0"/>
        <w:rPr>
          <w:rFonts w:ascii="Arial" w:hAnsi="Arial" w:cs="Arial"/>
          <w:sz w:val="22"/>
          <w:szCs w:val="22"/>
          <w:lang w:eastAsia="en-US"/>
        </w:rPr>
      </w:pPr>
      <w:r w:rsidRPr="00C65A6A">
        <w:rPr>
          <w:rFonts w:ascii="Arial" w:hAnsi="Arial" w:cs="Arial"/>
          <w:sz w:val="22"/>
          <w:szCs w:val="22"/>
          <w:lang w:eastAsia="en-US"/>
        </w:rPr>
        <w:t>Appeals only arise when schools are oversubscribed in a</w:t>
      </w:r>
      <w:r w:rsidR="00C0017A" w:rsidRPr="00C65A6A">
        <w:rPr>
          <w:rFonts w:ascii="Arial" w:hAnsi="Arial" w:cs="Arial"/>
          <w:sz w:val="22"/>
          <w:szCs w:val="22"/>
          <w:lang w:eastAsia="en-US"/>
        </w:rPr>
        <w:t xml:space="preserve"> particular age group and as such i</w:t>
      </w:r>
      <w:r w:rsidR="00E835FE">
        <w:rPr>
          <w:rFonts w:ascii="Arial" w:hAnsi="Arial" w:cs="Arial"/>
          <w:sz w:val="22"/>
          <w:szCs w:val="22"/>
          <w:lang w:eastAsia="en-US"/>
        </w:rPr>
        <w:t>t</w:t>
      </w:r>
      <w:r w:rsidR="00C0017A" w:rsidRPr="00C65A6A">
        <w:rPr>
          <w:rFonts w:ascii="Arial" w:hAnsi="Arial" w:cs="Arial"/>
          <w:sz w:val="22"/>
          <w:szCs w:val="22"/>
          <w:lang w:eastAsia="en-US"/>
        </w:rPr>
        <w:t xml:space="preserve"> i</w:t>
      </w:r>
      <w:r w:rsidR="00E835FE">
        <w:rPr>
          <w:rFonts w:ascii="Arial" w:hAnsi="Arial" w:cs="Arial"/>
          <w:sz w:val="22"/>
          <w:szCs w:val="22"/>
          <w:lang w:eastAsia="en-US"/>
        </w:rPr>
        <w:t>s</w:t>
      </w:r>
      <w:r w:rsidR="00C0017A" w:rsidRPr="00C65A6A">
        <w:rPr>
          <w:rFonts w:ascii="Arial" w:hAnsi="Arial" w:cs="Arial"/>
          <w:sz w:val="22"/>
          <w:szCs w:val="22"/>
          <w:lang w:eastAsia="en-US"/>
        </w:rPr>
        <w:t xml:space="preserve"> difficult for an appeal to be upheld especially for an infant class size appeal. </w:t>
      </w:r>
    </w:p>
    <w:p w14:paraId="348CE4C9" w14:textId="77777777" w:rsidR="005D0BFE" w:rsidRPr="00C65A6A" w:rsidRDefault="005D0BFE" w:rsidP="00657CEC">
      <w:pPr>
        <w:autoSpaceDE w:val="0"/>
        <w:autoSpaceDN w:val="0"/>
        <w:adjustRightInd w:val="0"/>
        <w:rPr>
          <w:rFonts w:ascii="Arial" w:hAnsi="Arial" w:cs="Arial"/>
          <w:bCs/>
          <w:sz w:val="22"/>
          <w:szCs w:val="22"/>
          <w:lang w:eastAsia="en-US"/>
        </w:rPr>
      </w:pPr>
    </w:p>
    <w:p w14:paraId="1C31C272" w14:textId="77777777" w:rsidR="005D0BFE" w:rsidRPr="00C65A6A" w:rsidRDefault="005D0BFE" w:rsidP="00657CEC">
      <w:pPr>
        <w:autoSpaceDE w:val="0"/>
        <w:autoSpaceDN w:val="0"/>
        <w:adjustRightInd w:val="0"/>
        <w:rPr>
          <w:rFonts w:ascii="Arial" w:hAnsi="Arial" w:cs="Arial"/>
          <w:bCs/>
          <w:sz w:val="22"/>
          <w:szCs w:val="22"/>
          <w:u w:val="single"/>
          <w:lang w:eastAsia="en-US"/>
        </w:rPr>
      </w:pPr>
      <w:r w:rsidRPr="00C65A6A">
        <w:rPr>
          <w:rFonts w:ascii="Arial" w:hAnsi="Arial" w:cs="Arial"/>
          <w:bCs/>
          <w:sz w:val="22"/>
          <w:szCs w:val="22"/>
          <w:u w:val="single"/>
          <w:lang w:eastAsia="en-US"/>
        </w:rPr>
        <w:t xml:space="preserve">Infant class size appeals </w:t>
      </w:r>
    </w:p>
    <w:p w14:paraId="3BFD5792" w14:textId="77777777" w:rsidR="005D0BFE" w:rsidRPr="00C65A6A" w:rsidRDefault="005D0BFE" w:rsidP="00657CEC">
      <w:pPr>
        <w:autoSpaceDE w:val="0"/>
        <w:autoSpaceDN w:val="0"/>
        <w:adjustRightInd w:val="0"/>
        <w:rPr>
          <w:rFonts w:ascii="Arial" w:hAnsi="Arial" w:cs="Arial"/>
          <w:bCs/>
          <w:sz w:val="22"/>
          <w:szCs w:val="22"/>
          <w:lang w:eastAsia="en-US"/>
        </w:rPr>
      </w:pPr>
    </w:p>
    <w:p w14:paraId="011552CF" w14:textId="77777777" w:rsidR="005D0BFE" w:rsidRPr="00C65A6A" w:rsidRDefault="005D0BFE" w:rsidP="00657CEC">
      <w:pPr>
        <w:autoSpaceDE w:val="0"/>
        <w:autoSpaceDN w:val="0"/>
        <w:adjustRightInd w:val="0"/>
        <w:rPr>
          <w:rFonts w:ascii="Arial" w:hAnsi="Arial" w:cs="Arial"/>
          <w:sz w:val="22"/>
          <w:szCs w:val="22"/>
          <w:lang w:eastAsia="en-US"/>
        </w:rPr>
      </w:pPr>
      <w:r w:rsidRPr="00C65A6A">
        <w:rPr>
          <w:rFonts w:ascii="Arial" w:hAnsi="Arial" w:cs="Arial"/>
          <w:sz w:val="22"/>
          <w:szCs w:val="22"/>
          <w:lang w:eastAsia="en-US"/>
        </w:rPr>
        <w:t xml:space="preserve">It is </w:t>
      </w:r>
      <w:r w:rsidRPr="00C65A6A">
        <w:rPr>
          <w:rFonts w:ascii="Arial" w:hAnsi="Arial" w:cs="Arial"/>
          <w:bCs/>
          <w:sz w:val="22"/>
          <w:szCs w:val="22"/>
          <w:lang w:eastAsia="en-US"/>
        </w:rPr>
        <w:t xml:space="preserve">highly unlikely </w:t>
      </w:r>
      <w:r w:rsidRPr="00C65A6A">
        <w:rPr>
          <w:rFonts w:ascii="Arial" w:hAnsi="Arial" w:cs="Arial"/>
          <w:sz w:val="22"/>
          <w:szCs w:val="22"/>
          <w:lang w:eastAsia="en-US"/>
        </w:rPr>
        <w:t>that appeals for infant classes of 5, 6 and 7 year olds will be successful due to special legislation that restricts classes to a maximum of 30 pupils with a single</w:t>
      </w:r>
      <w:r w:rsidRPr="00C65A6A">
        <w:rPr>
          <w:rFonts w:ascii="Arial" w:hAnsi="Arial" w:cs="Arial"/>
          <w:bCs/>
          <w:sz w:val="22"/>
          <w:szCs w:val="22"/>
          <w:lang w:eastAsia="en-US"/>
        </w:rPr>
        <w:t xml:space="preserve"> </w:t>
      </w:r>
      <w:r w:rsidRPr="00C65A6A">
        <w:rPr>
          <w:rFonts w:ascii="Arial" w:hAnsi="Arial" w:cs="Arial"/>
          <w:sz w:val="22"/>
          <w:szCs w:val="22"/>
          <w:lang w:eastAsia="en-US"/>
        </w:rPr>
        <w:t>teacher. Where the admission authority has refused admission on the grounds that to</w:t>
      </w:r>
      <w:r w:rsidRPr="00C65A6A">
        <w:rPr>
          <w:rFonts w:ascii="Arial" w:hAnsi="Arial" w:cs="Arial"/>
          <w:bCs/>
          <w:sz w:val="22"/>
          <w:szCs w:val="22"/>
          <w:lang w:eastAsia="en-US"/>
        </w:rPr>
        <w:t xml:space="preserve"> </w:t>
      </w:r>
      <w:r w:rsidRPr="00C65A6A">
        <w:rPr>
          <w:rFonts w:ascii="Arial" w:hAnsi="Arial" w:cs="Arial"/>
          <w:sz w:val="22"/>
          <w:szCs w:val="22"/>
          <w:lang w:eastAsia="en-US"/>
        </w:rPr>
        <w:t>admit the child would breach the infant class size limit, the circumstances in which an</w:t>
      </w:r>
      <w:r w:rsidRPr="00C65A6A">
        <w:rPr>
          <w:rFonts w:ascii="Arial" w:hAnsi="Arial" w:cs="Arial"/>
          <w:bCs/>
          <w:sz w:val="22"/>
          <w:szCs w:val="22"/>
          <w:lang w:eastAsia="en-US"/>
        </w:rPr>
        <w:t xml:space="preserve"> </w:t>
      </w:r>
      <w:r w:rsidRPr="00C65A6A">
        <w:rPr>
          <w:rFonts w:ascii="Arial" w:hAnsi="Arial" w:cs="Arial"/>
          <w:sz w:val="22"/>
          <w:szCs w:val="22"/>
          <w:lang w:eastAsia="en-US"/>
        </w:rPr>
        <w:t xml:space="preserve">Appeal Panel can uphold an appeal are </w:t>
      </w:r>
      <w:r w:rsidRPr="00C65A6A">
        <w:rPr>
          <w:rFonts w:ascii="Arial" w:hAnsi="Arial" w:cs="Arial"/>
          <w:b/>
          <w:bCs/>
          <w:sz w:val="22"/>
          <w:szCs w:val="22"/>
          <w:lang w:eastAsia="en-US"/>
        </w:rPr>
        <w:t>severely limited</w:t>
      </w:r>
      <w:r w:rsidRPr="00C65A6A">
        <w:rPr>
          <w:rFonts w:ascii="Arial" w:hAnsi="Arial" w:cs="Arial"/>
          <w:sz w:val="22"/>
          <w:szCs w:val="22"/>
          <w:lang w:eastAsia="en-US"/>
        </w:rPr>
        <w:t>. In these circumstances the</w:t>
      </w:r>
      <w:r w:rsidRPr="00C65A6A">
        <w:rPr>
          <w:rFonts w:ascii="Arial" w:hAnsi="Arial" w:cs="Arial"/>
          <w:bCs/>
          <w:sz w:val="22"/>
          <w:szCs w:val="22"/>
          <w:lang w:eastAsia="en-US"/>
        </w:rPr>
        <w:t xml:space="preserve"> </w:t>
      </w:r>
      <w:r w:rsidRPr="00C65A6A">
        <w:rPr>
          <w:rFonts w:ascii="Arial" w:hAnsi="Arial" w:cs="Arial"/>
          <w:sz w:val="22"/>
          <w:szCs w:val="22"/>
          <w:lang w:eastAsia="en-US"/>
        </w:rPr>
        <w:t>Appeal Panel can only uphold an appeal where:</w:t>
      </w:r>
    </w:p>
    <w:p w14:paraId="2A168FB7" w14:textId="77777777" w:rsidR="005D0BFE" w:rsidRPr="00C65A6A" w:rsidRDefault="005D0BFE" w:rsidP="00657CEC">
      <w:pPr>
        <w:rPr>
          <w:rFonts w:ascii="Arial" w:hAnsi="Arial" w:cs="Arial"/>
          <w:sz w:val="22"/>
          <w:szCs w:val="22"/>
        </w:rPr>
      </w:pPr>
    </w:p>
    <w:p w14:paraId="3E942205" w14:textId="77777777" w:rsidR="005D0BFE" w:rsidRPr="00C65A6A" w:rsidRDefault="005D0BFE" w:rsidP="00657CEC">
      <w:pPr>
        <w:pStyle w:val="ListParagraph"/>
        <w:numPr>
          <w:ilvl w:val="0"/>
          <w:numId w:val="10"/>
        </w:numPr>
        <w:rPr>
          <w:rFonts w:ascii="Arial" w:hAnsi="Arial" w:cs="Arial"/>
          <w:sz w:val="22"/>
          <w:szCs w:val="22"/>
        </w:rPr>
      </w:pPr>
      <w:r w:rsidRPr="00C65A6A">
        <w:rPr>
          <w:rFonts w:ascii="Arial" w:hAnsi="Arial" w:cs="Arial"/>
          <w:sz w:val="22"/>
          <w:szCs w:val="22"/>
        </w:rPr>
        <w:t xml:space="preserve">it finds that the admission of an additional child would not breach the infant class size limit; or </w:t>
      </w:r>
    </w:p>
    <w:p w14:paraId="53E9E42F" w14:textId="77777777" w:rsidR="005D0BFE" w:rsidRPr="00C65A6A" w:rsidRDefault="005D0BFE" w:rsidP="00657CEC">
      <w:pPr>
        <w:rPr>
          <w:rFonts w:ascii="Arial" w:hAnsi="Arial" w:cs="Arial"/>
          <w:sz w:val="22"/>
          <w:szCs w:val="22"/>
        </w:rPr>
      </w:pPr>
    </w:p>
    <w:p w14:paraId="4EE3B072" w14:textId="77777777" w:rsidR="005D0BFE" w:rsidRDefault="005D0BFE" w:rsidP="00657CEC">
      <w:pPr>
        <w:pStyle w:val="ListParagraph"/>
        <w:numPr>
          <w:ilvl w:val="0"/>
          <w:numId w:val="10"/>
        </w:numPr>
        <w:rPr>
          <w:rFonts w:ascii="Arial" w:hAnsi="Arial" w:cs="Arial"/>
          <w:sz w:val="22"/>
          <w:szCs w:val="22"/>
        </w:rPr>
      </w:pPr>
      <w:r w:rsidRPr="00C65A6A">
        <w:rPr>
          <w:rFonts w:ascii="Arial" w:hAnsi="Arial" w:cs="Arial"/>
          <w:sz w:val="22"/>
          <w:szCs w:val="22"/>
        </w:rPr>
        <w:t xml:space="preserve">it finds that the authority’s admission arrangements did not comply with the mandatory requirements of the School Admissions Code, and part 3 of the School Standards and Framework Act 1998; </w:t>
      </w:r>
    </w:p>
    <w:p w14:paraId="0FF4E94C" w14:textId="77777777" w:rsidR="00DA1BD1" w:rsidRPr="00DA1BD1" w:rsidRDefault="00DA1BD1" w:rsidP="00DA1BD1">
      <w:pPr>
        <w:pStyle w:val="ListParagraph"/>
        <w:rPr>
          <w:rFonts w:ascii="Arial" w:hAnsi="Arial" w:cs="Arial"/>
          <w:sz w:val="22"/>
          <w:szCs w:val="22"/>
        </w:rPr>
      </w:pPr>
    </w:p>
    <w:p w14:paraId="41A6C0F5" w14:textId="77777777" w:rsidR="00DA1BD1" w:rsidRPr="00C65A6A" w:rsidRDefault="00DA1BD1" w:rsidP="00657CEC">
      <w:pPr>
        <w:pStyle w:val="ListParagraph"/>
        <w:numPr>
          <w:ilvl w:val="0"/>
          <w:numId w:val="10"/>
        </w:numPr>
        <w:rPr>
          <w:rFonts w:ascii="Arial" w:hAnsi="Arial" w:cs="Arial"/>
          <w:sz w:val="22"/>
          <w:szCs w:val="22"/>
        </w:rPr>
      </w:pPr>
      <w:r>
        <w:rPr>
          <w:rFonts w:ascii="Arial" w:hAnsi="Arial" w:cs="Arial"/>
          <w:sz w:val="22"/>
          <w:szCs w:val="22"/>
        </w:rPr>
        <w:t>it finds that the admission arrangements were not correctly and impartially applied in the case in question;</w:t>
      </w:r>
    </w:p>
    <w:p w14:paraId="35454142" w14:textId="77777777" w:rsidR="005D0BFE" w:rsidRPr="00C65A6A" w:rsidRDefault="005D0BFE" w:rsidP="00657CEC">
      <w:pPr>
        <w:rPr>
          <w:rFonts w:ascii="Arial" w:hAnsi="Arial" w:cs="Arial"/>
          <w:sz w:val="22"/>
          <w:szCs w:val="22"/>
        </w:rPr>
      </w:pPr>
    </w:p>
    <w:p w14:paraId="3CE55B0A" w14:textId="77777777" w:rsidR="005D0BFE" w:rsidRPr="00C65A6A" w:rsidRDefault="005D0BFE" w:rsidP="00657CEC">
      <w:pPr>
        <w:pStyle w:val="ListParagraph"/>
        <w:numPr>
          <w:ilvl w:val="0"/>
          <w:numId w:val="10"/>
        </w:numPr>
        <w:rPr>
          <w:rFonts w:ascii="Arial" w:hAnsi="Arial" w:cs="Arial"/>
          <w:sz w:val="22"/>
          <w:szCs w:val="22"/>
        </w:rPr>
      </w:pPr>
      <w:r w:rsidRPr="00C65A6A">
        <w:rPr>
          <w:rFonts w:ascii="Arial" w:hAnsi="Arial" w:cs="Arial"/>
          <w:sz w:val="22"/>
          <w:szCs w:val="22"/>
        </w:rPr>
        <w:t>it finds that to refuse admission was one which a reasonable admission authority would not have made in the circumstances of the case.</w:t>
      </w:r>
    </w:p>
    <w:p w14:paraId="45E27536" w14:textId="77777777" w:rsidR="005D0BFE" w:rsidRPr="00C65A6A" w:rsidRDefault="005D0BFE" w:rsidP="00657CEC">
      <w:pPr>
        <w:rPr>
          <w:rFonts w:ascii="Arial" w:hAnsi="Arial" w:cs="Arial"/>
          <w:sz w:val="22"/>
          <w:szCs w:val="22"/>
        </w:rPr>
      </w:pPr>
    </w:p>
    <w:p w14:paraId="1BB765A5" w14:textId="77777777" w:rsidR="005D0BFE" w:rsidRPr="00C65A6A" w:rsidRDefault="005D0BFE" w:rsidP="00657CEC">
      <w:pPr>
        <w:rPr>
          <w:rFonts w:ascii="Arial" w:hAnsi="Arial" w:cs="Arial"/>
          <w:sz w:val="22"/>
          <w:szCs w:val="22"/>
        </w:rPr>
      </w:pPr>
      <w:r w:rsidRPr="00C65A6A">
        <w:rPr>
          <w:rFonts w:ascii="Arial" w:hAnsi="Arial" w:cs="Arial"/>
          <w:sz w:val="22"/>
          <w:szCs w:val="22"/>
        </w:rPr>
        <w:t>In considering whether the admission arrangements had been correctly and impartially applied, or whether the decision to refuse admission was a reasonable one, the Appeal Panel will only be able to look at information that was available to the Admissions Authority when the decision was taken.  This is because, if the Authority was not aware of information when the decision was made, it could not have taken that information into account. New information can only be introduced if it shows that a mistake was made (for instance if the Admissions Authority says that it did not receive your application on time, and you have evidence that the application form was received before the closing date).  In addition, it is not enough to show that a mistake was made.  It has to be shown that, if that mistake had not been made, your child would have been offered a place.</w:t>
      </w:r>
    </w:p>
    <w:p w14:paraId="65C33A4A" w14:textId="77777777" w:rsidR="005D0BFE" w:rsidRPr="00C65A6A" w:rsidRDefault="005D0BFE" w:rsidP="00657CEC">
      <w:pPr>
        <w:rPr>
          <w:rFonts w:ascii="Arial" w:hAnsi="Arial" w:cs="Arial"/>
          <w:sz w:val="22"/>
          <w:szCs w:val="22"/>
        </w:rPr>
      </w:pPr>
    </w:p>
    <w:p w14:paraId="0DA01070" w14:textId="77777777" w:rsidR="005D0BFE" w:rsidRPr="00C65A6A" w:rsidRDefault="005D0BFE" w:rsidP="00657CEC">
      <w:pPr>
        <w:rPr>
          <w:rFonts w:ascii="Arial" w:hAnsi="Arial" w:cs="Arial"/>
          <w:sz w:val="22"/>
          <w:szCs w:val="22"/>
        </w:rPr>
      </w:pPr>
      <w:r w:rsidRPr="00C65A6A">
        <w:rPr>
          <w:rFonts w:ascii="Arial" w:hAnsi="Arial" w:cs="Arial"/>
          <w:sz w:val="22"/>
          <w:szCs w:val="22"/>
        </w:rPr>
        <w:t>In considering whether the decision was not one which a reasonable admission authority would have made in the circumstances of the case, the Appeal Panel will need to be satisfied that the decision was ‘perverse in the light of the admission arrangements’ i.e. it was ‘beyond the range of responses open to a reasonable decision maker ‘ or ‘a decision which is so outrageous in its defiance of logic or of accepted moral standards that no sensible person who had applied his mind to the question could have arrived at it’ (</w:t>
      </w:r>
      <w:hyperlink r:id="rId17" w:history="1">
        <w:r w:rsidRPr="00C65A6A">
          <w:rPr>
            <w:rStyle w:val="Hyperlink"/>
            <w:rFonts w:ascii="Arial" w:hAnsi="Arial" w:cs="Arial"/>
            <w:sz w:val="22"/>
            <w:szCs w:val="22"/>
          </w:rPr>
          <w:t>School Admission Appeals Code</w:t>
        </w:r>
      </w:hyperlink>
      <w:r w:rsidRPr="00C65A6A">
        <w:rPr>
          <w:rFonts w:ascii="Arial" w:hAnsi="Arial" w:cs="Arial"/>
          <w:sz w:val="22"/>
          <w:szCs w:val="22"/>
        </w:rPr>
        <w:t xml:space="preserve"> </w:t>
      </w:r>
      <w:r w:rsidR="00E835FE">
        <w:rPr>
          <w:rFonts w:ascii="Arial" w:hAnsi="Arial" w:cs="Arial"/>
          <w:sz w:val="22"/>
          <w:szCs w:val="22"/>
        </w:rPr>
        <w:t xml:space="preserve">section </w:t>
      </w:r>
      <w:r w:rsidRPr="00C65A6A">
        <w:rPr>
          <w:rFonts w:ascii="Arial" w:hAnsi="Arial" w:cs="Arial"/>
          <w:sz w:val="22"/>
          <w:szCs w:val="22"/>
        </w:rPr>
        <w:t xml:space="preserve"> 4.10).</w:t>
      </w:r>
    </w:p>
    <w:p w14:paraId="50A34D36" w14:textId="77777777" w:rsidR="005D0BFE" w:rsidRPr="00C65A6A" w:rsidRDefault="005D0BFE" w:rsidP="00657CEC">
      <w:pPr>
        <w:rPr>
          <w:rFonts w:ascii="Arial" w:hAnsi="Arial" w:cs="Arial"/>
          <w:sz w:val="22"/>
          <w:szCs w:val="22"/>
        </w:rPr>
      </w:pPr>
    </w:p>
    <w:p w14:paraId="23D5F71F" w14:textId="77777777" w:rsidR="005D0BFE" w:rsidRPr="00C65A6A" w:rsidRDefault="005D0BFE" w:rsidP="00657CEC">
      <w:pPr>
        <w:rPr>
          <w:rFonts w:ascii="Arial" w:hAnsi="Arial" w:cs="Arial"/>
          <w:sz w:val="22"/>
          <w:szCs w:val="22"/>
        </w:rPr>
      </w:pPr>
      <w:r w:rsidRPr="00C65A6A">
        <w:rPr>
          <w:rFonts w:ascii="Arial" w:hAnsi="Arial" w:cs="Arial"/>
          <w:sz w:val="22"/>
          <w:szCs w:val="22"/>
        </w:rPr>
        <w:t>Given the limited nature of the possible grounds on which an appeal may be upheld, Infant Class Size Appeals are rarely successful and y</w:t>
      </w:r>
      <w:r w:rsidRPr="00C65A6A">
        <w:rPr>
          <w:rFonts w:ascii="Arial" w:hAnsi="Arial" w:cs="Arial"/>
          <w:sz w:val="22"/>
          <w:szCs w:val="22"/>
          <w:lang w:eastAsia="en-US"/>
        </w:rPr>
        <w:t>our personal reasons for wanting the school, however strong, cannot be taken into account unless any of the above circumstances apply.</w:t>
      </w:r>
    </w:p>
    <w:p w14:paraId="62762651" w14:textId="77777777" w:rsidR="005D0BFE" w:rsidRPr="00C65A6A" w:rsidRDefault="005D0BFE" w:rsidP="00657CEC">
      <w:pPr>
        <w:rPr>
          <w:rFonts w:ascii="Arial" w:hAnsi="Arial" w:cs="Arial"/>
          <w:sz w:val="22"/>
          <w:szCs w:val="22"/>
        </w:rPr>
      </w:pPr>
    </w:p>
    <w:p w14:paraId="69A8EB42" w14:textId="77777777" w:rsidR="005D0BFE" w:rsidRPr="00C65A6A" w:rsidRDefault="005D0BFE" w:rsidP="00657CEC">
      <w:pPr>
        <w:rPr>
          <w:rFonts w:ascii="Arial" w:hAnsi="Arial" w:cs="Arial"/>
          <w:b/>
          <w:sz w:val="22"/>
          <w:szCs w:val="22"/>
        </w:rPr>
      </w:pPr>
      <w:r w:rsidRPr="00C65A6A">
        <w:rPr>
          <w:rFonts w:ascii="Arial" w:hAnsi="Arial" w:cs="Arial"/>
          <w:b/>
          <w:sz w:val="22"/>
          <w:szCs w:val="22"/>
        </w:rPr>
        <w:t>Parents often find it frustrating when they realise how very limited the powers of the appeal panel are. This is bei</w:t>
      </w:r>
      <w:r w:rsidR="000F7BD6" w:rsidRPr="00C65A6A">
        <w:rPr>
          <w:rFonts w:ascii="Arial" w:hAnsi="Arial" w:cs="Arial"/>
          <w:b/>
          <w:sz w:val="22"/>
          <w:szCs w:val="22"/>
        </w:rPr>
        <w:t xml:space="preserve">ng drawn to your attention now </w:t>
      </w:r>
      <w:r w:rsidRPr="00C65A6A">
        <w:rPr>
          <w:rFonts w:ascii="Arial" w:hAnsi="Arial" w:cs="Arial"/>
          <w:b/>
          <w:sz w:val="22"/>
          <w:szCs w:val="22"/>
        </w:rPr>
        <w:t xml:space="preserve">in case it affects your </w:t>
      </w:r>
      <w:r w:rsidR="000F7BD6" w:rsidRPr="00C65A6A">
        <w:rPr>
          <w:rFonts w:ascii="Arial" w:hAnsi="Arial" w:cs="Arial"/>
          <w:b/>
          <w:sz w:val="22"/>
          <w:szCs w:val="22"/>
        </w:rPr>
        <w:t>decision</w:t>
      </w:r>
      <w:r w:rsidRPr="00C65A6A">
        <w:rPr>
          <w:rFonts w:ascii="Arial" w:hAnsi="Arial" w:cs="Arial"/>
          <w:b/>
          <w:sz w:val="22"/>
          <w:szCs w:val="22"/>
        </w:rPr>
        <w:t xml:space="preserve"> to go ahead with the appeal or to come to the hearing. The purpose of this guidance is to explain clearly the role of the Panel and not in any way to discourage you from appealing or attending the hearing which is your legal right. </w:t>
      </w:r>
    </w:p>
    <w:p w14:paraId="10562A28" w14:textId="77777777" w:rsidR="005D0BFE" w:rsidRPr="00C65A6A" w:rsidRDefault="005D0BFE" w:rsidP="00657CEC">
      <w:pPr>
        <w:autoSpaceDE w:val="0"/>
        <w:autoSpaceDN w:val="0"/>
        <w:adjustRightInd w:val="0"/>
        <w:rPr>
          <w:rFonts w:ascii="Arial" w:hAnsi="Arial" w:cs="Arial"/>
          <w:sz w:val="22"/>
          <w:szCs w:val="22"/>
          <w:lang w:eastAsia="en-US"/>
        </w:rPr>
      </w:pPr>
    </w:p>
    <w:p w14:paraId="549BF894" w14:textId="77777777" w:rsidR="005D0BFE" w:rsidRPr="00C65A6A" w:rsidRDefault="005D0BFE" w:rsidP="00C65A6A">
      <w:pPr>
        <w:pStyle w:val="ListParagraph"/>
        <w:numPr>
          <w:ilvl w:val="0"/>
          <w:numId w:val="15"/>
        </w:numPr>
        <w:autoSpaceDE w:val="0"/>
        <w:autoSpaceDN w:val="0"/>
        <w:adjustRightInd w:val="0"/>
        <w:rPr>
          <w:rFonts w:ascii="Arial" w:hAnsi="Arial" w:cs="Arial"/>
          <w:b/>
          <w:sz w:val="22"/>
          <w:szCs w:val="22"/>
          <w:lang w:eastAsia="en-US"/>
        </w:rPr>
      </w:pPr>
      <w:r w:rsidRPr="00C65A6A">
        <w:rPr>
          <w:rFonts w:ascii="Arial" w:hAnsi="Arial" w:cs="Arial"/>
          <w:b/>
          <w:sz w:val="22"/>
          <w:szCs w:val="22"/>
          <w:lang w:eastAsia="en-US"/>
        </w:rPr>
        <w:t>How do I make an appeal?</w:t>
      </w:r>
    </w:p>
    <w:p w14:paraId="7E9C1A82" w14:textId="77777777" w:rsidR="005D0BFE" w:rsidRPr="00C65A6A" w:rsidRDefault="005D0BFE" w:rsidP="00657CEC">
      <w:pPr>
        <w:autoSpaceDE w:val="0"/>
        <w:autoSpaceDN w:val="0"/>
        <w:adjustRightInd w:val="0"/>
        <w:rPr>
          <w:rFonts w:ascii="Arial" w:hAnsi="Arial" w:cs="Arial"/>
          <w:sz w:val="22"/>
          <w:szCs w:val="22"/>
          <w:lang w:eastAsia="en-US"/>
        </w:rPr>
      </w:pPr>
    </w:p>
    <w:p w14:paraId="45B1D7C6" w14:textId="6807C43D" w:rsidR="008108D5" w:rsidRPr="008108D5" w:rsidRDefault="005D0BFE" w:rsidP="00F70C0F">
      <w:pPr>
        <w:pStyle w:val="ListParagraph"/>
        <w:numPr>
          <w:ilvl w:val="0"/>
          <w:numId w:val="15"/>
        </w:numPr>
        <w:autoSpaceDE w:val="0"/>
        <w:autoSpaceDN w:val="0"/>
        <w:adjustRightInd w:val="0"/>
        <w:rPr>
          <w:rFonts w:ascii="Arial" w:hAnsi="Arial" w:cs="Arial"/>
          <w:b/>
          <w:sz w:val="22"/>
          <w:szCs w:val="22"/>
          <w:lang w:eastAsia="en-US"/>
        </w:rPr>
      </w:pPr>
      <w:r w:rsidRPr="00C65A6A">
        <w:rPr>
          <w:rFonts w:ascii="Arial" w:hAnsi="Arial" w:cs="Arial"/>
          <w:sz w:val="22"/>
          <w:szCs w:val="22"/>
          <w:lang w:eastAsia="en-US"/>
        </w:rPr>
        <w:t>For the main secondary transfer and reception admission rounds, parents wishing to appeal can do so by filling in the online form at:</w:t>
      </w:r>
      <w:r w:rsidR="00F70C0F">
        <w:rPr>
          <w:rFonts w:ascii="Arial" w:hAnsi="Arial" w:cs="Arial"/>
          <w:sz w:val="22"/>
          <w:szCs w:val="22"/>
          <w:lang w:eastAsia="en-US"/>
        </w:rPr>
        <w:t xml:space="preserve"> </w:t>
      </w:r>
      <w:hyperlink r:id="rId18" w:anchor="appeal" w:history="1">
        <w:r w:rsidR="0012289C" w:rsidRPr="00C011B7">
          <w:rPr>
            <w:rStyle w:val="Hyperlink"/>
            <w:rFonts w:ascii="Arial" w:hAnsi="Arial" w:cs="Arial"/>
            <w:sz w:val="22"/>
            <w:szCs w:val="22"/>
            <w:lang w:eastAsia="en-US"/>
          </w:rPr>
          <w:t>www.lewisham.gov.uk/myservices/education/schools/school-admission/applying-to-start-secondary-school/Pages/Secondary-school-admission-appeals.aspx#appeal</w:t>
        </w:r>
      </w:hyperlink>
      <w:r w:rsidR="00F70C0F">
        <w:rPr>
          <w:rFonts w:ascii="Arial" w:hAnsi="Arial" w:cs="Arial"/>
          <w:sz w:val="22"/>
          <w:szCs w:val="22"/>
          <w:lang w:eastAsia="en-US"/>
        </w:rPr>
        <w:t xml:space="preserve">. </w:t>
      </w:r>
      <w:r w:rsidRPr="00C65A6A">
        <w:rPr>
          <w:rFonts w:ascii="Arial" w:hAnsi="Arial" w:cs="Arial"/>
          <w:sz w:val="22"/>
          <w:szCs w:val="22"/>
          <w:lang w:eastAsia="en-US"/>
        </w:rPr>
        <w:t xml:space="preserve">For those who cannot apply online a hard copy of the form, </w:t>
      </w:r>
      <w:r w:rsidR="00E835FE">
        <w:rPr>
          <w:rFonts w:ascii="Arial" w:hAnsi="Arial" w:cs="Arial"/>
          <w:sz w:val="22"/>
          <w:szCs w:val="22"/>
          <w:lang w:eastAsia="en-US"/>
        </w:rPr>
        <w:t xml:space="preserve">can be sent to you, </w:t>
      </w:r>
      <w:r w:rsidRPr="00C65A6A">
        <w:rPr>
          <w:rFonts w:ascii="Arial" w:hAnsi="Arial" w:cs="Arial"/>
          <w:sz w:val="22"/>
          <w:szCs w:val="22"/>
          <w:lang w:eastAsia="en-US"/>
        </w:rPr>
        <w:t xml:space="preserve">please contact the </w:t>
      </w:r>
      <w:r w:rsidRPr="00C65A6A">
        <w:rPr>
          <w:rFonts w:ascii="Arial" w:hAnsi="Arial" w:cs="Arial"/>
          <w:sz w:val="22"/>
          <w:szCs w:val="22"/>
        </w:rPr>
        <w:t>Governance Support Team at the London Borough</w:t>
      </w:r>
      <w:r w:rsidR="008108D5">
        <w:rPr>
          <w:rFonts w:ascii="Arial" w:hAnsi="Arial" w:cs="Arial"/>
          <w:sz w:val="22"/>
          <w:szCs w:val="22"/>
        </w:rPr>
        <w:t xml:space="preserve"> of Lewisham on 020 8314 8577. </w:t>
      </w:r>
      <w:r w:rsidRPr="00C65A6A">
        <w:rPr>
          <w:rFonts w:ascii="Arial" w:hAnsi="Arial" w:cs="Arial"/>
          <w:sz w:val="22"/>
          <w:szCs w:val="22"/>
        </w:rPr>
        <w:t xml:space="preserve">Once you have completed the form it should </w:t>
      </w:r>
      <w:r w:rsidR="002F26C4" w:rsidRPr="00C65A6A">
        <w:rPr>
          <w:rFonts w:ascii="Arial" w:hAnsi="Arial" w:cs="Arial"/>
          <w:sz w:val="22"/>
          <w:szCs w:val="22"/>
        </w:rPr>
        <w:t>be e</w:t>
      </w:r>
      <w:r w:rsidRPr="00C65A6A">
        <w:rPr>
          <w:rFonts w:ascii="Arial" w:hAnsi="Arial" w:cs="Arial"/>
          <w:sz w:val="22"/>
          <w:szCs w:val="22"/>
        </w:rPr>
        <w:t xml:space="preserve">mailed to </w:t>
      </w:r>
      <w:hyperlink r:id="rId19" w:history="1">
        <w:r w:rsidR="002F26C4" w:rsidRPr="00C65A6A">
          <w:rPr>
            <w:rStyle w:val="Hyperlink"/>
            <w:rFonts w:ascii="Arial" w:hAnsi="Arial" w:cs="Arial"/>
            <w:sz w:val="22"/>
            <w:szCs w:val="22"/>
          </w:rPr>
          <w:t>schooladmissionappeals@lewisham.gov.uk</w:t>
        </w:r>
      </w:hyperlink>
      <w:r w:rsidR="002F26C4" w:rsidRPr="00C65A6A">
        <w:rPr>
          <w:rFonts w:ascii="Arial" w:hAnsi="Arial" w:cs="Arial"/>
          <w:sz w:val="22"/>
          <w:szCs w:val="22"/>
        </w:rPr>
        <w:t xml:space="preserve"> </w:t>
      </w:r>
      <w:r w:rsidRPr="00C65A6A">
        <w:rPr>
          <w:rFonts w:ascii="Arial" w:hAnsi="Arial" w:cs="Arial"/>
          <w:sz w:val="22"/>
          <w:szCs w:val="22"/>
        </w:rPr>
        <w:t xml:space="preserve">by </w:t>
      </w:r>
      <w:r w:rsidR="00F10042">
        <w:rPr>
          <w:rFonts w:ascii="Arial" w:hAnsi="Arial" w:cs="Arial"/>
          <w:b/>
          <w:sz w:val="22"/>
          <w:szCs w:val="22"/>
        </w:rPr>
        <w:t>30 April 2021</w:t>
      </w:r>
      <w:r w:rsidR="009A4170">
        <w:rPr>
          <w:rFonts w:ascii="Arial" w:hAnsi="Arial" w:cs="Arial"/>
          <w:sz w:val="22"/>
          <w:szCs w:val="22"/>
        </w:rPr>
        <w:t xml:space="preserve"> for </w:t>
      </w:r>
      <w:r w:rsidR="009A4170" w:rsidRPr="008108D5">
        <w:rPr>
          <w:rFonts w:ascii="Arial" w:hAnsi="Arial" w:cs="Arial"/>
          <w:b/>
          <w:sz w:val="22"/>
          <w:szCs w:val="22"/>
        </w:rPr>
        <w:t>Secondary Schools Ap</w:t>
      </w:r>
      <w:r w:rsidR="00EF003B" w:rsidRPr="008108D5">
        <w:rPr>
          <w:rFonts w:ascii="Arial" w:hAnsi="Arial" w:cs="Arial"/>
          <w:b/>
          <w:sz w:val="22"/>
          <w:szCs w:val="22"/>
        </w:rPr>
        <w:t>peals</w:t>
      </w:r>
      <w:r w:rsidR="00EF003B">
        <w:rPr>
          <w:rFonts w:ascii="Arial" w:hAnsi="Arial" w:cs="Arial"/>
          <w:sz w:val="22"/>
          <w:szCs w:val="22"/>
        </w:rPr>
        <w:t xml:space="preserve"> and by </w:t>
      </w:r>
      <w:r w:rsidR="00F10042">
        <w:rPr>
          <w:rFonts w:ascii="Arial" w:hAnsi="Arial" w:cs="Arial"/>
          <w:b/>
          <w:sz w:val="22"/>
          <w:szCs w:val="22"/>
        </w:rPr>
        <w:t>14 May 2021</w:t>
      </w:r>
      <w:r w:rsidRPr="00C65A6A">
        <w:rPr>
          <w:rFonts w:ascii="Arial" w:hAnsi="Arial" w:cs="Arial"/>
          <w:b/>
          <w:sz w:val="22"/>
          <w:szCs w:val="22"/>
        </w:rPr>
        <w:t xml:space="preserve"> </w:t>
      </w:r>
      <w:r w:rsidRPr="00C65A6A">
        <w:rPr>
          <w:rFonts w:ascii="Arial" w:hAnsi="Arial" w:cs="Arial"/>
          <w:sz w:val="22"/>
          <w:szCs w:val="22"/>
        </w:rPr>
        <w:t xml:space="preserve">for </w:t>
      </w:r>
      <w:r w:rsidRPr="00C65A6A">
        <w:rPr>
          <w:rFonts w:ascii="Arial" w:hAnsi="Arial" w:cs="Arial"/>
          <w:b/>
          <w:sz w:val="22"/>
          <w:szCs w:val="22"/>
        </w:rPr>
        <w:t xml:space="preserve">Primary </w:t>
      </w:r>
      <w:r w:rsidR="00EF003B">
        <w:rPr>
          <w:rFonts w:ascii="Arial" w:hAnsi="Arial" w:cs="Arial"/>
          <w:b/>
          <w:sz w:val="22"/>
          <w:szCs w:val="22"/>
        </w:rPr>
        <w:t xml:space="preserve">Schools </w:t>
      </w:r>
      <w:r w:rsidRPr="00C65A6A">
        <w:rPr>
          <w:rFonts w:ascii="Arial" w:hAnsi="Arial" w:cs="Arial"/>
          <w:b/>
          <w:sz w:val="22"/>
          <w:szCs w:val="22"/>
        </w:rPr>
        <w:t>Appeals</w:t>
      </w:r>
      <w:r w:rsidRPr="00C65A6A">
        <w:rPr>
          <w:rFonts w:ascii="Arial" w:hAnsi="Arial" w:cs="Arial"/>
          <w:sz w:val="22"/>
          <w:szCs w:val="22"/>
        </w:rPr>
        <w:t xml:space="preserve">. Alternatively it can be returned to the Independent Appeals Clerk, care of: </w:t>
      </w:r>
      <w:r w:rsidR="00F10042">
        <w:rPr>
          <w:rFonts w:ascii="Arial" w:hAnsi="Arial" w:cs="Arial"/>
          <w:sz w:val="22"/>
          <w:szCs w:val="22"/>
        </w:rPr>
        <w:t>Jasmine Kassim</w:t>
      </w:r>
      <w:r w:rsidRPr="00C65A6A">
        <w:rPr>
          <w:rFonts w:ascii="Arial" w:hAnsi="Arial" w:cs="Arial"/>
          <w:sz w:val="22"/>
          <w:szCs w:val="22"/>
        </w:rPr>
        <w:t>, Governance, 2</w:t>
      </w:r>
      <w:r w:rsidRPr="00C65A6A">
        <w:rPr>
          <w:rFonts w:ascii="Arial" w:hAnsi="Arial" w:cs="Arial"/>
          <w:sz w:val="22"/>
          <w:szCs w:val="22"/>
          <w:vertAlign w:val="superscript"/>
        </w:rPr>
        <w:t>nd</w:t>
      </w:r>
      <w:r w:rsidRPr="00C65A6A">
        <w:rPr>
          <w:rFonts w:ascii="Arial" w:hAnsi="Arial" w:cs="Arial"/>
          <w:sz w:val="22"/>
          <w:szCs w:val="22"/>
        </w:rPr>
        <w:t xml:space="preserve"> Floor Civic Suite, Lewisham Town Hall, </w:t>
      </w:r>
      <w:proofErr w:type="gramStart"/>
      <w:r w:rsidRPr="00C65A6A">
        <w:rPr>
          <w:rFonts w:ascii="Arial" w:hAnsi="Arial" w:cs="Arial"/>
          <w:sz w:val="22"/>
          <w:szCs w:val="22"/>
        </w:rPr>
        <w:t>1</w:t>
      </w:r>
      <w:proofErr w:type="gramEnd"/>
      <w:r w:rsidRPr="00C65A6A">
        <w:rPr>
          <w:rFonts w:ascii="Arial" w:hAnsi="Arial" w:cs="Arial"/>
          <w:sz w:val="22"/>
          <w:szCs w:val="22"/>
        </w:rPr>
        <w:t xml:space="preserve"> Catford Road, SE6 4RU by</w:t>
      </w:r>
      <w:r w:rsidR="00EF003B">
        <w:rPr>
          <w:rFonts w:ascii="Arial" w:hAnsi="Arial" w:cs="Arial"/>
          <w:sz w:val="22"/>
          <w:szCs w:val="22"/>
        </w:rPr>
        <w:t xml:space="preserve"> the closing dates.</w:t>
      </w:r>
      <w:r w:rsidR="00317E25">
        <w:rPr>
          <w:rFonts w:ascii="Arial" w:hAnsi="Arial" w:cs="Arial"/>
          <w:sz w:val="22"/>
          <w:szCs w:val="22"/>
        </w:rPr>
        <w:t xml:space="preserve"> </w:t>
      </w:r>
    </w:p>
    <w:p w14:paraId="52AFAC28" w14:textId="77777777" w:rsidR="008108D5" w:rsidRPr="008108D5" w:rsidRDefault="008108D5" w:rsidP="008108D5">
      <w:pPr>
        <w:pStyle w:val="ListParagraph"/>
        <w:rPr>
          <w:rFonts w:ascii="Arial" w:hAnsi="Arial" w:cs="Arial"/>
          <w:b/>
          <w:sz w:val="22"/>
          <w:szCs w:val="22"/>
          <w:lang w:eastAsia="en-US"/>
        </w:rPr>
      </w:pPr>
    </w:p>
    <w:p w14:paraId="386C6395" w14:textId="77777777" w:rsidR="005D0BFE" w:rsidRPr="00C65A6A" w:rsidRDefault="005D0BFE" w:rsidP="00F70C0F">
      <w:pPr>
        <w:pStyle w:val="ListParagraph"/>
        <w:numPr>
          <w:ilvl w:val="0"/>
          <w:numId w:val="15"/>
        </w:numPr>
        <w:autoSpaceDE w:val="0"/>
        <w:autoSpaceDN w:val="0"/>
        <w:adjustRightInd w:val="0"/>
        <w:rPr>
          <w:rFonts w:ascii="Arial" w:hAnsi="Arial" w:cs="Arial"/>
          <w:b/>
          <w:sz w:val="22"/>
          <w:szCs w:val="22"/>
          <w:lang w:eastAsia="en-US"/>
        </w:rPr>
      </w:pPr>
      <w:r w:rsidRPr="00C65A6A">
        <w:rPr>
          <w:rFonts w:ascii="Arial" w:hAnsi="Arial" w:cs="Arial"/>
          <w:b/>
          <w:sz w:val="22"/>
          <w:szCs w:val="22"/>
          <w:lang w:eastAsia="en-US"/>
        </w:rPr>
        <w:t xml:space="preserve">School Admission Appeals Timetable </w:t>
      </w:r>
    </w:p>
    <w:p w14:paraId="313517EE" w14:textId="77777777" w:rsidR="005D0BFE" w:rsidRPr="00C65A6A" w:rsidRDefault="005D0BFE" w:rsidP="00657CEC">
      <w:pPr>
        <w:autoSpaceDE w:val="0"/>
        <w:autoSpaceDN w:val="0"/>
        <w:adjustRightInd w:val="0"/>
        <w:rPr>
          <w:rFonts w:ascii="Arial" w:hAnsi="Arial" w:cs="Arial"/>
          <w:b/>
          <w:sz w:val="22"/>
          <w:szCs w:val="22"/>
          <w:lang w:eastAsia="en-US"/>
        </w:rPr>
      </w:pPr>
    </w:p>
    <w:tbl>
      <w:tblPr>
        <w:tblW w:w="0" w:type="auto"/>
        <w:tblBorders>
          <w:top w:val="single" w:sz="8" w:space="0" w:color="4F81BD"/>
          <w:bottom w:val="single" w:sz="8" w:space="0" w:color="4F81BD"/>
        </w:tblBorders>
        <w:tblLook w:val="00A0" w:firstRow="1" w:lastRow="0" w:firstColumn="1" w:lastColumn="0" w:noHBand="0" w:noVBand="0"/>
        <w:tblCaption w:val="2021 School Appeals Timetable"/>
        <w:tblDescription w:val="The timetable include deadlines for submitting appeals for secondary and primary Lewisham community schools"/>
      </w:tblPr>
      <w:tblGrid>
        <w:gridCol w:w="1791"/>
        <w:gridCol w:w="6515"/>
      </w:tblGrid>
      <w:tr w:rsidR="005D0BFE" w:rsidRPr="00C65A6A" w14:paraId="2BA2312A" w14:textId="77777777" w:rsidTr="00E86828">
        <w:tc>
          <w:tcPr>
            <w:tcW w:w="1809" w:type="dxa"/>
            <w:tcBorders>
              <w:top w:val="single" w:sz="8" w:space="0" w:color="4F81BD"/>
              <w:left w:val="nil"/>
              <w:bottom w:val="single" w:sz="8" w:space="0" w:color="4F81BD"/>
              <w:right w:val="nil"/>
            </w:tcBorders>
          </w:tcPr>
          <w:p w14:paraId="5CE3E644" w14:textId="77777777" w:rsidR="005D0BFE" w:rsidRPr="00C65A6A" w:rsidRDefault="005D0BFE" w:rsidP="00657CEC">
            <w:pPr>
              <w:autoSpaceDE w:val="0"/>
              <w:autoSpaceDN w:val="0"/>
              <w:adjustRightInd w:val="0"/>
              <w:rPr>
                <w:rFonts w:ascii="Arial" w:hAnsi="Arial" w:cs="Arial"/>
                <w:b/>
                <w:bCs/>
                <w:color w:val="365F91"/>
                <w:sz w:val="22"/>
                <w:szCs w:val="22"/>
                <w:lang w:eastAsia="en-US"/>
              </w:rPr>
            </w:pPr>
            <w:bookmarkStart w:id="1" w:name="_GoBack"/>
            <w:r w:rsidRPr="00C65A6A">
              <w:rPr>
                <w:rFonts w:ascii="Arial" w:hAnsi="Arial" w:cs="Arial"/>
                <w:b/>
                <w:bCs/>
                <w:color w:val="365F91"/>
                <w:sz w:val="22"/>
                <w:szCs w:val="22"/>
                <w:lang w:eastAsia="en-US"/>
              </w:rPr>
              <w:t>Date</w:t>
            </w:r>
          </w:p>
        </w:tc>
        <w:tc>
          <w:tcPr>
            <w:tcW w:w="6713" w:type="dxa"/>
            <w:tcBorders>
              <w:top w:val="single" w:sz="8" w:space="0" w:color="4F81BD"/>
              <w:left w:val="nil"/>
              <w:bottom w:val="single" w:sz="8" w:space="0" w:color="4F81BD"/>
              <w:right w:val="nil"/>
            </w:tcBorders>
          </w:tcPr>
          <w:p w14:paraId="2E05B29E" w14:textId="77777777" w:rsidR="005D0BFE" w:rsidRPr="00C65A6A" w:rsidRDefault="005D0BFE" w:rsidP="00657CEC">
            <w:pPr>
              <w:autoSpaceDE w:val="0"/>
              <w:autoSpaceDN w:val="0"/>
              <w:adjustRightInd w:val="0"/>
              <w:rPr>
                <w:rFonts w:ascii="Arial" w:hAnsi="Arial" w:cs="Arial"/>
                <w:b/>
                <w:bCs/>
                <w:color w:val="365F91"/>
                <w:sz w:val="22"/>
                <w:szCs w:val="22"/>
                <w:lang w:eastAsia="en-US"/>
              </w:rPr>
            </w:pPr>
            <w:r w:rsidRPr="00C65A6A">
              <w:rPr>
                <w:rFonts w:ascii="Arial" w:hAnsi="Arial" w:cs="Arial"/>
                <w:b/>
                <w:bCs/>
                <w:color w:val="365F91"/>
                <w:sz w:val="22"/>
                <w:szCs w:val="22"/>
                <w:lang w:eastAsia="en-US"/>
              </w:rPr>
              <w:t>Event</w:t>
            </w:r>
          </w:p>
        </w:tc>
      </w:tr>
      <w:tr w:rsidR="005D0BFE" w:rsidRPr="00C65A6A" w14:paraId="54CA8996" w14:textId="77777777" w:rsidTr="00E86828">
        <w:tc>
          <w:tcPr>
            <w:tcW w:w="1809" w:type="dxa"/>
            <w:tcBorders>
              <w:left w:val="nil"/>
              <w:right w:val="nil"/>
            </w:tcBorders>
            <w:shd w:val="clear" w:color="auto" w:fill="D3DFEE"/>
          </w:tcPr>
          <w:p w14:paraId="0844E2F7" w14:textId="1EF30F93" w:rsidR="005D0BFE" w:rsidRPr="00C65A6A" w:rsidRDefault="005D0BFE" w:rsidP="00081760">
            <w:pPr>
              <w:autoSpaceDE w:val="0"/>
              <w:autoSpaceDN w:val="0"/>
              <w:adjustRightInd w:val="0"/>
              <w:rPr>
                <w:rFonts w:ascii="Arial" w:hAnsi="Arial" w:cs="Arial"/>
                <w:b/>
                <w:bCs/>
                <w:color w:val="365F91"/>
                <w:sz w:val="22"/>
                <w:szCs w:val="22"/>
                <w:lang w:eastAsia="en-US"/>
              </w:rPr>
            </w:pPr>
            <w:r w:rsidRPr="00C65A6A">
              <w:rPr>
                <w:rFonts w:ascii="Arial" w:hAnsi="Arial" w:cs="Arial"/>
                <w:bCs/>
                <w:color w:val="365F91"/>
                <w:sz w:val="22"/>
                <w:szCs w:val="22"/>
                <w:lang w:eastAsia="en-US"/>
              </w:rPr>
              <w:t>0</w:t>
            </w:r>
            <w:r w:rsidR="00E835FE">
              <w:rPr>
                <w:rFonts w:ascii="Arial" w:hAnsi="Arial" w:cs="Arial"/>
                <w:bCs/>
                <w:color w:val="365F91"/>
                <w:sz w:val="22"/>
                <w:szCs w:val="22"/>
                <w:lang w:eastAsia="en-US"/>
              </w:rPr>
              <w:t>1</w:t>
            </w:r>
            <w:r w:rsidRPr="00C65A6A">
              <w:rPr>
                <w:rFonts w:ascii="Arial" w:hAnsi="Arial" w:cs="Arial"/>
                <w:bCs/>
                <w:color w:val="365F91"/>
                <w:sz w:val="22"/>
                <w:szCs w:val="22"/>
                <w:lang w:eastAsia="en-US"/>
              </w:rPr>
              <w:t>/03/20</w:t>
            </w:r>
            <w:r w:rsidR="00F10042">
              <w:rPr>
                <w:rFonts w:ascii="Arial" w:hAnsi="Arial" w:cs="Arial"/>
                <w:bCs/>
                <w:color w:val="365F91"/>
                <w:sz w:val="22"/>
                <w:szCs w:val="22"/>
                <w:lang w:eastAsia="en-US"/>
              </w:rPr>
              <w:t>21</w:t>
            </w:r>
          </w:p>
        </w:tc>
        <w:tc>
          <w:tcPr>
            <w:tcW w:w="6713" w:type="dxa"/>
            <w:tcBorders>
              <w:left w:val="nil"/>
              <w:right w:val="nil"/>
            </w:tcBorders>
            <w:shd w:val="clear" w:color="auto" w:fill="D3DFEE"/>
          </w:tcPr>
          <w:p w14:paraId="55C3D4E0" w14:textId="1BD58810" w:rsidR="005D0BFE" w:rsidRPr="00C65A6A" w:rsidRDefault="005D0BFE" w:rsidP="00794B73">
            <w:pPr>
              <w:autoSpaceDE w:val="0"/>
              <w:autoSpaceDN w:val="0"/>
              <w:adjustRightInd w:val="0"/>
              <w:rPr>
                <w:rFonts w:ascii="Arial" w:hAnsi="Arial" w:cs="Arial"/>
                <w:color w:val="365F91"/>
                <w:sz w:val="22"/>
                <w:szCs w:val="22"/>
                <w:lang w:eastAsia="en-US"/>
              </w:rPr>
            </w:pPr>
            <w:r w:rsidRPr="00C65A6A">
              <w:rPr>
                <w:rFonts w:ascii="Arial" w:hAnsi="Arial" w:cs="Arial"/>
                <w:color w:val="365F91"/>
                <w:sz w:val="22"/>
                <w:szCs w:val="22"/>
                <w:lang w:eastAsia="en-US"/>
              </w:rPr>
              <w:t>Secondary Transfer (September 20</w:t>
            </w:r>
            <w:r w:rsidR="00F10042">
              <w:rPr>
                <w:rFonts w:ascii="Arial" w:hAnsi="Arial" w:cs="Arial"/>
                <w:color w:val="365F91"/>
                <w:sz w:val="22"/>
                <w:szCs w:val="22"/>
                <w:lang w:eastAsia="en-US"/>
              </w:rPr>
              <w:t>21</w:t>
            </w:r>
            <w:r w:rsidRPr="00C65A6A">
              <w:rPr>
                <w:rFonts w:ascii="Arial" w:hAnsi="Arial" w:cs="Arial"/>
                <w:color w:val="365F91"/>
                <w:sz w:val="22"/>
                <w:szCs w:val="22"/>
                <w:lang w:eastAsia="en-US"/>
              </w:rPr>
              <w:t xml:space="preserve"> entry to Year 7) offers made</w:t>
            </w:r>
          </w:p>
        </w:tc>
      </w:tr>
      <w:tr w:rsidR="005D0BFE" w:rsidRPr="00C65A6A" w14:paraId="6C47A71F" w14:textId="77777777" w:rsidTr="00E86828">
        <w:tc>
          <w:tcPr>
            <w:tcW w:w="1809" w:type="dxa"/>
          </w:tcPr>
          <w:p w14:paraId="790D3520" w14:textId="30C4FE05" w:rsidR="005D0BFE" w:rsidRPr="00C65A6A" w:rsidRDefault="00F10042" w:rsidP="00081760">
            <w:pPr>
              <w:autoSpaceDE w:val="0"/>
              <w:autoSpaceDN w:val="0"/>
              <w:adjustRightInd w:val="0"/>
              <w:rPr>
                <w:rFonts w:ascii="Arial" w:hAnsi="Arial" w:cs="Arial"/>
                <w:b/>
                <w:bCs/>
                <w:color w:val="365F91"/>
                <w:sz w:val="22"/>
                <w:szCs w:val="22"/>
                <w:lang w:eastAsia="en-US"/>
              </w:rPr>
            </w:pPr>
            <w:r>
              <w:rPr>
                <w:rFonts w:ascii="Arial" w:hAnsi="Arial" w:cs="Arial"/>
                <w:bCs/>
                <w:color w:val="365F91"/>
                <w:sz w:val="22"/>
                <w:szCs w:val="22"/>
                <w:lang w:eastAsia="en-US"/>
              </w:rPr>
              <w:t>30</w:t>
            </w:r>
            <w:r w:rsidR="005D0BFE" w:rsidRPr="00C65A6A">
              <w:rPr>
                <w:rFonts w:ascii="Arial" w:hAnsi="Arial" w:cs="Arial"/>
                <w:bCs/>
                <w:color w:val="365F91"/>
                <w:sz w:val="22"/>
                <w:szCs w:val="22"/>
                <w:lang w:eastAsia="en-US"/>
              </w:rPr>
              <w:t>/0</w:t>
            </w:r>
            <w:r>
              <w:rPr>
                <w:rFonts w:ascii="Arial" w:hAnsi="Arial" w:cs="Arial"/>
                <w:bCs/>
                <w:color w:val="365F91"/>
                <w:sz w:val="22"/>
                <w:szCs w:val="22"/>
                <w:lang w:eastAsia="en-US"/>
              </w:rPr>
              <w:t>4</w:t>
            </w:r>
            <w:r w:rsidR="005D0BFE" w:rsidRPr="00C65A6A">
              <w:rPr>
                <w:rFonts w:ascii="Arial" w:hAnsi="Arial" w:cs="Arial"/>
                <w:bCs/>
                <w:color w:val="365F91"/>
                <w:sz w:val="22"/>
                <w:szCs w:val="22"/>
                <w:lang w:eastAsia="en-US"/>
              </w:rPr>
              <w:t>/20</w:t>
            </w:r>
            <w:r>
              <w:rPr>
                <w:rFonts w:ascii="Arial" w:hAnsi="Arial" w:cs="Arial"/>
                <w:bCs/>
                <w:color w:val="365F91"/>
                <w:sz w:val="22"/>
                <w:szCs w:val="22"/>
                <w:lang w:eastAsia="en-US"/>
              </w:rPr>
              <w:t>21</w:t>
            </w:r>
          </w:p>
        </w:tc>
        <w:tc>
          <w:tcPr>
            <w:tcW w:w="6713" w:type="dxa"/>
          </w:tcPr>
          <w:p w14:paraId="0ABC1393" w14:textId="77777777" w:rsidR="005D0BFE" w:rsidRPr="00C65A6A" w:rsidRDefault="005D0BFE" w:rsidP="00657CEC">
            <w:pPr>
              <w:autoSpaceDE w:val="0"/>
              <w:autoSpaceDN w:val="0"/>
              <w:adjustRightInd w:val="0"/>
              <w:rPr>
                <w:rFonts w:ascii="Arial" w:hAnsi="Arial" w:cs="Arial"/>
                <w:color w:val="365F91"/>
                <w:sz w:val="22"/>
                <w:szCs w:val="22"/>
                <w:lang w:eastAsia="en-US"/>
              </w:rPr>
            </w:pPr>
            <w:r w:rsidRPr="00C65A6A">
              <w:rPr>
                <w:rFonts w:ascii="Arial" w:hAnsi="Arial" w:cs="Arial"/>
                <w:color w:val="365F91"/>
                <w:sz w:val="22"/>
                <w:szCs w:val="22"/>
                <w:lang w:eastAsia="en-US"/>
              </w:rPr>
              <w:t>Deadline for lodging a secondary transfer appeal</w:t>
            </w:r>
          </w:p>
        </w:tc>
      </w:tr>
      <w:tr w:rsidR="005D0BFE" w:rsidRPr="00C65A6A" w14:paraId="495C1B30" w14:textId="77777777" w:rsidTr="00E86828">
        <w:tc>
          <w:tcPr>
            <w:tcW w:w="1809" w:type="dxa"/>
            <w:tcBorders>
              <w:left w:val="nil"/>
              <w:right w:val="nil"/>
            </w:tcBorders>
            <w:shd w:val="clear" w:color="auto" w:fill="D3DFEE"/>
          </w:tcPr>
          <w:p w14:paraId="13E33D5C" w14:textId="38EB3FF7" w:rsidR="005D0BFE" w:rsidRPr="00C65A6A" w:rsidRDefault="005D0BFE" w:rsidP="00081760">
            <w:pPr>
              <w:autoSpaceDE w:val="0"/>
              <w:autoSpaceDN w:val="0"/>
              <w:adjustRightInd w:val="0"/>
              <w:rPr>
                <w:rFonts w:ascii="Arial" w:hAnsi="Arial" w:cs="Arial"/>
                <w:b/>
                <w:bCs/>
                <w:color w:val="365F91"/>
                <w:sz w:val="22"/>
                <w:szCs w:val="22"/>
                <w:lang w:eastAsia="en-US"/>
              </w:rPr>
            </w:pPr>
            <w:r w:rsidRPr="00C65A6A">
              <w:rPr>
                <w:rFonts w:ascii="Arial" w:hAnsi="Arial" w:cs="Arial"/>
                <w:bCs/>
                <w:color w:val="365F91"/>
                <w:sz w:val="22"/>
                <w:szCs w:val="22"/>
                <w:lang w:eastAsia="en-US"/>
              </w:rPr>
              <w:t>1</w:t>
            </w:r>
            <w:r w:rsidR="005E1C24">
              <w:rPr>
                <w:rFonts w:ascii="Arial" w:hAnsi="Arial" w:cs="Arial"/>
                <w:bCs/>
                <w:color w:val="365F91"/>
                <w:sz w:val="22"/>
                <w:szCs w:val="22"/>
                <w:lang w:eastAsia="en-US"/>
              </w:rPr>
              <w:t>6</w:t>
            </w:r>
            <w:r w:rsidRPr="00C65A6A">
              <w:rPr>
                <w:rFonts w:ascii="Arial" w:hAnsi="Arial" w:cs="Arial"/>
                <w:bCs/>
                <w:color w:val="365F91"/>
                <w:sz w:val="22"/>
                <w:szCs w:val="22"/>
                <w:lang w:eastAsia="en-US"/>
              </w:rPr>
              <w:t>/04/20</w:t>
            </w:r>
            <w:r w:rsidR="00F10042">
              <w:rPr>
                <w:rFonts w:ascii="Arial" w:hAnsi="Arial" w:cs="Arial"/>
                <w:bCs/>
                <w:color w:val="365F91"/>
                <w:sz w:val="22"/>
                <w:szCs w:val="22"/>
                <w:lang w:eastAsia="en-US"/>
              </w:rPr>
              <w:t>21</w:t>
            </w:r>
          </w:p>
        </w:tc>
        <w:tc>
          <w:tcPr>
            <w:tcW w:w="6713" w:type="dxa"/>
            <w:tcBorders>
              <w:left w:val="nil"/>
              <w:right w:val="nil"/>
            </w:tcBorders>
            <w:shd w:val="clear" w:color="auto" w:fill="D3DFEE"/>
          </w:tcPr>
          <w:p w14:paraId="0FB5B7E2" w14:textId="61FC258C" w:rsidR="005D0BFE" w:rsidRPr="00C65A6A" w:rsidRDefault="005D0BFE" w:rsidP="00743D57">
            <w:pPr>
              <w:autoSpaceDE w:val="0"/>
              <w:autoSpaceDN w:val="0"/>
              <w:adjustRightInd w:val="0"/>
              <w:rPr>
                <w:rFonts w:ascii="Arial" w:hAnsi="Arial" w:cs="Arial"/>
                <w:color w:val="365F91"/>
                <w:sz w:val="22"/>
                <w:szCs w:val="22"/>
                <w:lang w:eastAsia="en-US"/>
              </w:rPr>
            </w:pPr>
            <w:r w:rsidRPr="00C65A6A">
              <w:rPr>
                <w:rFonts w:ascii="Arial" w:hAnsi="Arial" w:cs="Arial"/>
                <w:color w:val="365F91"/>
                <w:sz w:val="22"/>
                <w:szCs w:val="22"/>
                <w:lang w:eastAsia="en-US"/>
              </w:rPr>
              <w:t>Primary intake (September 20</w:t>
            </w:r>
            <w:r w:rsidR="00F10042">
              <w:rPr>
                <w:rFonts w:ascii="Arial" w:hAnsi="Arial" w:cs="Arial"/>
                <w:color w:val="365F91"/>
                <w:sz w:val="22"/>
                <w:szCs w:val="22"/>
                <w:lang w:eastAsia="en-US"/>
              </w:rPr>
              <w:t>21</w:t>
            </w:r>
            <w:r w:rsidRPr="00C65A6A">
              <w:rPr>
                <w:rFonts w:ascii="Arial" w:hAnsi="Arial" w:cs="Arial"/>
                <w:color w:val="365F91"/>
                <w:sz w:val="22"/>
                <w:szCs w:val="22"/>
                <w:lang w:eastAsia="en-US"/>
              </w:rPr>
              <w:t xml:space="preserve"> entry to reception class) offers made</w:t>
            </w:r>
          </w:p>
        </w:tc>
      </w:tr>
      <w:tr w:rsidR="005D0BFE" w:rsidRPr="00C65A6A" w14:paraId="7FEA3207" w14:textId="77777777" w:rsidTr="00E86828">
        <w:tc>
          <w:tcPr>
            <w:tcW w:w="1809" w:type="dxa"/>
          </w:tcPr>
          <w:p w14:paraId="6D8BE237" w14:textId="13FC900B" w:rsidR="005D0BFE" w:rsidRPr="00C65A6A" w:rsidRDefault="00F10042" w:rsidP="00743D57">
            <w:pPr>
              <w:autoSpaceDE w:val="0"/>
              <w:autoSpaceDN w:val="0"/>
              <w:adjustRightInd w:val="0"/>
              <w:rPr>
                <w:rFonts w:ascii="Arial" w:hAnsi="Arial" w:cs="Arial"/>
                <w:b/>
                <w:bCs/>
                <w:color w:val="365F91"/>
                <w:sz w:val="22"/>
                <w:szCs w:val="22"/>
                <w:lang w:eastAsia="en-US"/>
              </w:rPr>
            </w:pPr>
            <w:r>
              <w:rPr>
                <w:rFonts w:ascii="Arial" w:hAnsi="Arial" w:cs="Arial"/>
                <w:bCs/>
                <w:color w:val="365F91"/>
                <w:sz w:val="22"/>
                <w:szCs w:val="22"/>
                <w:lang w:eastAsia="en-US"/>
              </w:rPr>
              <w:t>14</w:t>
            </w:r>
            <w:r w:rsidR="005D0BFE" w:rsidRPr="00C65A6A">
              <w:rPr>
                <w:rFonts w:ascii="Arial" w:hAnsi="Arial" w:cs="Arial"/>
                <w:bCs/>
                <w:color w:val="365F91"/>
                <w:sz w:val="22"/>
                <w:szCs w:val="22"/>
                <w:lang w:eastAsia="en-US"/>
              </w:rPr>
              <w:t>/05/20</w:t>
            </w:r>
            <w:r>
              <w:rPr>
                <w:rFonts w:ascii="Arial" w:hAnsi="Arial" w:cs="Arial"/>
                <w:bCs/>
                <w:color w:val="365F91"/>
                <w:sz w:val="22"/>
                <w:szCs w:val="22"/>
                <w:lang w:eastAsia="en-US"/>
              </w:rPr>
              <w:t>21</w:t>
            </w:r>
          </w:p>
        </w:tc>
        <w:tc>
          <w:tcPr>
            <w:tcW w:w="6713" w:type="dxa"/>
          </w:tcPr>
          <w:p w14:paraId="2A7259C2" w14:textId="77777777" w:rsidR="005D0BFE" w:rsidRPr="00C65A6A" w:rsidRDefault="005D0BFE" w:rsidP="00657CEC">
            <w:pPr>
              <w:autoSpaceDE w:val="0"/>
              <w:autoSpaceDN w:val="0"/>
              <w:adjustRightInd w:val="0"/>
              <w:rPr>
                <w:rFonts w:ascii="Arial" w:hAnsi="Arial" w:cs="Arial"/>
                <w:color w:val="365F91"/>
                <w:sz w:val="22"/>
                <w:szCs w:val="22"/>
                <w:lang w:eastAsia="en-US"/>
              </w:rPr>
            </w:pPr>
            <w:r w:rsidRPr="00C65A6A">
              <w:rPr>
                <w:rFonts w:ascii="Arial" w:hAnsi="Arial" w:cs="Arial"/>
                <w:color w:val="365F91"/>
                <w:sz w:val="22"/>
                <w:szCs w:val="22"/>
                <w:lang w:eastAsia="en-US"/>
              </w:rPr>
              <w:t>Deadline for lodging a primary intake appeal</w:t>
            </w:r>
          </w:p>
        </w:tc>
      </w:tr>
      <w:tr w:rsidR="005D0BFE" w:rsidRPr="00C65A6A" w14:paraId="59C0A08F" w14:textId="77777777" w:rsidTr="00E86828">
        <w:tc>
          <w:tcPr>
            <w:tcW w:w="1809" w:type="dxa"/>
            <w:tcBorders>
              <w:left w:val="nil"/>
              <w:bottom w:val="single" w:sz="8" w:space="0" w:color="4F81BD"/>
              <w:right w:val="nil"/>
            </w:tcBorders>
            <w:shd w:val="clear" w:color="auto" w:fill="D3DFEE"/>
          </w:tcPr>
          <w:p w14:paraId="568E2C7B" w14:textId="17ECECF0" w:rsidR="005D0BFE" w:rsidRPr="00C65A6A" w:rsidRDefault="005D0BFE" w:rsidP="00743D57">
            <w:pPr>
              <w:autoSpaceDE w:val="0"/>
              <w:autoSpaceDN w:val="0"/>
              <w:adjustRightInd w:val="0"/>
              <w:rPr>
                <w:rFonts w:ascii="Arial" w:hAnsi="Arial" w:cs="Arial"/>
                <w:b/>
                <w:bCs/>
                <w:color w:val="365F91"/>
                <w:sz w:val="22"/>
                <w:szCs w:val="22"/>
                <w:lang w:eastAsia="en-US"/>
              </w:rPr>
            </w:pPr>
            <w:r w:rsidRPr="00C65A6A">
              <w:rPr>
                <w:rFonts w:ascii="Arial" w:hAnsi="Arial" w:cs="Arial"/>
                <w:bCs/>
                <w:color w:val="365F91"/>
                <w:sz w:val="22"/>
                <w:szCs w:val="22"/>
                <w:lang w:eastAsia="en-US"/>
              </w:rPr>
              <w:t>June/July 20</w:t>
            </w:r>
            <w:r w:rsidR="00F10042">
              <w:rPr>
                <w:rFonts w:ascii="Arial" w:hAnsi="Arial" w:cs="Arial"/>
                <w:bCs/>
                <w:color w:val="365F91"/>
                <w:sz w:val="22"/>
                <w:szCs w:val="22"/>
                <w:lang w:eastAsia="en-US"/>
              </w:rPr>
              <w:t>21</w:t>
            </w:r>
          </w:p>
        </w:tc>
        <w:tc>
          <w:tcPr>
            <w:tcW w:w="6713" w:type="dxa"/>
            <w:tcBorders>
              <w:left w:val="nil"/>
              <w:bottom w:val="single" w:sz="8" w:space="0" w:color="4F81BD"/>
              <w:right w:val="nil"/>
            </w:tcBorders>
            <w:shd w:val="clear" w:color="auto" w:fill="D3DFEE"/>
          </w:tcPr>
          <w:p w14:paraId="274D40EE" w14:textId="77777777" w:rsidR="005D0BFE" w:rsidRPr="00C65A6A" w:rsidRDefault="005D0BFE" w:rsidP="00657CEC">
            <w:pPr>
              <w:autoSpaceDE w:val="0"/>
              <w:autoSpaceDN w:val="0"/>
              <w:adjustRightInd w:val="0"/>
              <w:rPr>
                <w:rFonts w:ascii="Arial" w:hAnsi="Arial" w:cs="Arial"/>
                <w:color w:val="365F91"/>
                <w:sz w:val="22"/>
                <w:szCs w:val="22"/>
                <w:lang w:eastAsia="en-US"/>
              </w:rPr>
            </w:pPr>
            <w:r w:rsidRPr="00C65A6A">
              <w:rPr>
                <w:rFonts w:ascii="Arial" w:hAnsi="Arial" w:cs="Arial"/>
                <w:color w:val="365F91"/>
                <w:sz w:val="22"/>
                <w:szCs w:val="22"/>
                <w:lang w:eastAsia="en-US"/>
              </w:rPr>
              <w:t>Appeal hearings for both secondary transfer and primary intake</w:t>
            </w:r>
          </w:p>
        </w:tc>
      </w:tr>
      <w:bookmarkEnd w:id="1"/>
    </w:tbl>
    <w:p w14:paraId="4DDC6D55" w14:textId="77777777" w:rsidR="005D0BFE" w:rsidRPr="00C65A6A" w:rsidRDefault="005D0BFE" w:rsidP="00657CEC">
      <w:pPr>
        <w:autoSpaceDE w:val="0"/>
        <w:autoSpaceDN w:val="0"/>
        <w:adjustRightInd w:val="0"/>
        <w:rPr>
          <w:rFonts w:ascii="Arial" w:hAnsi="Arial" w:cs="Arial"/>
          <w:sz w:val="22"/>
          <w:szCs w:val="22"/>
          <w:lang w:eastAsia="en-US"/>
        </w:rPr>
      </w:pPr>
    </w:p>
    <w:p w14:paraId="1C5B387D" w14:textId="77777777" w:rsidR="005D0BFE" w:rsidRPr="00C65A6A" w:rsidRDefault="005D0BFE" w:rsidP="00C65A6A">
      <w:pPr>
        <w:pStyle w:val="ListParagraph"/>
        <w:numPr>
          <w:ilvl w:val="0"/>
          <w:numId w:val="15"/>
        </w:numPr>
        <w:autoSpaceDE w:val="0"/>
        <w:autoSpaceDN w:val="0"/>
        <w:adjustRightInd w:val="0"/>
        <w:rPr>
          <w:rFonts w:ascii="Arial" w:hAnsi="Arial" w:cs="Arial"/>
          <w:b/>
          <w:sz w:val="22"/>
          <w:szCs w:val="22"/>
          <w:lang w:eastAsia="en-US"/>
        </w:rPr>
      </w:pPr>
      <w:r w:rsidRPr="00C65A6A">
        <w:rPr>
          <w:rFonts w:ascii="Arial" w:hAnsi="Arial" w:cs="Arial"/>
          <w:b/>
          <w:sz w:val="22"/>
          <w:szCs w:val="22"/>
          <w:lang w:eastAsia="en-US"/>
        </w:rPr>
        <w:t xml:space="preserve">What if I miss the deadline for returning my appeal form? </w:t>
      </w:r>
    </w:p>
    <w:p w14:paraId="7292C862" w14:textId="77777777" w:rsidR="005D0BFE" w:rsidRPr="00C65A6A" w:rsidRDefault="005D0BFE" w:rsidP="00657CEC">
      <w:pPr>
        <w:autoSpaceDE w:val="0"/>
        <w:autoSpaceDN w:val="0"/>
        <w:adjustRightInd w:val="0"/>
        <w:rPr>
          <w:rFonts w:ascii="Arial" w:hAnsi="Arial" w:cs="Arial"/>
          <w:sz w:val="22"/>
          <w:szCs w:val="22"/>
          <w:lang w:eastAsia="en-US"/>
        </w:rPr>
      </w:pPr>
    </w:p>
    <w:p w14:paraId="041E418E" w14:textId="77777777" w:rsidR="005D0BFE" w:rsidRPr="00C65A6A" w:rsidRDefault="005D0BFE" w:rsidP="00657CEC">
      <w:pPr>
        <w:autoSpaceDE w:val="0"/>
        <w:autoSpaceDN w:val="0"/>
        <w:adjustRightInd w:val="0"/>
        <w:rPr>
          <w:rFonts w:ascii="Arial" w:hAnsi="Arial" w:cs="Arial"/>
          <w:sz w:val="22"/>
          <w:szCs w:val="22"/>
          <w:lang w:eastAsia="en-US"/>
        </w:rPr>
      </w:pPr>
      <w:r w:rsidRPr="00C65A6A">
        <w:rPr>
          <w:rFonts w:ascii="Arial" w:hAnsi="Arial" w:cs="Arial"/>
          <w:sz w:val="22"/>
          <w:szCs w:val="22"/>
          <w:lang w:eastAsia="en-US"/>
        </w:rPr>
        <w:t>If you miss the deadline your appeal will still be heard. However, we endeavour to hear all appeals lodged before the deadline by the end of the summer term before your child begins or returns to school. If you do not submit your appeal before the deadline we will not be able to conduct your appeal until the autumn term when your child has already begun or returned to school.</w:t>
      </w:r>
    </w:p>
    <w:p w14:paraId="17C59212" w14:textId="77777777" w:rsidR="005D0BFE" w:rsidRPr="00C65A6A" w:rsidRDefault="005D0BFE" w:rsidP="00657CEC">
      <w:pPr>
        <w:autoSpaceDE w:val="0"/>
        <w:autoSpaceDN w:val="0"/>
        <w:adjustRightInd w:val="0"/>
        <w:rPr>
          <w:rFonts w:ascii="Arial" w:hAnsi="Arial" w:cs="Arial"/>
          <w:sz w:val="22"/>
          <w:szCs w:val="22"/>
          <w:lang w:eastAsia="en-US"/>
        </w:rPr>
      </w:pPr>
    </w:p>
    <w:p w14:paraId="118179D5" w14:textId="77777777" w:rsidR="005D0BFE" w:rsidRPr="00C65A6A" w:rsidRDefault="005D0BFE" w:rsidP="00C65A6A">
      <w:pPr>
        <w:pStyle w:val="ListParagraph"/>
        <w:numPr>
          <w:ilvl w:val="0"/>
          <w:numId w:val="15"/>
        </w:numPr>
        <w:autoSpaceDE w:val="0"/>
        <w:autoSpaceDN w:val="0"/>
        <w:adjustRightInd w:val="0"/>
        <w:rPr>
          <w:rFonts w:ascii="Arial" w:hAnsi="Arial" w:cs="Arial"/>
          <w:b/>
          <w:sz w:val="22"/>
          <w:szCs w:val="22"/>
          <w:lang w:eastAsia="en-US"/>
        </w:rPr>
      </w:pPr>
      <w:r w:rsidRPr="00C65A6A">
        <w:rPr>
          <w:rFonts w:ascii="Arial" w:hAnsi="Arial" w:cs="Arial"/>
          <w:b/>
          <w:sz w:val="22"/>
          <w:szCs w:val="22"/>
          <w:lang w:eastAsia="en-US"/>
        </w:rPr>
        <w:t xml:space="preserve">What if my child has a Statement of Special Educational Needs (SEN)? </w:t>
      </w:r>
    </w:p>
    <w:p w14:paraId="2F2BAA2F" w14:textId="77777777" w:rsidR="005D0BFE" w:rsidRPr="00C65A6A" w:rsidRDefault="005D0BFE" w:rsidP="00657CEC">
      <w:pPr>
        <w:autoSpaceDE w:val="0"/>
        <w:autoSpaceDN w:val="0"/>
        <w:adjustRightInd w:val="0"/>
        <w:rPr>
          <w:rFonts w:ascii="Arial" w:hAnsi="Arial" w:cs="Arial"/>
          <w:b/>
          <w:sz w:val="22"/>
          <w:szCs w:val="22"/>
          <w:lang w:eastAsia="en-US"/>
        </w:rPr>
      </w:pPr>
    </w:p>
    <w:p w14:paraId="392CA3B1" w14:textId="77777777" w:rsidR="006C269E" w:rsidRDefault="006C269E" w:rsidP="006C269E">
      <w:pPr>
        <w:autoSpaceDE w:val="0"/>
        <w:autoSpaceDN w:val="0"/>
        <w:rPr>
          <w:rFonts w:ascii="Arial" w:hAnsi="Arial" w:cs="Arial"/>
          <w:sz w:val="22"/>
          <w:szCs w:val="22"/>
        </w:rPr>
      </w:pPr>
      <w:r>
        <w:rPr>
          <w:rFonts w:ascii="Arial" w:hAnsi="Arial" w:cs="Arial"/>
          <w:sz w:val="22"/>
          <w:szCs w:val="22"/>
        </w:rPr>
        <w:t xml:space="preserve">If your child has a statement of special educational needs or an Education Health Care Plan (EHCP), your child’s school placement will be dealt with under a separate process. Your child’s current statement or EHCP will be amended by the Special Educational Needs Team who will consult the school(s) of your preference and will issue a revised statement or EHCP once a school place has been identified.  If you are not satisfied with the revised statement or EHCP including the school place named you will be advised of your right to appeal to the SEN Tribunal.  To discuss school admissions for your child, please contact the Special Educational Needs Team at: </w:t>
      </w:r>
      <w:hyperlink r:id="rId20" w:history="1">
        <w:r>
          <w:rPr>
            <w:rStyle w:val="Hyperlink"/>
            <w:rFonts w:ascii="Arial" w:hAnsi="Arial" w:cs="Arial"/>
            <w:sz w:val="22"/>
            <w:szCs w:val="22"/>
          </w:rPr>
          <w:t>SEN@lewisham.gov.uk</w:t>
        </w:r>
      </w:hyperlink>
      <w:r>
        <w:rPr>
          <w:rFonts w:ascii="Arial" w:hAnsi="Arial" w:cs="Arial"/>
          <w:sz w:val="22"/>
          <w:szCs w:val="22"/>
        </w:rPr>
        <w:t xml:space="preserve"> or on </w:t>
      </w:r>
      <w:proofErr w:type="spellStart"/>
      <w:r>
        <w:rPr>
          <w:rFonts w:ascii="Arial" w:hAnsi="Arial" w:cs="Arial"/>
          <w:sz w:val="22"/>
          <w:szCs w:val="22"/>
        </w:rPr>
        <w:t>tel</w:t>
      </w:r>
      <w:proofErr w:type="spellEnd"/>
      <w:r>
        <w:rPr>
          <w:rFonts w:ascii="Arial" w:hAnsi="Arial" w:cs="Arial"/>
          <w:sz w:val="22"/>
          <w:szCs w:val="22"/>
        </w:rPr>
        <w:t xml:space="preserve"> 020 3049 1502</w:t>
      </w:r>
    </w:p>
    <w:p w14:paraId="0090963F" w14:textId="77777777" w:rsidR="006C269E" w:rsidRDefault="006C269E" w:rsidP="006C269E">
      <w:pPr>
        <w:rPr>
          <w:rFonts w:ascii="Arial" w:hAnsi="Arial" w:cs="Arial"/>
          <w:sz w:val="22"/>
          <w:szCs w:val="22"/>
        </w:rPr>
      </w:pPr>
    </w:p>
    <w:p w14:paraId="45E0934D" w14:textId="77777777" w:rsidR="005D0BFE" w:rsidRPr="00C65A6A" w:rsidRDefault="005D0BFE" w:rsidP="00C65A6A">
      <w:pPr>
        <w:pStyle w:val="ListParagraph"/>
        <w:numPr>
          <w:ilvl w:val="0"/>
          <w:numId w:val="15"/>
        </w:numPr>
        <w:autoSpaceDE w:val="0"/>
        <w:autoSpaceDN w:val="0"/>
        <w:adjustRightInd w:val="0"/>
        <w:rPr>
          <w:rFonts w:ascii="Arial" w:hAnsi="Arial" w:cs="Arial"/>
          <w:b/>
          <w:sz w:val="22"/>
          <w:szCs w:val="22"/>
          <w:lang w:eastAsia="en-US"/>
        </w:rPr>
      </w:pPr>
      <w:r w:rsidRPr="00C65A6A">
        <w:rPr>
          <w:rFonts w:ascii="Arial" w:hAnsi="Arial" w:cs="Arial"/>
          <w:b/>
          <w:sz w:val="22"/>
          <w:szCs w:val="22"/>
          <w:lang w:eastAsia="en-US"/>
        </w:rPr>
        <w:t xml:space="preserve">What if my child has a disability and I feel there has been discrimination in the refusal to offer a place? </w:t>
      </w:r>
    </w:p>
    <w:p w14:paraId="537FD574" w14:textId="77777777" w:rsidR="005D0BFE" w:rsidRPr="00C65A6A" w:rsidRDefault="005D0BFE" w:rsidP="00657CEC">
      <w:pPr>
        <w:autoSpaceDE w:val="0"/>
        <w:autoSpaceDN w:val="0"/>
        <w:adjustRightInd w:val="0"/>
        <w:rPr>
          <w:rFonts w:ascii="Arial" w:hAnsi="Arial" w:cs="Arial"/>
          <w:sz w:val="22"/>
          <w:szCs w:val="22"/>
          <w:lang w:eastAsia="en-US"/>
        </w:rPr>
      </w:pPr>
    </w:p>
    <w:p w14:paraId="6A2C9855" w14:textId="77777777" w:rsidR="005D0BFE" w:rsidRDefault="005D0BFE" w:rsidP="00657CEC">
      <w:pPr>
        <w:autoSpaceDE w:val="0"/>
        <w:autoSpaceDN w:val="0"/>
        <w:adjustRightInd w:val="0"/>
        <w:rPr>
          <w:rFonts w:ascii="Arial" w:hAnsi="Arial" w:cs="Arial"/>
          <w:sz w:val="22"/>
          <w:szCs w:val="22"/>
          <w:lang w:eastAsia="en-US"/>
        </w:rPr>
      </w:pPr>
      <w:r w:rsidRPr="00C65A6A">
        <w:rPr>
          <w:rFonts w:ascii="Arial" w:hAnsi="Arial" w:cs="Arial"/>
          <w:sz w:val="22"/>
          <w:szCs w:val="22"/>
          <w:lang w:eastAsia="en-US"/>
        </w:rPr>
        <w:t>If you believe your child has been refused a school place because of his or her disability, you have a right of appeal as this is unlawful under disability legislation. Schools and admission authorities must not discriminate against a disabled child in the arrangements they make for determining admission to school. The Appeal Panel will take into account the Equality and Human Rights Commission’s guidance in their Code of Practice for Schools. They must, along with their usual deliberations, consider whether the pupil has been refused admission for a reason that relates to their disability.</w:t>
      </w:r>
    </w:p>
    <w:p w14:paraId="4BDCE2E0" w14:textId="77777777" w:rsidR="00280B60" w:rsidRPr="00C65A6A" w:rsidRDefault="00280B60" w:rsidP="00657CEC">
      <w:pPr>
        <w:autoSpaceDE w:val="0"/>
        <w:autoSpaceDN w:val="0"/>
        <w:adjustRightInd w:val="0"/>
        <w:rPr>
          <w:rFonts w:ascii="Arial" w:hAnsi="Arial" w:cs="Arial"/>
          <w:sz w:val="22"/>
          <w:szCs w:val="22"/>
          <w:lang w:eastAsia="en-US"/>
        </w:rPr>
      </w:pPr>
    </w:p>
    <w:p w14:paraId="73F877B9" w14:textId="77777777" w:rsidR="005D0BFE" w:rsidRPr="00C65A6A" w:rsidRDefault="005D0BFE" w:rsidP="00657CEC">
      <w:pPr>
        <w:autoSpaceDE w:val="0"/>
        <w:autoSpaceDN w:val="0"/>
        <w:adjustRightInd w:val="0"/>
        <w:rPr>
          <w:rFonts w:ascii="Arial" w:hAnsi="Arial" w:cs="Arial"/>
          <w:sz w:val="22"/>
          <w:szCs w:val="22"/>
          <w:lang w:eastAsia="en-US"/>
        </w:rPr>
      </w:pPr>
    </w:p>
    <w:p w14:paraId="3C02114C" w14:textId="77777777" w:rsidR="00425A6B" w:rsidRDefault="005D0BFE" w:rsidP="00C65A6A">
      <w:pPr>
        <w:pStyle w:val="ListParagraph"/>
        <w:numPr>
          <w:ilvl w:val="0"/>
          <w:numId w:val="15"/>
        </w:numPr>
        <w:autoSpaceDE w:val="0"/>
        <w:autoSpaceDN w:val="0"/>
        <w:adjustRightInd w:val="0"/>
        <w:rPr>
          <w:rFonts w:ascii="Arial" w:hAnsi="Arial" w:cs="Arial"/>
          <w:b/>
          <w:sz w:val="22"/>
          <w:szCs w:val="22"/>
          <w:lang w:eastAsia="en-US"/>
        </w:rPr>
      </w:pPr>
      <w:r w:rsidRPr="00C65A6A">
        <w:rPr>
          <w:rFonts w:ascii="Arial" w:hAnsi="Arial" w:cs="Arial"/>
          <w:b/>
          <w:sz w:val="22"/>
          <w:szCs w:val="22"/>
          <w:lang w:eastAsia="en-US"/>
        </w:rPr>
        <w:t>When and where do appeal hearings take place?</w:t>
      </w:r>
    </w:p>
    <w:p w14:paraId="09582B79" w14:textId="77777777" w:rsidR="00425A6B" w:rsidRDefault="00425A6B" w:rsidP="00425A6B">
      <w:pPr>
        <w:pStyle w:val="BodyText"/>
        <w:ind w:left="720"/>
        <w:rPr>
          <w:rFonts w:ascii="Arial" w:hAnsi="Arial" w:cs="Arial"/>
          <w:sz w:val="22"/>
          <w:szCs w:val="22"/>
        </w:rPr>
      </w:pPr>
      <w:r w:rsidRPr="00C65A6A">
        <w:rPr>
          <w:rFonts w:ascii="Arial" w:hAnsi="Arial" w:cs="Arial"/>
          <w:sz w:val="22"/>
          <w:szCs w:val="22"/>
        </w:rPr>
        <w:t xml:space="preserve">Fourteen days before the hearing the independent appeals clerk will write to you inviting you to the appeal hearing.  The </w:t>
      </w:r>
      <w:r>
        <w:rPr>
          <w:rFonts w:ascii="Arial" w:hAnsi="Arial" w:cs="Arial"/>
          <w:sz w:val="22"/>
          <w:szCs w:val="22"/>
        </w:rPr>
        <w:t>email/</w:t>
      </w:r>
      <w:r w:rsidRPr="00C65A6A">
        <w:rPr>
          <w:rFonts w:ascii="Arial" w:hAnsi="Arial" w:cs="Arial"/>
          <w:sz w:val="22"/>
          <w:szCs w:val="22"/>
        </w:rPr>
        <w:t xml:space="preserve">letter will inform you of the time, date and location of your appeal hearing. </w:t>
      </w:r>
    </w:p>
    <w:p w14:paraId="16887A35" w14:textId="77777777" w:rsidR="00425A6B" w:rsidRDefault="00425A6B" w:rsidP="00425A6B">
      <w:pPr>
        <w:pStyle w:val="BodyText"/>
        <w:ind w:left="720"/>
        <w:rPr>
          <w:rFonts w:ascii="Arial" w:hAnsi="Arial" w:cs="Arial"/>
          <w:sz w:val="22"/>
          <w:szCs w:val="22"/>
        </w:rPr>
      </w:pPr>
    </w:p>
    <w:p w14:paraId="0CC4EE0B" w14:textId="77777777" w:rsidR="00425A6B" w:rsidRDefault="00425A6B" w:rsidP="00425A6B">
      <w:pPr>
        <w:pStyle w:val="BodyText"/>
        <w:ind w:left="720"/>
        <w:rPr>
          <w:rFonts w:ascii="Arial" w:hAnsi="Arial" w:cs="Arial"/>
          <w:sz w:val="22"/>
          <w:szCs w:val="22"/>
        </w:rPr>
      </w:pPr>
      <w:r>
        <w:rPr>
          <w:rFonts w:ascii="Arial" w:hAnsi="Arial" w:cs="Arial"/>
          <w:sz w:val="22"/>
          <w:szCs w:val="22"/>
        </w:rPr>
        <w:t>Appeal hearing us</w:t>
      </w:r>
      <w:r w:rsidRPr="00C65A6A">
        <w:rPr>
          <w:rFonts w:ascii="Arial" w:hAnsi="Arial" w:cs="Arial"/>
          <w:sz w:val="22"/>
          <w:szCs w:val="22"/>
        </w:rPr>
        <w:t xml:space="preserve">ually is in the Civic Suite in the Town Hall which is situated in </w:t>
      </w:r>
      <w:proofErr w:type="spellStart"/>
      <w:r w:rsidRPr="00C65A6A">
        <w:rPr>
          <w:rFonts w:ascii="Arial" w:hAnsi="Arial" w:cs="Arial"/>
          <w:sz w:val="22"/>
          <w:szCs w:val="22"/>
        </w:rPr>
        <w:t>Catford</w:t>
      </w:r>
      <w:proofErr w:type="spellEnd"/>
      <w:r w:rsidRPr="00C65A6A">
        <w:rPr>
          <w:rFonts w:ascii="Arial" w:hAnsi="Arial" w:cs="Arial"/>
          <w:sz w:val="22"/>
          <w:szCs w:val="22"/>
        </w:rPr>
        <w:t>.</w:t>
      </w:r>
      <w:r>
        <w:rPr>
          <w:rFonts w:ascii="Arial" w:hAnsi="Arial" w:cs="Arial"/>
          <w:sz w:val="22"/>
          <w:szCs w:val="22"/>
        </w:rPr>
        <w:t xml:space="preserve">  However, d</w:t>
      </w:r>
      <w:r w:rsidRPr="007E55FE">
        <w:rPr>
          <w:rFonts w:ascii="Arial" w:hAnsi="Arial" w:cs="Arial"/>
          <w:sz w:val="22"/>
          <w:szCs w:val="22"/>
        </w:rPr>
        <w:t xml:space="preserve">ue to the coronavirus outbreak, it is not possible to offer you a face-to-face appeal hearing.  </w:t>
      </w:r>
    </w:p>
    <w:p w14:paraId="79ECC49B" w14:textId="77777777" w:rsidR="00425A6B" w:rsidRPr="007E55FE" w:rsidRDefault="00425A6B" w:rsidP="00425A6B">
      <w:pPr>
        <w:pStyle w:val="BodyText"/>
        <w:ind w:left="720"/>
        <w:rPr>
          <w:rFonts w:ascii="Arial" w:hAnsi="Arial" w:cs="Arial"/>
          <w:sz w:val="22"/>
          <w:szCs w:val="22"/>
        </w:rPr>
      </w:pPr>
      <w:r w:rsidRPr="007E55FE">
        <w:rPr>
          <w:rFonts w:ascii="Arial" w:hAnsi="Arial" w:cs="Arial"/>
          <w:sz w:val="22"/>
          <w:szCs w:val="22"/>
        </w:rPr>
        <w:t>We provide a video conference appeal meeting using Microsoft Teams.</w:t>
      </w:r>
    </w:p>
    <w:p w14:paraId="0B3F5962" w14:textId="77777777" w:rsidR="00425A6B" w:rsidRDefault="00425A6B" w:rsidP="00425A6B">
      <w:pPr>
        <w:pStyle w:val="BodyText"/>
        <w:ind w:left="720"/>
        <w:rPr>
          <w:rFonts w:ascii="Arial" w:hAnsi="Arial" w:cs="Arial"/>
          <w:sz w:val="22"/>
          <w:szCs w:val="22"/>
        </w:rPr>
      </w:pPr>
    </w:p>
    <w:p w14:paraId="1854CDCF" w14:textId="77777777" w:rsidR="00425A6B" w:rsidRDefault="00425A6B" w:rsidP="00425A6B">
      <w:pPr>
        <w:pStyle w:val="BodyText"/>
        <w:ind w:left="720"/>
        <w:rPr>
          <w:rFonts w:ascii="Arial" w:hAnsi="Arial" w:cs="Arial"/>
          <w:sz w:val="22"/>
          <w:szCs w:val="22"/>
        </w:rPr>
      </w:pPr>
      <w:r w:rsidRPr="007E55FE">
        <w:rPr>
          <w:rFonts w:ascii="Arial" w:hAnsi="Arial" w:cs="Arial"/>
          <w:sz w:val="22"/>
          <w:szCs w:val="22"/>
        </w:rPr>
        <w:t>To take part in the meeting, you will need access to a computer, tablet or mobile phone with a camera, speakers, and a valid email address.</w:t>
      </w:r>
      <w:r>
        <w:rPr>
          <w:rFonts w:ascii="Arial" w:hAnsi="Arial" w:cs="Arial"/>
          <w:sz w:val="22"/>
          <w:szCs w:val="22"/>
        </w:rPr>
        <w:t xml:space="preserve">  </w:t>
      </w:r>
      <w:r w:rsidRPr="007E55FE">
        <w:rPr>
          <w:rFonts w:ascii="Arial" w:hAnsi="Arial" w:cs="Arial"/>
          <w:sz w:val="22"/>
          <w:szCs w:val="22"/>
        </w:rPr>
        <w:t xml:space="preserve">The Clerk will send you a link to a free download of Microsoft Teams if you already do not have it on your device.  </w:t>
      </w:r>
      <w:r>
        <w:rPr>
          <w:rFonts w:ascii="Arial" w:hAnsi="Arial" w:cs="Arial"/>
          <w:sz w:val="22"/>
          <w:szCs w:val="22"/>
        </w:rPr>
        <w:t xml:space="preserve"> </w:t>
      </w:r>
      <w:r w:rsidRPr="007E55FE">
        <w:rPr>
          <w:rFonts w:ascii="Arial" w:hAnsi="Arial" w:cs="Arial"/>
          <w:sz w:val="22"/>
          <w:szCs w:val="22"/>
        </w:rPr>
        <w:t xml:space="preserve">The Clerk will also arrange a test session via Microsoft Teams at least two days before your scheduled appointment to make sure you can connect with ease. </w:t>
      </w:r>
    </w:p>
    <w:p w14:paraId="08684370" w14:textId="77777777" w:rsidR="00425A6B" w:rsidRDefault="00425A6B" w:rsidP="00425A6B">
      <w:pPr>
        <w:pStyle w:val="BodyText"/>
        <w:ind w:left="720"/>
        <w:rPr>
          <w:rFonts w:ascii="Arial" w:hAnsi="Arial" w:cs="Arial"/>
          <w:sz w:val="22"/>
          <w:szCs w:val="22"/>
        </w:rPr>
      </w:pPr>
    </w:p>
    <w:p w14:paraId="22EFCCDF" w14:textId="77777777" w:rsidR="00425A6B" w:rsidRDefault="00425A6B" w:rsidP="00425A6B">
      <w:pPr>
        <w:pStyle w:val="BodyText"/>
        <w:ind w:left="360"/>
        <w:rPr>
          <w:rFonts w:ascii="Arial" w:hAnsi="Arial" w:cs="Arial"/>
          <w:sz w:val="22"/>
          <w:szCs w:val="22"/>
        </w:rPr>
      </w:pPr>
      <w:r>
        <w:rPr>
          <w:rFonts w:ascii="Arial" w:hAnsi="Arial" w:cs="Arial"/>
          <w:sz w:val="22"/>
          <w:szCs w:val="22"/>
        </w:rPr>
        <w:t>The remote m</w:t>
      </w:r>
      <w:r w:rsidRPr="007E55FE">
        <w:rPr>
          <w:rFonts w:ascii="Arial" w:hAnsi="Arial" w:cs="Arial"/>
          <w:sz w:val="22"/>
          <w:szCs w:val="22"/>
        </w:rPr>
        <w:t>eetings should remain confidential</w:t>
      </w:r>
      <w:r>
        <w:rPr>
          <w:rFonts w:ascii="Arial" w:hAnsi="Arial" w:cs="Arial"/>
          <w:sz w:val="22"/>
          <w:szCs w:val="22"/>
        </w:rPr>
        <w:t>,</w:t>
      </w:r>
      <w:r w:rsidRPr="007E55FE">
        <w:rPr>
          <w:rFonts w:ascii="Arial" w:hAnsi="Arial" w:cs="Arial"/>
          <w:sz w:val="22"/>
          <w:szCs w:val="22"/>
        </w:rPr>
        <w:t xml:space="preserve"> and only attended by those invited. You should turn off all recording devices while in the meeting</w:t>
      </w:r>
    </w:p>
    <w:p w14:paraId="3B595EAD" w14:textId="77777777" w:rsidR="00425A6B" w:rsidRDefault="00425A6B" w:rsidP="00425A6B">
      <w:pPr>
        <w:pStyle w:val="ListParagraph"/>
        <w:autoSpaceDE w:val="0"/>
        <w:autoSpaceDN w:val="0"/>
        <w:adjustRightInd w:val="0"/>
        <w:rPr>
          <w:rFonts w:ascii="Arial" w:hAnsi="Arial" w:cs="Arial"/>
          <w:b/>
          <w:sz w:val="22"/>
          <w:szCs w:val="22"/>
          <w:lang w:eastAsia="en-US"/>
        </w:rPr>
      </w:pPr>
    </w:p>
    <w:p w14:paraId="650EAC9F" w14:textId="77777777" w:rsidR="00425A6B" w:rsidRDefault="00425A6B" w:rsidP="00425A6B">
      <w:pPr>
        <w:pStyle w:val="ListParagraph"/>
        <w:autoSpaceDE w:val="0"/>
        <w:autoSpaceDN w:val="0"/>
        <w:adjustRightInd w:val="0"/>
        <w:rPr>
          <w:rFonts w:ascii="Arial" w:hAnsi="Arial" w:cs="Arial"/>
          <w:b/>
          <w:sz w:val="22"/>
          <w:szCs w:val="22"/>
          <w:lang w:eastAsia="en-US"/>
        </w:rPr>
      </w:pPr>
    </w:p>
    <w:p w14:paraId="229ECF2E" w14:textId="1DAA8E89" w:rsidR="00425A6B" w:rsidRDefault="00425A6B" w:rsidP="00C65A6A">
      <w:pPr>
        <w:pStyle w:val="ListParagraph"/>
        <w:numPr>
          <w:ilvl w:val="0"/>
          <w:numId w:val="15"/>
        </w:numPr>
        <w:autoSpaceDE w:val="0"/>
        <w:autoSpaceDN w:val="0"/>
        <w:adjustRightInd w:val="0"/>
        <w:rPr>
          <w:rFonts w:ascii="Arial" w:hAnsi="Arial" w:cs="Arial"/>
          <w:b/>
          <w:sz w:val="22"/>
          <w:szCs w:val="22"/>
          <w:lang w:eastAsia="en-US"/>
        </w:rPr>
      </w:pPr>
      <w:r>
        <w:rPr>
          <w:rFonts w:ascii="Arial" w:hAnsi="Arial" w:cs="Arial"/>
          <w:b/>
          <w:sz w:val="22"/>
          <w:szCs w:val="22"/>
          <w:lang w:eastAsia="en-US"/>
        </w:rPr>
        <w:t>What if I do not have the required device to download Microsoft Team?</w:t>
      </w:r>
    </w:p>
    <w:p w14:paraId="4766F4F7" w14:textId="77777777" w:rsidR="00425A6B" w:rsidRPr="007E55FE" w:rsidRDefault="00425A6B" w:rsidP="007E55FE">
      <w:pPr>
        <w:pStyle w:val="BodyText"/>
        <w:rPr>
          <w:rFonts w:ascii="Arial" w:hAnsi="Arial" w:cs="Arial"/>
          <w:sz w:val="22"/>
          <w:szCs w:val="22"/>
        </w:rPr>
      </w:pPr>
    </w:p>
    <w:p w14:paraId="40697F36" w14:textId="77777777" w:rsidR="007E55FE" w:rsidRPr="007E55FE" w:rsidRDefault="007E55FE" w:rsidP="007E55FE">
      <w:pPr>
        <w:pStyle w:val="BodyText"/>
        <w:rPr>
          <w:rFonts w:ascii="Arial" w:hAnsi="Arial" w:cs="Arial"/>
          <w:sz w:val="22"/>
          <w:szCs w:val="22"/>
        </w:rPr>
      </w:pPr>
      <w:r w:rsidRPr="007E55FE">
        <w:rPr>
          <w:rFonts w:ascii="Arial" w:hAnsi="Arial" w:cs="Arial"/>
          <w:sz w:val="22"/>
          <w:szCs w:val="22"/>
        </w:rPr>
        <w:t>Alternative appeal arrangements</w:t>
      </w:r>
    </w:p>
    <w:p w14:paraId="2A420001" w14:textId="0DB4F2CB" w:rsidR="007E55FE" w:rsidRDefault="007E55FE" w:rsidP="007E55FE">
      <w:pPr>
        <w:pStyle w:val="BodyText"/>
        <w:rPr>
          <w:rFonts w:ascii="Arial" w:hAnsi="Arial" w:cs="Arial"/>
          <w:sz w:val="22"/>
          <w:szCs w:val="22"/>
        </w:rPr>
      </w:pPr>
      <w:r w:rsidRPr="007E55FE">
        <w:rPr>
          <w:rFonts w:ascii="Arial" w:hAnsi="Arial" w:cs="Arial"/>
          <w:sz w:val="22"/>
          <w:szCs w:val="22"/>
        </w:rPr>
        <w:t>Please state in your appeal submission if you do not have access to the required technology or resources, or there are reasons why you do not feel able to take part in a video conference.  The Clerk will then discuss alternative options with you</w:t>
      </w:r>
      <w:r w:rsidR="00425A6B">
        <w:rPr>
          <w:rFonts w:ascii="Arial" w:hAnsi="Arial" w:cs="Arial"/>
          <w:sz w:val="22"/>
          <w:szCs w:val="22"/>
        </w:rPr>
        <w:t>, and send you a confirmation of your preferred option</w:t>
      </w:r>
      <w:r w:rsidRPr="007E55FE">
        <w:rPr>
          <w:rFonts w:ascii="Arial" w:hAnsi="Arial" w:cs="Arial"/>
          <w:sz w:val="22"/>
          <w:szCs w:val="22"/>
        </w:rPr>
        <w:t>.</w:t>
      </w:r>
    </w:p>
    <w:p w14:paraId="71D30DDD" w14:textId="77777777" w:rsidR="00425A6B" w:rsidRPr="007E55FE" w:rsidRDefault="00425A6B" w:rsidP="007E55FE">
      <w:pPr>
        <w:pStyle w:val="BodyText"/>
        <w:rPr>
          <w:rFonts w:ascii="Arial" w:hAnsi="Arial" w:cs="Arial"/>
          <w:sz w:val="22"/>
          <w:szCs w:val="22"/>
        </w:rPr>
      </w:pPr>
    </w:p>
    <w:p w14:paraId="5D57422B" w14:textId="77777777" w:rsidR="005D0BFE" w:rsidRPr="00C65A6A" w:rsidRDefault="005D0BFE" w:rsidP="00C65A6A">
      <w:pPr>
        <w:pStyle w:val="ListParagraph"/>
        <w:numPr>
          <w:ilvl w:val="0"/>
          <w:numId w:val="15"/>
        </w:numPr>
        <w:autoSpaceDE w:val="0"/>
        <w:autoSpaceDN w:val="0"/>
        <w:adjustRightInd w:val="0"/>
        <w:rPr>
          <w:rFonts w:ascii="Arial" w:hAnsi="Arial" w:cs="Arial"/>
          <w:b/>
          <w:sz w:val="22"/>
          <w:szCs w:val="22"/>
          <w:lang w:eastAsia="en-US"/>
        </w:rPr>
      </w:pPr>
      <w:r w:rsidRPr="00C65A6A">
        <w:rPr>
          <w:rFonts w:ascii="Arial" w:hAnsi="Arial" w:cs="Arial"/>
          <w:b/>
          <w:sz w:val="22"/>
          <w:szCs w:val="22"/>
          <w:lang w:eastAsia="en-US"/>
        </w:rPr>
        <w:t xml:space="preserve">Who makes the arrangements for my appeal (s)? </w:t>
      </w:r>
    </w:p>
    <w:p w14:paraId="77924D8D" w14:textId="77777777" w:rsidR="005D0BFE" w:rsidRPr="00C65A6A" w:rsidRDefault="005D0BFE" w:rsidP="00657CEC">
      <w:pPr>
        <w:autoSpaceDE w:val="0"/>
        <w:autoSpaceDN w:val="0"/>
        <w:adjustRightInd w:val="0"/>
        <w:rPr>
          <w:rFonts w:ascii="Arial" w:hAnsi="Arial" w:cs="Arial"/>
          <w:sz w:val="22"/>
          <w:szCs w:val="22"/>
          <w:lang w:eastAsia="en-US"/>
        </w:rPr>
      </w:pPr>
    </w:p>
    <w:p w14:paraId="42B60392" w14:textId="77777777" w:rsidR="005D0BFE" w:rsidRPr="00C65A6A" w:rsidRDefault="005D0BFE" w:rsidP="00657CEC">
      <w:pPr>
        <w:autoSpaceDE w:val="0"/>
        <w:autoSpaceDN w:val="0"/>
        <w:adjustRightInd w:val="0"/>
        <w:rPr>
          <w:rFonts w:ascii="Arial" w:hAnsi="Arial" w:cs="Arial"/>
          <w:bCs/>
          <w:sz w:val="22"/>
          <w:szCs w:val="22"/>
          <w:lang w:eastAsia="en-US"/>
        </w:rPr>
      </w:pPr>
      <w:r w:rsidRPr="00C65A6A">
        <w:rPr>
          <w:rFonts w:ascii="Arial" w:hAnsi="Arial" w:cs="Arial"/>
          <w:sz w:val="22"/>
          <w:szCs w:val="22"/>
          <w:lang w:eastAsia="en-US"/>
        </w:rPr>
        <w:t xml:space="preserve">If you are appealing for a place at a Lewisham Community school, where the </w:t>
      </w:r>
      <w:r w:rsidR="000F7BD6" w:rsidRPr="00C65A6A">
        <w:rPr>
          <w:rFonts w:ascii="Arial" w:hAnsi="Arial" w:cs="Arial"/>
          <w:sz w:val="22"/>
          <w:szCs w:val="22"/>
          <w:lang w:eastAsia="en-US"/>
        </w:rPr>
        <w:t>London Borough of Lewisham</w:t>
      </w:r>
      <w:r w:rsidRPr="00C65A6A">
        <w:rPr>
          <w:rFonts w:ascii="Arial" w:hAnsi="Arial" w:cs="Arial"/>
          <w:sz w:val="22"/>
          <w:szCs w:val="22"/>
          <w:lang w:eastAsia="en-US"/>
        </w:rPr>
        <w:t xml:space="preserve"> is the admissions authority, we will make all the arrangements for your appeal. Where the school is not a Lewisham School, the governors are the admission authority and therefore responsible for the appeal arrangements. </w:t>
      </w:r>
      <w:r w:rsidRPr="00C65A6A">
        <w:rPr>
          <w:rFonts w:ascii="Arial" w:hAnsi="Arial" w:cs="Arial"/>
          <w:bCs/>
          <w:sz w:val="22"/>
          <w:szCs w:val="22"/>
          <w:lang w:eastAsia="en-US"/>
        </w:rPr>
        <w:t>A list of Lewisham Community Schools, both Primar</w:t>
      </w:r>
      <w:r w:rsidR="000F7BD6" w:rsidRPr="00C65A6A">
        <w:rPr>
          <w:rFonts w:ascii="Arial" w:hAnsi="Arial" w:cs="Arial"/>
          <w:bCs/>
          <w:sz w:val="22"/>
          <w:szCs w:val="22"/>
          <w:lang w:eastAsia="en-US"/>
        </w:rPr>
        <w:t xml:space="preserve">y and Secondary can be found </w:t>
      </w:r>
      <w:r w:rsidR="00D77332">
        <w:rPr>
          <w:rFonts w:ascii="Arial" w:hAnsi="Arial" w:cs="Arial"/>
          <w:bCs/>
          <w:sz w:val="22"/>
          <w:szCs w:val="22"/>
          <w:lang w:eastAsia="en-US"/>
        </w:rPr>
        <w:t>o</w:t>
      </w:r>
      <w:r w:rsidR="000F7BD6" w:rsidRPr="00C65A6A">
        <w:rPr>
          <w:rFonts w:ascii="Arial" w:hAnsi="Arial" w:cs="Arial"/>
          <w:bCs/>
          <w:sz w:val="22"/>
          <w:szCs w:val="22"/>
          <w:lang w:eastAsia="en-US"/>
        </w:rPr>
        <w:t>n</w:t>
      </w:r>
      <w:r w:rsidR="000F7BD6" w:rsidRPr="00C65A6A">
        <w:rPr>
          <w:rFonts w:ascii="Arial" w:hAnsi="Arial" w:cs="Arial"/>
          <w:sz w:val="22"/>
          <w:szCs w:val="22"/>
        </w:rPr>
        <w:t xml:space="preserve"> </w:t>
      </w:r>
      <w:r w:rsidR="008108D5" w:rsidRPr="00C65A6A">
        <w:rPr>
          <w:rFonts w:ascii="Arial" w:hAnsi="Arial" w:cs="Arial"/>
          <w:sz w:val="22"/>
          <w:szCs w:val="22"/>
        </w:rPr>
        <w:t>the</w:t>
      </w:r>
      <w:r w:rsidR="008108D5" w:rsidRPr="00C65A6A">
        <w:rPr>
          <w:rFonts w:ascii="Arial" w:hAnsi="Arial" w:cs="Arial"/>
          <w:bCs/>
          <w:sz w:val="22"/>
          <w:szCs w:val="22"/>
          <w:lang w:eastAsia="en-US"/>
        </w:rPr>
        <w:t xml:space="preserve"> </w:t>
      </w:r>
      <w:r w:rsidR="008108D5">
        <w:rPr>
          <w:rFonts w:ascii="Arial" w:hAnsi="Arial" w:cs="Arial"/>
          <w:bCs/>
          <w:sz w:val="22"/>
          <w:szCs w:val="22"/>
          <w:lang w:eastAsia="en-US"/>
        </w:rPr>
        <w:t>Lewisham</w:t>
      </w:r>
      <w:r w:rsidR="00D77332">
        <w:rPr>
          <w:rFonts w:ascii="Arial" w:hAnsi="Arial" w:cs="Arial"/>
          <w:bCs/>
          <w:sz w:val="22"/>
          <w:szCs w:val="22"/>
          <w:lang w:eastAsia="en-US"/>
        </w:rPr>
        <w:t xml:space="preserve"> website.</w:t>
      </w:r>
    </w:p>
    <w:p w14:paraId="5BB3E0DD" w14:textId="77777777" w:rsidR="005D0BFE" w:rsidRPr="00C65A6A" w:rsidRDefault="005D0BFE" w:rsidP="00657CEC">
      <w:pPr>
        <w:autoSpaceDE w:val="0"/>
        <w:autoSpaceDN w:val="0"/>
        <w:adjustRightInd w:val="0"/>
        <w:rPr>
          <w:rFonts w:ascii="Arial" w:hAnsi="Arial" w:cs="Arial"/>
          <w:sz w:val="22"/>
          <w:szCs w:val="22"/>
          <w:lang w:eastAsia="en-US"/>
        </w:rPr>
      </w:pPr>
    </w:p>
    <w:p w14:paraId="1EC65C8C" w14:textId="77777777" w:rsidR="005D0BFE" w:rsidRPr="00C65A6A" w:rsidRDefault="005D0BFE" w:rsidP="00C65A6A">
      <w:pPr>
        <w:pStyle w:val="ListParagraph"/>
        <w:numPr>
          <w:ilvl w:val="0"/>
          <w:numId w:val="15"/>
        </w:numPr>
        <w:autoSpaceDE w:val="0"/>
        <w:autoSpaceDN w:val="0"/>
        <w:adjustRightInd w:val="0"/>
        <w:rPr>
          <w:rFonts w:ascii="Arial" w:hAnsi="Arial" w:cs="Arial"/>
          <w:b/>
          <w:sz w:val="22"/>
          <w:szCs w:val="22"/>
          <w:lang w:eastAsia="en-US"/>
        </w:rPr>
      </w:pPr>
      <w:r w:rsidRPr="00C65A6A">
        <w:rPr>
          <w:rFonts w:ascii="Arial" w:hAnsi="Arial" w:cs="Arial"/>
          <w:b/>
          <w:sz w:val="22"/>
          <w:szCs w:val="22"/>
          <w:lang w:eastAsia="en-US"/>
        </w:rPr>
        <w:t>Who will consider my appeal?</w:t>
      </w:r>
    </w:p>
    <w:p w14:paraId="3AD92DAB" w14:textId="77777777" w:rsidR="005D0BFE" w:rsidRPr="00C65A6A" w:rsidRDefault="005D0BFE" w:rsidP="00657CEC">
      <w:pPr>
        <w:pStyle w:val="BodyText"/>
        <w:rPr>
          <w:rFonts w:ascii="Arial" w:hAnsi="Arial" w:cs="Arial"/>
          <w:sz w:val="22"/>
          <w:szCs w:val="22"/>
        </w:rPr>
      </w:pPr>
    </w:p>
    <w:p w14:paraId="38B9C58C" w14:textId="77777777" w:rsidR="005D0BFE" w:rsidRPr="00C65A6A" w:rsidRDefault="005D0BFE" w:rsidP="00657CEC">
      <w:pPr>
        <w:pStyle w:val="BodyText"/>
        <w:rPr>
          <w:rFonts w:ascii="Arial" w:hAnsi="Arial" w:cs="Arial"/>
          <w:sz w:val="22"/>
          <w:szCs w:val="22"/>
        </w:rPr>
      </w:pPr>
      <w:r w:rsidRPr="00C65A6A">
        <w:rPr>
          <w:rFonts w:ascii="Arial" w:hAnsi="Arial" w:cs="Arial"/>
          <w:sz w:val="22"/>
          <w:szCs w:val="22"/>
        </w:rPr>
        <w:t>The letter inviting you to attend the appeal hearing will advise you that you may be accompanied by a friend or representative.  The admission authority will send you a statement or written summary of the reasons for refusing your child a place.  The statement will also include details of the school you have been offered under the co-ordinated scheme.</w:t>
      </w:r>
    </w:p>
    <w:p w14:paraId="49DC7030" w14:textId="77777777" w:rsidR="005D0BFE" w:rsidRPr="00C65A6A" w:rsidRDefault="005D0BFE" w:rsidP="00657CEC">
      <w:pPr>
        <w:autoSpaceDE w:val="0"/>
        <w:autoSpaceDN w:val="0"/>
        <w:adjustRightInd w:val="0"/>
        <w:rPr>
          <w:rFonts w:ascii="Arial" w:hAnsi="Arial" w:cs="Arial"/>
          <w:sz w:val="22"/>
          <w:szCs w:val="22"/>
        </w:rPr>
      </w:pPr>
    </w:p>
    <w:p w14:paraId="28C8C398" w14:textId="77777777" w:rsidR="005D0BFE" w:rsidRPr="00C65A6A" w:rsidRDefault="005D0BFE" w:rsidP="00657CEC">
      <w:pPr>
        <w:autoSpaceDE w:val="0"/>
        <w:autoSpaceDN w:val="0"/>
        <w:adjustRightInd w:val="0"/>
        <w:rPr>
          <w:rFonts w:ascii="Arial" w:hAnsi="Arial" w:cs="Arial"/>
          <w:sz w:val="22"/>
          <w:szCs w:val="22"/>
        </w:rPr>
      </w:pPr>
      <w:r w:rsidRPr="00C65A6A">
        <w:rPr>
          <w:rFonts w:ascii="Arial" w:hAnsi="Arial" w:cs="Arial"/>
          <w:sz w:val="22"/>
          <w:szCs w:val="22"/>
        </w:rPr>
        <w:t>Before the appeal starts the clerk to the panel wi</w:t>
      </w:r>
      <w:r w:rsidR="00C0017A" w:rsidRPr="00C65A6A">
        <w:rPr>
          <w:rFonts w:ascii="Arial" w:hAnsi="Arial" w:cs="Arial"/>
          <w:sz w:val="22"/>
          <w:szCs w:val="22"/>
        </w:rPr>
        <w:t>ll meet you in the waiting area and escort you to the meeting.</w:t>
      </w:r>
      <w:r w:rsidRPr="00C65A6A">
        <w:rPr>
          <w:rFonts w:ascii="Arial" w:hAnsi="Arial" w:cs="Arial"/>
          <w:sz w:val="22"/>
          <w:szCs w:val="22"/>
        </w:rPr>
        <w:t xml:space="preserve">  An admissions officer will present the school’s case explaining why it was not possible to offer your child a place.  Please note that if you choose not to attend the appeal, the hearing will go ahead in your absence.</w:t>
      </w:r>
    </w:p>
    <w:p w14:paraId="3904761C" w14:textId="77777777" w:rsidR="005D0BFE" w:rsidRPr="00C65A6A" w:rsidRDefault="005D0BFE" w:rsidP="00657CEC">
      <w:pPr>
        <w:autoSpaceDE w:val="0"/>
        <w:autoSpaceDN w:val="0"/>
        <w:adjustRightInd w:val="0"/>
        <w:rPr>
          <w:rFonts w:ascii="Arial" w:hAnsi="Arial" w:cs="Arial"/>
          <w:sz w:val="22"/>
          <w:szCs w:val="22"/>
          <w:lang w:eastAsia="en-US"/>
        </w:rPr>
      </w:pPr>
    </w:p>
    <w:p w14:paraId="7B33EC7B" w14:textId="3D1DA393" w:rsidR="005D0BFE" w:rsidRPr="00C65A6A" w:rsidRDefault="005D0BFE" w:rsidP="00657CEC">
      <w:pPr>
        <w:rPr>
          <w:rFonts w:ascii="Arial" w:hAnsi="Arial" w:cs="Arial"/>
          <w:sz w:val="22"/>
          <w:szCs w:val="22"/>
        </w:rPr>
      </w:pPr>
      <w:r w:rsidRPr="00C65A6A">
        <w:rPr>
          <w:rFonts w:ascii="Arial" w:hAnsi="Arial" w:cs="Arial"/>
          <w:sz w:val="22"/>
          <w:szCs w:val="22"/>
        </w:rPr>
        <w:t>The appeal panel consists of three members who are independent of the London Borough of Lewisham and are not employees. Panel members may include people who are school governors</w:t>
      </w:r>
      <w:r w:rsidR="00425A6B">
        <w:rPr>
          <w:rFonts w:ascii="Arial" w:hAnsi="Arial" w:cs="Arial"/>
          <w:sz w:val="22"/>
          <w:szCs w:val="22"/>
        </w:rPr>
        <w:t xml:space="preserve"> and</w:t>
      </w:r>
      <w:r w:rsidRPr="00C65A6A">
        <w:rPr>
          <w:rFonts w:ascii="Arial" w:hAnsi="Arial" w:cs="Arial"/>
          <w:sz w:val="22"/>
          <w:szCs w:val="22"/>
        </w:rPr>
        <w:t xml:space="preserve"> people with knowledge of the education provision in the area.  These are the three people who will decide whether to uphold your appeal or not.</w:t>
      </w:r>
    </w:p>
    <w:p w14:paraId="1204227F" w14:textId="77777777" w:rsidR="005D0BFE" w:rsidRPr="00C65A6A" w:rsidRDefault="005D0BFE" w:rsidP="00657CEC">
      <w:pPr>
        <w:autoSpaceDE w:val="0"/>
        <w:autoSpaceDN w:val="0"/>
        <w:adjustRightInd w:val="0"/>
        <w:rPr>
          <w:rFonts w:ascii="Arial" w:hAnsi="Arial" w:cs="Arial"/>
          <w:sz w:val="22"/>
          <w:szCs w:val="22"/>
          <w:lang w:eastAsia="en-US"/>
        </w:rPr>
      </w:pPr>
    </w:p>
    <w:p w14:paraId="43AC26B2" w14:textId="77777777" w:rsidR="005D0BFE" w:rsidRPr="00C65A6A" w:rsidRDefault="005D0BFE" w:rsidP="00C65A6A">
      <w:pPr>
        <w:pStyle w:val="ListParagraph"/>
        <w:numPr>
          <w:ilvl w:val="0"/>
          <w:numId w:val="15"/>
        </w:numPr>
        <w:autoSpaceDE w:val="0"/>
        <w:autoSpaceDN w:val="0"/>
        <w:adjustRightInd w:val="0"/>
        <w:rPr>
          <w:rFonts w:ascii="Arial" w:hAnsi="Arial" w:cs="Arial"/>
          <w:b/>
          <w:sz w:val="22"/>
          <w:szCs w:val="22"/>
          <w:lang w:eastAsia="en-US"/>
        </w:rPr>
      </w:pPr>
      <w:r w:rsidRPr="00C65A6A">
        <w:rPr>
          <w:rFonts w:ascii="Arial" w:hAnsi="Arial" w:cs="Arial"/>
          <w:b/>
          <w:sz w:val="22"/>
          <w:szCs w:val="22"/>
          <w:lang w:eastAsia="en-US"/>
        </w:rPr>
        <w:t>Can I go to the hearing?</w:t>
      </w:r>
    </w:p>
    <w:p w14:paraId="3E555C39" w14:textId="77777777" w:rsidR="005D0BFE" w:rsidRPr="00C65A6A" w:rsidRDefault="005D0BFE" w:rsidP="00657CEC">
      <w:pPr>
        <w:autoSpaceDE w:val="0"/>
        <w:autoSpaceDN w:val="0"/>
        <w:adjustRightInd w:val="0"/>
        <w:rPr>
          <w:rFonts w:ascii="Arial" w:hAnsi="Arial" w:cs="Arial"/>
          <w:sz w:val="22"/>
          <w:szCs w:val="22"/>
          <w:lang w:eastAsia="en-US"/>
        </w:rPr>
      </w:pPr>
    </w:p>
    <w:p w14:paraId="6BBFBD36" w14:textId="4649AB6A" w:rsidR="005D0BFE" w:rsidRDefault="005D0BFE" w:rsidP="00657CEC">
      <w:pPr>
        <w:autoSpaceDE w:val="0"/>
        <w:autoSpaceDN w:val="0"/>
        <w:adjustRightInd w:val="0"/>
        <w:rPr>
          <w:rFonts w:ascii="Arial" w:hAnsi="Arial" w:cs="Arial"/>
          <w:sz w:val="22"/>
          <w:szCs w:val="22"/>
          <w:lang w:eastAsia="en-US"/>
        </w:rPr>
      </w:pPr>
      <w:r w:rsidRPr="00C65A6A">
        <w:rPr>
          <w:rFonts w:ascii="Arial" w:hAnsi="Arial" w:cs="Arial"/>
          <w:sz w:val="22"/>
          <w:szCs w:val="22"/>
          <w:lang w:eastAsia="en-US"/>
        </w:rPr>
        <w:t xml:space="preserve">Yes, you will be invited to go to the hearing and present your case in person. </w:t>
      </w:r>
      <w:r w:rsidRPr="00C65A6A">
        <w:rPr>
          <w:rFonts w:ascii="Arial" w:hAnsi="Arial" w:cs="Arial"/>
          <w:b/>
          <w:bCs/>
          <w:sz w:val="22"/>
          <w:szCs w:val="22"/>
          <w:lang w:eastAsia="en-US"/>
        </w:rPr>
        <w:t xml:space="preserve">Most parents take up this opportunity. </w:t>
      </w:r>
      <w:r w:rsidRPr="00C65A6A">
        <w:rPr>
          <w:rFonts w:ascii="Arial" w:hAnsi="Arial" w:cs="Arial"/>
          <w:sz w:val="22"/>
          <w:szCs w:val="22"/>
          <w:lang w:eastAsia="en-US"/>
        </w:rPr>
        <w:t xml:space="preserve">Please let </w:t>
      </w:r>
      <w:r w:rsidR="00425A6B">
        <w:rPr>
          <w:rFonts w:ascii="Arial" w:hAnsi="Arial" w:cs="Arial"/>
          <w:sz w:val="22"/>
          <w:szCs w:val="22"/>
          <w:lang w:eastAsia="en-US"/>
        </w:rPr>
        <w:t xml:space="preserve">the Clerk </w:t>
      </w:r>
      <w:r w:rsidRPr="00C65A6A">
        <w:rPr>
          <w:rFonts w:ascii="Arial" w:hAnsi="Arial" w:cs="Arial"/>
          <w:sz w:val="22"/>
          <w:szCs w:val="22"/>
          <w:lang w:eastAsia="en-US"/>
        </w:rPr>
        <w:t>know of any dates that you are unavailable and</w:t>
      </w:r>
      <w:r w:rsidRPr="00C65A6A">
        <w:rPr>
          <w:rFonts w:ascii="Arial" w:hAnsi="Arial" w:cs="Arial"/>
          <w:b/>
          <w:bCs/>
          <w:sz w:val="22"/>
          <w:szCs w:val="22"/>
          <w:lang w:eastAsia="en-US"/>
        </w:rPr>
        <w:t xml:space="preserve"> </w:t>
      </w:r>
      <w:r w:rsidRPr="00C65A6A">
        <w:rPr>
          <w:rFonts w:ascii="Arial" w:hAnsi="Arial" w:cs="Arial"/>
          <w:sz w:val="22"/>
          <w:szCs w:val="22"/>
          <w:lang w:eastAsia="en-US"/>
        </w:rPr>
        <w:t>we will try to avoid these if at all possible. You are also able to decide how to organise your</w:t>
      </w:r>
      <w:r w:rsidRPr="00C65A6A">
        <w:rPr>
          <w:rFonts w:ascii="Arial" w:hAnsi="Arial" w:cs="Arial"/>
          <w:b/>
          <w:bCs/>
          <w:sz w:val="22"/>
          <w:szCs w:val="22"/>
          <w:lang w:eastAsia="en-US"/>
        </w:rPr>
        <w:t xml:space="preserve"> </w:t>
      </w:r>
      <w:r w:rsidRPr="00C65A6A">
        <w:rPr>
          <w:rFonts w:ascii="Arial" w:hAnsi="Arial" w:cs="Arial"/>
          <w:sz w:val="22"/>
          <w:szCs w:val="22"/>
          <w:lang w:eastAsia="en-US"/>
        </w:rPr>
        <w:t>presentation to the Appeal Panel.</w:t>
      </w:r>
    </w:p>
    <w:p w14:paraId="1341D37B" w14:textId="77777777" w:rsidR="00425A6B" w:rsidRPr="00C65A6A" w:rsidRDefault="00425A6B" w:rsidP="00657CEC">
      <w:pPr>
        <w:autoSpaceDE w:val="0"/>
        <w:autoSpaceDN w:val="0"/>
        <w:adjustRightInd w:val="0"/>
        <w:rPr>
          <w:rFonts w:ascii="Arial" w:hAnsi="Arial" w:cs="Arial"/>
          <w:b/>
          <w:bCs/>
          <w:sz w:val="22"/>
          <w:szCs w:val="22"/>
          <w:lang w:eastAsia="en-US"/>
        </w:rPr>
      </w:pPr>
    </w:p>
    <w:p w14:paraId="35CABDE6" w14:textId="77777777" w:rsidR="005D0BFE" w:rsidRPr="00C65A6A" w:rsidRDefault="005D0BFE" w:rsidP="00657CEC">
      <w:pPr>
        <w:autoSpaceDE w:val="0"/>
        <w:autoSpaceDN w:val="0"/>
        <w:adjustRightInd w:val="0"/>
        <w:rPr>
          <w:rFonts w:ascii="Arial" w:hAnsi="Arial" w:cs="Arial"/>
          <w:sz w:val="22"/>
          <w:szCs w:val="22"/>
          <w:lang w:eastAsia="en-US"/>
        </w:rPr>
      </w:pPr>
      <w:r w:rsidRPr="00C65A6A">
        <w:rPr>
          <w:rFonts w:ascii="Arial" w:hAnsi="Arial" w:cs="Arial"/>
          <w:sz w:val="22"/>
          <w:szCs w:val="22"/>
          <w:lang w:eastAsia="en-US"/>
        </w:rPr>
        <w:t>If you do not wish to attend the hearing, your appeal will be considered on the written evidence you provided with your appeal form. This also applies if you do not arrive for your hearing, having previously indicated your wish to attend and having not contacted the Appeals Clerk.</w:t>
      </w:r>
    </w:p>
    <w:p w14:paraId="3DE3EF01" w14:textId="77777777" w:rsidR="005D0BFE" w:rsidRPr="00C65A6A" w:rsidRDefault="005D0BFE" w:rsidP="00657CEC">
      <w:pPr>
        <w:autoSpaceDE w:val="0"/>
        <w:autoSpaceDN w:val="0"/>
        <w:adjustRightInd w:val="0"/>
        <w:rPr>
          <w:rFonts w:ascii="Arial" w:hAnsi="Arial" w:cs="Arial"/>
          <w:b/>
          <w:bCs/>
          <w:sz w:val="22"/>
          <w:szCs w:val="22"/>
          <w:lang w:eastAsia="en-US"/>
        </w:rPr>
      </w:pPr>
    </w:p>
    <w:p w14:paraId="6C54DA05" w14:textId="77777777" w:rsidR="005D0BFE" w:rsidRPr="00C65A6A" w:rsidRDefault="005D0BFE" w:rsidP="00657CEC">
      <w:pPr>
        <w:autoSpaceDE w:val="0"/>
        <w:autoSpaceDN w:val="0"/>
        <w:adjustRightInd w:val="0"/>
        <w:rPr>
          <w:rFonts w:ascii="Arial" w:hAnsi="Arial" w:cs="Arial"/>
          <w:b/>
          <w:bCs/>
          <w:sz w:val="22"/>
          <w:szCs w:val="22"/>
          <w:lang w:eastAsia="en-US"/>
        </w:rPr>
      </w:pPr>
      <w:r w:rsidRPr="00C65A6A">
        <w:rPr>
          <w:rFonts w:ascii="Arial" w:hAnsi="Arial" w:cs="Arial"/>
          <w:b/>
          <w:bCs/>
          <w:sz w:val="22"/>
          <w:szCs w:val="22"/>
          <w:lang w:eastAsia="en-US"/>
        </w:rPr>
        <w:t>Please inform us if you change your mind about attending or decide to withdraw your appeal, so that we can inform the panel and prevent any unnecessary delays to other appellants.</w:t>
      </w:r>
    </w:p>
    <w:p w14:paraId="0E3CD7CC" w14:textId="77777777" w:rsidR="005D0BFE" w:rsidRPr="00C65A6A" w:rsidRDefault="005D0BFE" w:rsidP="00657CEC">
      <w:pPr>
        <w:autoSpaceDE w:val="0"/>
        <w:autoSpaceDN w:val="0"/>
        <w:adjustRightInd w:val="0"/>
        <w:rPr>
          <w:rFonts w:ascii="Arial" w:hAnsi="Arial" w:cs="Arial"/>
          <w:b/>
          <w:bCs/>
          <w:sz w:val="22"/>
          <w:szCs w:val="22"/>
          <w:lang w:eastAsia="en-US"/>
        </w:rPr>
      </w:pPr>
    </w:p>
    <w:p w14:paraId="4F2F68D4" w14:textId="77777777" w:rsidR="005D0BFE" w:rsidRPr="00C65A6A" w:rsidRDefault="005D0BFE" w:rsidP="00C65A6A">
      <w:pPr>
        <w:pStyle w:val="ListParagraph"/>
        <w:numPr>
          <w:ilvl w:val="0"/>
          <w:numId w:val="15"/>
        </w:numPr>
        <w:autoSpaceDE w:val="0"/>
        <w:autoSpaceDN w:val="0"/>
        <w:adjustRightInd w:val="0"/>
        <w:rPr>
          <w:rFonts w:ascii="Arial" w:hAnsi="Arial" w:cs="Arial"/>
          <w:b/>
          <w:sz w:val="22"/>
          <w:szCs w:val="22"/>
          <w:lang w:eastAsia="en-US"/>
        </w:rPr>
      </w:pPr>
      <w:r w:rsidRPr="00C65A6A">
        <w:rPr>
          <w:rFonts w:ascii="Arial" w:hAnsi="Arial" w:cs="Arial"/>
          <w:b/>
          <w:sz w:val="22"/>
          <w:szCs w:val="22"/>
          <w:lang w:eastAsia="en-US"/>
        </w:rPr>
        <w:t xml:space="preserve">Can I bring anyone with me to help me present my case? </w:t>
      </w:r>
    </w:p>
    <w:p w14:paraId="68D55DF0" w14:textId="77777777" w:rsidR="005D0BFE" w:rsidRPr="00C65A6A" w:rsidRDefault="005D0BFE" w:rsidP="00657CEC">
      <w:pPr>
        <w:autoSpaceDE w:val="0"/>
        <w:autoSpaceDN w:val="0"/>
        <w:adjustRightInd w:val="0"/>
        <w:rPr>
          <w:rFonts w:ascii="Arial" w:hAnsi="Arial" w:cs="Arial"/>
          <w:sz w:val="22"/>
          <w:szCs w:val="22"/>
          <w:lang w:eastAsia="en-US"/>
        </w:rPr>
      </w:pPr>
    </w:p>
    <w:p w14:paraId="5C81A09E" w14:textId="77777777" w:rsidR="005D0BFE" w:rsidRPr="00C65A6A" w:rsidRDefault="005D0BFE" w:rsidP="00657CEC">
      <w:pPr>
        <w:autoSpaceDE w:val="0"/>
        <w:autoSpaceDN w:val="0"/>
        <w:adjustRightInd w:val="0"/>
        <w:rPr>
          <w:rFonts w:ascii="Arial" w:hAnsi="Arial" w:cs="Arial"/>
          <w:sz w:val="22"/>
          <w:szCs w:val="22"/>
          <w:lang w:eastAsia="en-US"/>
        </w:rPr>
      </w:pPr>
      <w:r w:rsidRPr="00C65A6A">
        <w:rPr>
          <w:rFonts w:ascii="Arial" w:hAnsi="Arial" w:cs="Arial"/>
          <w:sz w:val="22"/>
          <w:szCs w:val="22"/>
          <w:lang w:eastAsia="en-US"/>
        </w:rPr>
        <w:t xml:space="preserve">You may bring with you a friend or representative who may speak on your behalf. Bearing in mind the importance of maintaining a reasonably informal atmosphere, it should not normally be appropriate for you to bring a solicitor or lawyer. However, if you do wish to bring a friend or adviser please tell us when you return your appeal form. If you intend to have a legal representative to put your case you </w:t>
      </w:r>
      <w:r w:rsidRPr="00C65A6A">
        <w:rPr>
          <w:rFonts w:ascii="Arial" w:hAnsi="Arial" w:cs="Arial"/>
          <w:b/>
          <w:sz w:val="22"/>
          <w:szCs w:val="22"/>
          <w:lang w:eastAsia="en-US"/>
        </w:rPr>
        <w:t xml:space="preserve">must </w:t>
      </w:r>
      <w:r w:rsidRPr="00C65A6A">
        <w:rPr>
          <w:rFonts w:ascii="Arial" w:hAnsi="Arial" w:cs="Arial"/>
          <w:sz w:val="22"/>
          <w:szCs w:val="22"/>
          <w:lang w:eastAsia="en-US"/>
        </w:rPr>
        <w:t>inform us in advance as the Council may also want to ensure it has legal representation in place. You also have the right to nominate a representative to attend the appeal in your place.</w:t>
      </w:r>
    </w:p>
    <w:p w14:paraId="73FBC4D5" w14:textId="77777777" w:rsidR="005D0BFE" w:rsidRPr="00C65A6A" w:rsidRDefault="005D0BFE" w:rsidP="00657CEC">
      <w:pPr>
        <w:autoSpaceDE w:val="0"/>
        <w:autoSpaceDN w:val="0"/>
        <w:adjustRightInd w:val="0"/>
        <w:rPr>
          <w:rFonts w:ascii="Arial" w:hAnsi="Arial" w:cs="Arial"/>
          <w:sz w:val="22"/>
          <w:szCs w:val="22"/>
          <w:lang w:eastAsia="en-US"/>
        </w:rPr>
      </w:pPr>
    </w:p>
    <w:p w14:paraId="1CBB0DC0" w14:textId="77777777" w:rsidR="005D0BFE" w:rsidRPr="00C65A6A" w:rsidRDefault="005D0BFE" w:rsidP="00657CEC">
      <w:pPr>
        <w:autoSpaceDE w:val="0"/>
        <w:autoSpaceDN w:val="0"/>
        <w:adjustRightInd w:val="0"/>
        <w:rPr>
          <w:rFonts w:ascii="Arial" w:hAnsi="Arial" w:cs="Arial"/>
          <w:bCs/>
          <w:sz w:val="22"/>
          <w:szCs w:val="22"/>
          <w:lang w:eastAsia="en-US"/>
        </w:rPr>
      </w:pPr>
      <w:r w:rsidRPr="00C65A6A">
        <w:rPr>
          <w:rFonts w:ascii="Arial" w:hAnsi="Arial" w:cs="Arial"/>
          <w:bCs/>
          <w:sz w:val="22"/>
          <w:szCs w:val="22"/>
          <w:lang w:eastAsia="en-US"/>
        </w:rPr>
        <w:t>It is not permissible for a representative of the school (s) you are appealing for to accompany you to the hearing or provide letters of support.</w:t>
      </w:r>
    </w:p>
    <w:p w14:paraId="4F0B47A8" w14:textId="77777777" w:rsidR="005D0BFE" w:rsidRPr="00C65A6A" w:rsidRDefault="005D0BFE" w:rsidP="00657CEC">
      <w:pPr>
        <w:autoSpaceDE w:val="0"/>
        <w:autoSpaceDN w:val="0"/>
        <w:adjustRightInd w:val="0"/>
        <w:rPr>
          <w:rFonts w:ascii="Arial" w:hAnsi="Arial" w:cs="Arial"/>
          <w:b/>
          <w:bCs/>
          <w:sz w:val="22"/>
          <w:szCs w:val="22"/>
          <w:lang w:eastAsia="en-US"/>
        </w:rPr>
      </w:pPr>
    </w:p>
    <w:p w14:paraId="7EC8C7C0" w14:textId="77777777" w:rsidR="005D0BFE" w:rsidRPr="00C65A6A" w:rsidRDefault="005D0BFE" w:rsidP="00C65A6A">
      <w:pPr>
        <w:pStyle w:val="ListParagraph"/>
        <w:numPr>
          <w:ilvl w:val="0"/>
          <w:numId w:val="15"/>
        </w:numPr>
        <w:autoSpaceDE w:val="0"/>
        <w:autoSpaceDN w:val="0"/>
        <w:adjustRightInd w:val="0"/>
        <w:rPr>
          <w:rFonts w:ascii="Arial" w:hAnsi="Arial" w:cs="Arial"/>
          <w:b/>
          <w:sz w:val="22"/>
          <w:szCs w:val="22"/>
          <w:lang w:eastAsia="en-US"/>
        </w:rPr>
      </w:pPr>
      <w:r w:rsidRPr="00C65A6A">
        <w:rPr>
          <w:rFonts w:ascii="Arial" w:hAnsi="Arial" w:cs="Arial"/>
          <w:b/>
          <w:sz w:val="22"/>
          <w:szCs w:val="22"/>
          <w:lang w:eastAsia="en-US"/>
        </w:rPr>
        <w:t>What if I have a special need or disability?</w:t>
      </w:r>
    </w:p>
    <w:p w14:paraId="77A41B24" w14:textId="77777777" w:rsidR="005D0BFE" w:rsidRPr="00C65A6A" w:rsidRDefault="005D0BFE" w:rsidP="00657CEC">
      <w:pPr>
        <w:autoSpaceDE w:val="0"/>
        <w:autoSpaceDN w:val="0"/>
        <w:adjustRightInd w:val="0"/>
        <w:rPr>
          <w:rFonts w:ascii="Arial" w:hAnsi="Arial" w:cs="Arial"/>
          <w:b/>
          <w:sz w:val="22"/>
          <w:szCs w:val="22"/>
          <w:lang w:eastAsia="en-US"/>
        </w:rPr>
      </w:pPr>
    </w:p>
    <w:p w14:paraId="6DB220CC" w14:textId="77777777" w:rsidR="005D0BFE" w:rsidRPr="00C65A6A" w:rsidRDefault="005D0BFE" w:rsidP="00657CEC">
      <w:pPr>
        <w:autoSpaceDE w:val="0"/>
        <w:autoSpaceDN w:val="0"/>
        <w:adjustRightInd w:val="0"/>
        <w:rPr>
          <w:rFonts w:ascii="Arial" w:hAnsi="Arial" w:cs="Arial"/>
          <w:sz w:val="22"/>
          <w:szCs w:val="22"/>
          <w:lang w:eastAsia="en-US"/>
        </w:rPr>
      </w:pPr>
      <w:r w:rsidRPr="00C65A6A">
        <w:rPr>
          <w:rFonts w:ascii="Arial" w:hAnsi="Arial" w:cs="Arial"/>
          <w:sz w:val="22"/>
          <w:szCs w:val="22"/>
          <w:lang w:eastAsia="en-US"/>
        </w:rPr>
        <w:t>Please let us know on the appeal form if you have any disabilities or special requirements and need assistance. We will try to meet your needs wherever possible.</w:t>
      </w:r>
    </w:p>
    <w:p w14:paraId="65A12187" w14:textId="77777777" w:rsidR="005D0BFE" w:rsidRPr="00C65A6A" w:rsidRDefault="005D0BFE" w:rsidP="00657CEC">
      <w:pPr>
        <w:autoSpaceDE w:val="0"/>
        <w:autoSpaceDN w:val="0"/>
        <w:adjustRightInd w:val="0"/>
        <w:rPr>
          <w:rFonts w:ascii="Arial" w:hAnsi="Arial" w:cs="Arial"/>
          <w:b/>
          <w:sz w:val="22"/>
          <w:szCs w:val="22"/>
          <w:lang w:eastAsia="en-US"/>
        </w:rPr>
      </w:pPr>
    </w:p>
    <w:p w14:paraId="719015C7" w14:textId="77777777" w:rsidR="005D0BFE" w:rsidRPr="00C65A6A" w:rsidRDefault="005D0BFE" w:rsidP="00C65A6A">
      <w:pPr>
        <w:pStyle w:val="ListParagraph"/>
        <w:numPr>
          <w:ilvl w:val="0"/>
          <w:numId w:val="15"/>
        </w:numPr>
        <w:autoSpaceDE w:val="0"/>
        <w:autoSpaceDN w:val="0"/>
        <w:adjustRightInd w:val="0"/>
        <w:rPr>
          <w:rFonts w:ascii="Arial" w:hAnsi="Arial" w:cs="Arial"/>
          <w:b/>
          <w:sz w:val="22"/>
          <w:szCs w:val="22"/>
          <w:lang w:eastAsia="en-US"/>
        </w:rPr>
      </w:pPr>
      <w:r w:rsidRPr="00C65A6A">
        <w:rPr>
          <w:rFonts w:ascii="Arial" w:hAnsi="Arial" w:cs="Arial"/>
          <w:b/>
          <w:sz w:val="22"/>
          <w:szCs w:val="22"/>
          <w:lang w:eastAsia="en-US"/>
        </w:rPr>
        <w:t xml:space="preserve"> What happens if English is not my first language and I need an interpreter</w:t>
      </w:r>
      <w:r w:rsidRPr="00C65A6A">
        <w:rPr>
          <w:rFonts w:ascii="Arial" w:hAnsi="Arial" w:cs="Arial"/>
          <w:sz w:val="22"/>
          <w:szCs w:val="22"/>
          <w:lang w:eastAsia="en-US"/>
        </w:rPr>
        <w:t>?</w:t>
      </w:r>
    </w:p>
    <w:p w14:paraId="3FA0560C" w14:textId="77777777" w:rsidR="005D0BFE" w:rsidRPr="00C65A6A" w:rsidRDefault="005D0BFE" w:rsidP="00657CEC">
      <w:pPr>
        <w:autoSpaceDE w:val="0"/>
        <w:autoSpaceDN w:val="0"/>
        <w:adjustRightInd w:val="0"/>
        <w:rPr>
          <w:rFonts w:ascii="Arial" w:hAnsi="Arial" w:cs="Arial"/>
          <w:b/>
          <w:sz w:val="22"/>
          <w:szCs w:val="22"/>
          <w:lang w:eastAsia="en-US"/>
        </w:rPr>
      </w:pPr>
    </w:p>
    <w:p w14:paraId="0511F3CA" w14:textId="77777777" w:rsidR="005D0BFE" w:rsidRPr="00C65A6A" w:rsidRDefault="005D0BFE" w:rsidP="00657CEC">
      <w:pPr>
        <w:autoSpaceDE w:val="0"/>
        <w:autoSpaceDN w:val="0"/>
        <w:adjustRightInd w:val="0"/>
        <w:rPr>
          <w:rFonts w:ascii="Arial" w:hAnsi="Arial" w:cs="Arial"/>
          <w:sz w:val="22"/>
          <w:szCs w:val="22"/>
          <w:lang w:eastAsia="en-US"/>
        </w:rPr>
      </w:pPr>
      <w:r w:rsidRPr="00C65A6A">
        <w:rPr>
          <w:rFonts w:ascii="Arial" w:hAnsi="Arial" w:cs="Arial"/>
          <w:sz w:val="22"/>
          <w:szCs w:val="22"/>
          <w:lang w:eastAsia="en-US"/>
        </w:rPr>
        <w:t>You may have an interpreter at your appeal hearing. If you would like us to arrange this for you please tell us which language you require on the appeal form. Alternatively, if you would prefer, you may arrange your own interpreter. If you are doing this, please let us know when lodging your appeal or as soon as possible before the hearing. You may ask a friend or adviser to speak on your behalf in addition to an interpreter.</w:t>
      </w:r>
    </w:p>
    <w:p w14:paraId="1CC22F4D" w14:textId="77777777" w:rsidR="005D0BFE" w:rsidRPr="00C65A6A" w:rsidRDefault="005D0BFE" w:rsidP="00657CEC">
      <w:pPr>
        <w:autoSpaceDE w:val="0"/>
        <w:autoSpaceDN w:val="0"/>
        <w:adjustRightInd w:val="0"/>
        <w:rPr>
          <w:rFonts w:ascii="Arial" w:hAnsi="Arial" w:cs="Arial"/>
          <w:b/>
          <w:sz w:val="22"/>
          <w:szCs w:val="22"/>
          <w:lang w:eastAsia="en-US"/>
        </w:rPr>
      </w:pPr>
    </w:p>
    <w:p w14:paraId="609D692C" w14:textId="77777777" w:rsidR="005D0BFE" w:rsidRPr="00C65A6A" w:rsidRDefault="005D0BFE" w:rsidP="00C65A6A">
      <w:pPr>
        <w:pStyle w:val="ListParagraph"/>
        <w:numPr>
          <w:ilvl w:val="0"/>
          <w:numId w:val="15"/>
        </w:numPr>
        <w:autoSpaceDE w:val="0"/>
        <w:autoSpaceDN w:val="0"/>
        <w:adjustRightInd w:val="0"/>
        <w:rPr>
          <w:rFonts w:ascii="Arial" w:hAnsi="Arial" w:cs="Arial"/>
          <w:b/>
          <w:sz w:val="22"/>
          <w:szCs w:val="22"/>
          <w:lang w:eastAsia="en-US"/>
        </w:rPr>
      </w:pPr>
      <w:r w:rsidRPr="00C65A6A">
        <w:rPr>
          <w:rFonts w:ascii="Arial" w:hAnsi="Arial" w:cs="Arial"/>
          <w:b/>
          <w:sz w:val="22"/>
          <w:szCs w:val="22"/>
          <w:lang w:eastAsia="en-US"/>
        </w:rPr>
        <w:t>Can I bring my child?</w:t>
      </w:r>
    </w:p>
    <w:p w14:paraId="11D8B2C6" w14:textId="77777777" w:rsidR="005D0BFE" w:rsidRPr="00C65A6A" w:rsidRDefault="005D0BFE" w:rsidP="00657CEC">
      <w:pPr>
        <w:autoSpaceDE w:val="0"/>
        <w:autoSpaceDN w:val="0"/>
        <w:adjustRightInd w:val="0"/>
        <w:rPr>
          <w:rFonts w:ascii="Arial" w:hAnsi="Arial" w:cs="Arial"/>
          <w:sz w:val="22"/>
          <w:szCs w:val="22"/>
          <w:lang w:eastAsia="en-US"/>
        </w:rPr>
      </w:pPr>
    </w:p>
    <w:p w14:paraId="414F1E16" w14:textId="785F99BB" w:rsidR="005D0BFE" w:rsidRPr="00C65A6A" w:rsidRDefault="005D0BFE" w:rsidP="00657CEC">
      <w:pPr>
        <w:autoSpaceDE w:val="0"/>
        <w:autoSpaceDN w:val="0"/>
        <w:adjustRightInd w:val="0"/>
        <w:rPr>
          <w:rFonts w:ascii="Arial" w:hAnsi="Arial" w:cs="Arial"/>
          <w:sz w:val="22"/>
          <w:szCs w:val="22"/>
          <w:lang w:eastAsia="en-US"/>
        </w:rPr>
      </w:pPr>
      <w:r w:rsidRPr="00C65A6A">
        <w:rPr>
          <w:rFonts w:ascii="Arial" w:hAnsi="Arial" w:cs="Arial"/>
          <w:sz w:val="22"/>
          <w:szCs w:val="22"/>
          <w:lang w:eastAsia="en-US"/>
        </w:rPr>
        <w:t>Unless your child is appealing with you, or on their own behalf, for entry to the 6th form it is for you to decide whether the child for whom you are appealing should attend the hearing</w:t>
      </w:r>
      <w:r w:rsidR="00425A6B">
        <w:rPr>
          <w:rFonts w:ascii="Arial" w:hAnsi="Arial" w:cs="Arial"/>
          <w:sz w:val="22"/>
          <w:szCs w:val="22"/>
          <w:lang w:eastAsia="en-US"/>
        </w:rPr>
        <w:t xml:space="preserve">. </w:t>
      </w:r>
      <w:r w:rsidRPr="00C65A6A">
        <w:rPr>
          <w:rFonts w:ascii="Arial" w:hAnsi="Arial" w:cs="Arial"/>
          <w:sz w:val="22"/>
          <w:szCs w:val="22"/>
          <w:lang w:eastAsia="en-US"/>
        </w:rPr>
        <w:t xml:space="preserve"> However, it is for the Appeal Panel to decide whether it is appropriate for a child to remain after giving evidence. </w:t>
      </w:r>
      <w:r w:rsidR="00425A6B">
        <w:rPr>
          <w:rFonts w:ascii="Arial" w:hAnsi="Arial" w:cs="Arial"/>
          <w:sz w:val="22"/>
          <w:szCs w:val="22"/>
          <w:lang w:eastAsia="en-US"/>
        </w:rPr>
        <w:t xml:space="preserve">If you have younger children, we ask that you </w:t>
      </w:r>
      <w:r w:rsidRPr="00C65A6A">
        <w:rPr>
          <w:rFonts w:ascii="Arial" w:hAnsi="Arial" w:cs="Arial"/>
          <w:sz w:val="22"/>
          <w:szCs w:val="22"/>
          <w:lang w:eastAsia="en-US"/>
        </w:rPr>
        <w:t>make alternative childcare arrangements in advance of your appeal.</w:t>
      </w:r>
    </w:p>
    <w:p w14:paraId="134208C3" w14:textId="77777777" w:rsidR="005D0BFE" w:rsidRPr="00C65A6A" w:rsidRDefault="005D0BFE" w:rsidP="00657CEC">
      <w:pPr>
        <w:autoSpaceDE w:val="0"/>
        <w:autoSpaceDN w:val="0"/>
        <w:adjustRightInd w:val="0"/>
        <w:rPr>
          <w:rFonts w:ascii="Arial" w:hAnsi="Arial" w:cs="Arial"/>
          <w:b/>
          <w:sz w:val="22"/>
          <w:szCs w:val="22"/>
          <w:lang w:eastAsia="en-US"/>
        </w:rPr>
      </w:pPr>
    </w:p>
    <w:p w14:paraId="6756E15A" w14:textId="77777777" w:rsidR="005D0BFE" w:rsidRPr="00C65A6A" w:rsidRDefault="005D0BFE" w:rsidP="00C65A6A">
      <w:pPr>
        <w:pStyle w:val="ListParagraph"/>
        <w:numPr>
          <w:ilvl w:val="0"/>
          <w:numId w:val="15"/>
        </w:numPr>
        <w:autoSpaceDE w:val="0"/>
        <w:autoSpaceDN w:val="0"/>
        <w:adjustRightInd w:val="0"/>
        <w:rPr>
          <w:rFonts w:ascii="Arial" w:hAnsi="Arial" w:cs="Arial"/>
          <w:b/>
          <w:sz w:val="22"/>
          <w:szCs w:val="22"/>
          <w:lang w:eastAsia="en-US"/>
        </w:rPr>
      </w:pPr>
      <w:r w:rsidRPr="00C65A6A">
        <w:rPr>
          <w:rFonts w:ascii="Arial" w:hAnsi="Arial" w:cs="Arial"/>
          <w:b/>
          <w:sz w:val="22"/>
          <w:szCs w:val="22"/>
          <w:lang w:eastAsia="en-US"/>
        </w:rPr>
        <w:t>What do I need to do and who can help me?</w:t>
      </w:r>
    </w:p>
    <w:p w14:paraId="0B102299" w14:textId="77777777" w:rsidR="005D0BFE" w:rsidRPr="00C65A6A" w:rsidRDefault="005D0BFE" w:rsidP="00657CEC">
      <w:pPr>
        <w:autoSpaceDE w:val="0"/>
        <w:autoSpaceDN w:val="0"/>
        <w:adjustRightInd w:val="0"/>
        <w:rPr>
          <w:rFonts w:ascii="Arial" w:hAnsi="Arial" w:cs="Arial"/>
          <w:b/>
          <w:sz w:val="22"/>
          <w:szCs w:val="22"/>
          <w:lang w:eastAsia="en-US"/>
        </w:rPr>
      </w:pPr>
    </w:p>
    <w:p w14:paraId="050C0673" w14:textId="77777777" w:rsidR="005D0BFE" w:rsidRPr="00C65A6A" w:rsidRDefault="005D0BFE" w:rsidP="00657CEC">
      <w:pPr>
        <w:autoSpaceDE w:val="0"/>
        <w:autoSpaceDN w:val="0"/>
        <w:adjustRightInd w:val="0"/>
        <w:rPr>
          <w:rFonts w:ascii="Arial" w:hAnsi="Arial" w:cs="Arial"/>
          <w:color w:val="000000"/>
          <w:sz w:val="22"/>
          <w:szCs w:val="22"/>
          <w:lang w:eastAsia="en-US"/>
        </w:rPr>
      </w:pPr>
      <w:r w:rsidRPr="00C65A6A">
        <w:rPr>
          <w:rFonts w:ascii="Arial" w:hAnsi="Arial" w:cs="Arial"/>
          <w:color w:val="000000"/>
          <w:sz w:val="22"/>
          <w:szCs w:val="22"/>
          <w:lang w:eastAsia="en-US"/>
        </w:rPr>
        <w:t xml:space="preserve">You are responsible for presenting your case, for deciding what you would like to say at the hearing and what written information you want the Appeal Panel to have. The appeal form will be an important part of your case and you need to fill it in as fully and carefully as possible attaching any supporting information to it. The Appeal Panel will be sent a copy before the hearing. </w:t>
      </w:r>
    </w:p>
    <w:p w14:paraId="39602C77" w14:textId="77777777" w:rsidR="005D0BFE" w:rsidRPr="00C65A6A" w:rsidRDefault="005D0BFE" w:rsidP="00657CEC">
      <w:pPr>
        <w:autoSpaceDE w:val="0"/>
        <w:autoSpaceDN w:val="0"/>
        <w:adjustRightInd w:val="0"/>
        <w:rPr>
          <w:rFonts w:ascii="Arial" w:hAnsi="Arial" w:cs="Arial"/>
          <w:color w:val="000000"/>
          <w:sz w:val="22"/>
          <w:szCs w:val="22"/>
          <w:lang w:eastAsia="en-US"/>
        </w:rPr>
      </w:pPr>
    </w:p>
    <w:p w14:paraId="39969E08" w14:textId="77777777" w:rsidR="005D0BFE" w:rsidRPr="00C65A6A" w:rsidRDefault="005D0BFE" w:rsidP="00657CEC">
      <w:pPr>
        <w:rPr>
          <w:rFonts w:ascii="Arial" w:hAnsi="Arial" w:cs="Arial"/>
          <w:sz w:val="22"/>
          <w:szCs w:val="22"/>
        </w:rPr>
      </w:pPr>
      <w:r w:rsidRPr="00C65A6A">
        <w:rPr>
          <w:rFonts w:ascii="Arial" w:hAnsi="Arial" w:cs="Arial"/>
          <w:sz w:val="22"/>
          <w:szCs w:val="22"/>
        </w:rPr>
        <w:t xml:space="preserve">You may also wish to contact the ACE Education Advice which gives independent advice to parents.  They have an advice line on </w:t>
      </w:r>
      <w:r w:rsidR="002F26C4" w:rsidRPr="00C65A6A">
        <w:rPr>
          <w:rFonts w:ascii="Arial" w:hAnsi="Arial" w:cs="Arial"/>
          <w:sz w:val="22"/>
          <w:szCs w:val="22"/>
        </w:rPr>
        <w:t>0300 0115 142 Monday–</w:t>
      </w:r>
      <w:r w:rsidR="000C7C94" w:rsidRPr="00C65A6A">
        <w:rPr>
          <w:rFonts w:ascii="Arial" w:hAnsi="Arial" w:cs="Arial"/>
          <w:sz w:val="22"/>
          <w:szCs w:val="22"/>
        </w:rPr>
        <w:t xml:space="preserve">Wednesday </w:t>
      </w:r>
      <w:r w:rsidRPr="00C65A6A">
        <w:rPr>
          <w:rFonts w:ascii="Arial" w:hAnsi="Arial" w:cs="Arial"/>
          <w:sz w:val="22"/>
          <w:szCs w:val="22"/>
        </w:rPr>
        <w:t>10am to 1pm</w:t>
      </w:r>
      <w:r w:rsidR="00743D57">
        <w:rPr>
          <w:rFonts w:ascii="Arial" w:hAnsi="Arial" w:cs="Arial"/>
          <w:sz w:val="22"/>
          <w:szCs w:val="22"/>
        </w:rPr>
        <w:t xml:space="preserve"> (</w:t>
      </w:r>
      <w:r w:rsidR="00E835FE">
        <w:rPr>
          <w:rFonts w:ascii="Arial" w:hAnsi="Arial" w:cs="Arial"/>
          <w:sz w:val="22"/>
          <w:szCs w:val="22"/>
        </w:rPr>
        <w:t>term time only)</w:t>
      </w:r>
      <w:r w:rsidRPr="00C65A6A">
        <w:rPr>
          <w:rFonts w:ascii="Arial" w:hAnsi="Arial" w:cs="Arial"/>
          <w:sz w:val="22"/>
          <w:szCs w:val="22"/>
        </w:rPr>
        <w:t xml:space="preserve">.  Their website address is </w:t>
      </w:r>
      <w:hyperlink r:id="rId21" w:history="1">
        <w:r w:rsidRPr="00C65A6A">
          <w:rPr>
            <w:rStyle w:val="Hyperlink"/>
            <w:rFonts w:ascii="Arial" w:hAnsi="Arial" w:cs="Arial"/>
            <w:sz w:val="22"/>
            <w:szCs w:val="22"/>
            <w:u w:val="none"/>
          </w:rPr>
          <w:t>www.ace-ed.org.uk</w:t>
        </w:r>
      </w:hyperlink>
      <w:r w:rsidRPr="00C65A6A">
        <w:rPr>
          <w:rFonts w:ascii="Arial" w:hAnsi="Arial" w:cs="Arial"/>
          <w:sz w:val="22"/>
          <w:szCs w:val="22"/>
        </w:rPr>
        <w:t>.</w:t>
      </w:r>
    </w:p>
    <w:p w14:paraId="623979B6" w14:textId="77777777" w:rsidR="005D0BFE" w:rsidRDefault="005D0BFE" w:rsidP="00657CEC">
      <w:pPr>
        <w:autoSpaceDE w:val="0"/>
        <w:autoSpaceDN w:val="0"/>
        <w:adjustRightInd w:val="0"/>
        <w:rPr>
          <w:rFonts w:ascii="Arial" w:hAnsi="Arial" w:cs="Arial"/>
          <w:b/>
          <w:bCs/>
          <w:color w:val="000000"/>
          <w:sz w:val="22"/>
          <w:szCs w:val="22"/>
          <w:lang w:eastAsia="en-US"/>
        </w:rPr>
      </w:pPr>
    </w:p>
    <w:p w14:paraId="51FF2F08" w14:textId="77777777" w:rsidR="001F6F3D" w:rsidRPr="00C65A6A" w:rsidRDefault="001F6F3D" w:rsidP="00657CEC">
      <w:pPr>
        <w:autoSpaceDE w:val="0"/>
        <w:autoSpaceDN w:val="0"/>
        <w:adjustRightInd w:val="0"/>
        <w:rPr>
          <w:rFonts w:ascii="Arial" w:hAnsi="Arial" w:cs="Arial"/>
          <w:b/>
          <w:bCs/>
          <w:color w:val="000000"/>
          <w:sz w:val="22"/>
          <w:szCs w:val="22"/>
          <w:lang w:eastAsia="en-US"/>
        </w:rPr>
      </w:pPr>
    </w:p>
    <w:p w14:paraId="45BC1FAC" w14:textId="77777777" w:rsidR="005D0BFE" w:rsidRPr="00C65A6A" w:rsidRDefault="005D0BFE" w:rsidP="00657CEC">
      <w:pPr>
        <w:autoSpaceDE w:val="0"/>
        <w:autoSpaceDN w:val="0"/>
        <w:adjustRightInd w:val="0"/>
        <w:rPr>
          <w:rFonts w:ascii="Arial" w:hAnsi="Arial" w:cs="Arial"/>
          <w:bCs/>
          <w:color w:val="000000"/>
          <w:sz w:val="22"/>
          <w:szCs w:val="22"/>
          <w:u w:val="single"/>
          <w:lang w:eastAsia="en-US"/>
        </w:rPr>
      </w:pPr>
      <w:r w:rsidRPr="00C65A6A">
        <w:rPr>
          <w:rFonts w:ascii="Arial" w:hAnsi="Arial" w:cs="Arial"/>
          <w:bCs/>
          <w:color w:val="000000"/>
          <w:sz w:val="22"/>
          <w:szCs w:val="22"/>
          <w:u w:val="single"/>
          <w:lang w:eastAsia="en-US"/>
        </w:rPr>
        <w:t>Additional evidence</w:t>
      </w:r>
    </w:p>
    <w:p w14:paraId="5D17D430" w14:textId="77777777" w:rsidR="005D0BFE" w:rsidRPr="00C65A6A" w:rsidRDefault="005D0BFE" w:rsidP="00657CEC">
      <w:pPr>
        <w:autoSpaceDE w:val="0"/>
        <w:autoSpaceDN w:val="0"/>
        <w:adjustRightInd w:val="0"/>
        <w:rPr>
          <w:rFonts w:ascii="Arial" w:hAnsi="Arial" w:cs="Arial"/>
          <w:b/>
          <w:bCs/>
          <w:color w:val="000000"/>
          <w:sz w:val="22"/>
          <w:szCs w:val="22"/>
          <w:lang w:eastAsia="en-US"/>
        </w:rPr>
      </w:pPr>
    </w:p>
    <w:p w14:paraId="763412F2" w14:textId="77777777" w:rsidR="005D0BFE" w:rsidRPr="00C65A6A" w:rsidRDefault="005D0BFE" w:rsidP="00657CEC">
      <w:pPr>
        <w:autoSpaceDE w:val="0"/>
        <w:autoSpaceDN w:val="0"/>
        <w:adjustRightInd w:val="0"/>
        <w:rPr>
          <w:rFonts w:ascii="Arial" w:hAnsi="Arial" w:cs="Arial"/>
          <w:color w:val="000000"/>
          <w:sz w:val="22"/>
          <w:szCs w:val="22"/>
          <w:lang w:eastAsia="en-US"/>
        </w:rPr>
      </w:pPr>
      <w:r w:rsidRPr="00C65A6A">
        <w:rPr>
          <w:rFonts w:ascii="Arial" w:hAnsi="Arial" w:cs="Arial"/>
          <w:color w:val="000000"/>
          <w:sz w:val="22"/>
          <w:szCs w:val="22"/>
          <w:lang w:eastAsia="en-US"/>
        </w:rPr>
        <w:t xml:space="preserve">If you wish to submit further supporting evidence after returning your appeal form, we ask you to do this </w:t>
      </w:r>
      <w:r w:rsidRPr="00C65A6A">
        <w:rPr>
          <w:rFonts w:ascii="Arial" w:hAnsi="Arial" w:cs="Arial"/>
          <w:b/>
          <w:bCs/>
          <w:color w:val="000000"/>
          <w:sz w:val="22"/>
          <w:szCs w:val="22"/>
          <w:lang w:eastAsia="en-US"/>
        </w:rPr>
        <w:t xml:space="preserve">at least 7 days </w:t>
      </w:r>
      <w:r w:rsidRPr="00C65A6A">
        <w:rPr>
          <w:rFonts w:ascii="Arial" w:hAnsi="Arial" w:cs="Arial"/>
          <w:color w:val="000000"/>
          <w:sz w:val="22"/>
          <w:szCs w:val="22"/>
          <w:lang w:eastAsia="en-US"/>
        </w:rPr>
        <w:t xml:space="preserve">in advance of your hearing. A short document, such as a doctor’s letter not previously available will be accepted up to </w:t>
      </w:r>
      <w:r w:rsidRPr="00C65A6A">
        <w:rPr>
          <w:rFonts w:ascii="Arial" w:hAnsi="Arial" w:cs="Arial"/>
          <w:b/>
          <w:bCs/>
          <w:color w:val="000000"/>
          <w:sz w:val="22"/>
          <w:szCs w:val="22"/>
          <w:lang w:eastAsia="en-US"/>
        </w:rPr>
        <w:t xml:space="preserve">4 working days </w:t>
      </w:r>
      <w:r w:rsidRPr="00C65A6A">
        <w:rPr>
          <w:rFonts w:ascii="Arial" w:hAnsi="Arial" w:cs="Arial"/>
          <w:color w:val="000000"/>
          <w:sz w:val="22"/>
          <w:szCs w:val="22"/>
          <w:lang w:eastAsia="en-US"/>
        </w:rPr>
        <w:t>prior to your hearing. However, information received after this deadline will not be circulated and may not be accepted by the panel.</w:t>
      </w:r>
    </w:p>
    <w:p w14:paraId="46C7C221" w14:textId="77777777" w:rsidR="005D0BFE" w:rsidRPr="00C65A6A" w:rsidRDefault="005D0BFE" w:rsidP="00657CEC">
      <w:pPr>
        <w:autoSpaceDE w:val="0"/>
        <w:autoSpaceDN w:val="0"/>
        <w:adjustRightInd w:val="0"/>
        <w:rPr>
          <w:rFonts w:ascii="Arial" w:hAnsi="Arial" w:cs="Arial"/>
          <w:color w:val="000000"/>
          <w:sz w:val="22"/>
          <w:szCs w:val="22"/>
          <w:lang w:eastAsia="en-US"/>
        </w:rPr>
      </w:pPr>
    </w:p>
    <w:p w14:paraId="786F3B56" w14:textId="77777777" w:rsidR="005D0BFE" w:rsidRPr="00C65A6A" w:rsidRDefault="005D0BFE" w:rsidP="00657CEC">
      <w:pPr>
        <w:autoSpaceDE w:val="0"/>
        <w:autoSpaceDN w:val="0"/>
        <w:adjustRightInd w:val="0"/>
        <w:rPr>
          <w:rFonts w:ascii="Arial" w:hAnsi="Arial" w:cs="Arial"/>
          <w:color w:val="000000"/>
          <w:sz w:val="22"/>
          <w:szCs w:val="22"/>
          <w:lang w:eastAsia="en-US"/>
        </w:rPr>
      </w:pPr>
      <w:r w:rsidRPr="00C65A6A">
        <w:rPr>
          <w:rFonts w:ascii="Arial" w:hAnsi="Arial" w:cs="Arial"/>
          <w:color w:val="000000"/>
          <w:sz w:val="22"/>
          <w:szCs w:val="22"/>
          <w:lang w:eastAsia="en-US"/>
        </w:rPr>
        <w:t>To submit further evidence, please</w:t>
      </w:r>
      <w:r w:rsidR="002F26C4" w:rsidRPr="00C65A6A">
        <w:rPr>
          <w:rFonts w:ascii="Arial" w:hAnsi="Arial" w:cs="Arial"/>
          <w:color w:val="000000"/>
          <w:sz w:val="22"/>
          <w:szCs w:val="22"/>
          <w:lang w:eastAsia="en-US"/>
        </w:rPr>
        <w:t xml:space="preserve"> e</w:t>
      </w:r>
      <w:r w:rsidRPr="00C65A6A">
        <w:rPr>
          <w:rFonts w:ascii="Arial" w:hAnsi="Arial" w:cs="Arial"/>
          <w:color w:val="000000"/>
          <w:sz w:val="22"/>
          <w:szCs w:val="22"/>
          <w:lang w:eastAsia="en-US"/>
        </w:rPr>
        <w:t xml:space="preserve">mail us at: </w:t>
      </w:r>
      <w:hyperlink r:id="rId22" w:history="1">
        <w:r w:rsidRPr="00C65A6A">
          <w:rPr>
            <w:rStyle w:val="Hyperlink"/>
            <w:rFonts w:ascii="Arial" w:hAnsi="Arial" w:cs="Arial"/>
            <w:sz w:val="22"/>
            <w:szCs w:val="22"/>
            <w:lang w:eastAsia="en-US"/>
          </w:rPr>
          <w:t>schooladmissionappeals@lewisham.gov.uk</w:t>
        </w:r>
      </w:hyperlink>
      <w:r w:rsidRPr="00C65A6A">
        <w:rPr>
          <w:rFonts w:ascii="Arial" w:hAnsi="Arial" w:cs="Arial"/>
          <w:color w:val="000000"/>
          <w:sz w:val="22"/>
          <w:szCs w:val="22"/>
          <w:lang w:eastAsia="en-US"/>
        </w:rPr>
        <w:t xml:space="preserve">. </w:t>
      </w:r>
    </w:p>
    <w:p w14:paraId="5E4439CB" w14:textId="77777777" w:rsidR="00110E3F" w:rsidRPr="00C65A6A" w:rsidRDefault="00110E3F" w:rsidP="00657CEC">
      <w:pPr>
        <w:autoSpaceDE w:val="0"/>
        <w:autoSpaceDN w:val="0"/>
        <w:adjustRightInd w:val="0"/>
        <w:rPr>
          <w:rFonts w:ascii="Arial" w:hAnsi="Arial" w:cs="Arial"/>
          <w:color w:val="000000"/>
          <w:sz w:val="22"/>
          <w:szCs w:val="22"/>
          <w:lang w:eastAsia="en-US"/>
        </w:rPr>
      </w:pPr>
    </w:p>
    <w:p w14:paraId="7A69FBC8" w14:textId="77777777" w:rsidR="005D0BFE" w:rsidRPr="00C65A6A" w:rsidRDefault="005D0BFE" w:rsidP="00657CEC">
      <w:pPr>
        <w:autoSpaceDE w:val="0"/>
        <w:autoSpaceDN w:val="0"/>
        <w:adjustRightInd w:val="0"/>
        <w:rPr>
          <w:rFonts w:ascii="Arial" w:hAnsi="Arial" w:cs="Arial"/>
          <w:b/>
          <w:bCs/>
          <w:color w:val="000000"/>
          <w:sz w:val="22"/>
          <w:szCs w:val="22"/>
          <w:lang w:eastAsia="en-US"/>
        </w:rPr>
      </w:pPr>
      <w:r w:rsidRPr="00C65A6A">
        <w:rPr>
          <w:rFonts w:ascii="Arial" w:hAnsi="Arial" w:cs="Arial"/>
          <w:b/>
          <w:color w:val="000000"/>
          <w:sz w:val="22"/>
          <w:szCs w:val="22"/>
          <w:lang w:eastAsia="en-US"/>
        </w:rPr>
        <w:t>Please note</w:t>
      </w:r>
      <w:r w:rsidRPr="00C65A6A">
        <w:rPr>
          <w:rFonts w:ascii="Arial" w:hAnsi="Arial" w:cs="Arial"/>
          <w:b/>
          <w:bCs/>
          <w:color w:val="000000"/>
          <w:sz w:val="22"/>
          <w:szCs w:val="22"/>
          <w:lang w:eastAsia="en-US"/>
        </w:rPr>
        <w:t>: You cannot submit any evidence after your appeal hearing has taken place.</w:t>
      </w:r>
    </w:p>
    <w:p w14:paraId="4EED1C18" w14:textId="77777777" w:rsidR="005D0BFE" w:rsidRDefault="005D0BFE" w:rsidP="00657CEC">
      <w:pPr>
        <w:autoSpaceDE w:val="0"/>
        <w:autoSpaceDN w:val="0"/>
        <w:adjustRightInd w:val="0"/>
        <w:rPr>
          <w:rFonts w:ascii="Arial" w:hAnsi="Arial" w:cs="Arial"/>
          <w:b/>
          <w:sz w:val="22"/>
          <w:szCs w:val="22"/>
          <w:lang w:eastAsia="en-US"/>
        </w:rPr>
      </w:pPr>
    </w:p>
    <w:p w14:paraId="6DC9CD67" w14:textId="77777777" w:rsidR="00E36145" w:rsidRDefault="00E36145" w:rsidP="00657CEC">
      <w:pPr>
        <w:autoSpaceDE w:val="0"/>
        <w:autoSpaceDN w:val="0"/>
        <w:adjustRightInd w:val="0"/>
        <w:rPr>
          <w:rFonts w:ascii="Arial" w:hAnsi="Arial" w:cs="Arial"/>
          <w:b/>
          <w:sz w:val="22"/>
          <w:szCs w:val="22"/>
          <w:lang w:eastAsia="en-US"/>
        </w:rPr>
      </w:pPr>
    </w:p>
    <w:p w14:paraId="71D9D5D0" w14:textId="77777777" w:rsidR="00E36145" w:rsidRPr="00C65A6A" w:rsidRDefault="00E36145" w:rsidP="00657CEC">
      <w:pPr>
        <w:autoSpaceDE w:val="0"/>
        <w:autoSpaceDN w:val="0"/>
        <w:adjustRightInd w:val="0"/>
        <w:rPr>
          <w:rFonts w:ascii="Arial" w:hAnsi="Arial" w:cs="Arial"/>
          <w:b/>
          <w:sz w:val="22"/>
          <w:szCs w:val="22"/>
          <w:lang w:eastAsia="en-US"/>
        </w:rPr>
      </w:pPr>
    </w:p>
    <w:p w14:paraId="795BA90B" w14:textId="77777777" w:rsidR="005D0BFE" w:rsidRPr="00C65A6A" w:rsidRDefault="005D0BFE" w:rsidP="00C65A6A">
      <w:pPr>
        <w:pStyle w:val="ListParagraph"/>
        <w:numPr>
          <w:ilvl w:val="0"/>
          <w:numId w:val="15"/>
        </w:numPr>
        <w:autoSpaceDE w:val="0"/>
        <w:autoSpaceDN w:val="0"/>
        <w:adjustRightInd w:val="0"/>
        <w:rPr>
          <w:rFonts w:ascii="Arial" w:hAnsi="Arial" w:cs="Arial"/>
          <w:b/>
          <w:sz w:val="22"/>
          <w:szCs w:val="22"/>
          <w:lang w:eastAsia="en-US"/>
        </w:rPr>
      </w:pPr>
      <w:r w:rsidRPr="00C65A6A">
        <w:rPr>
          <w:rFonts w:ascii="Arial" w:hAnsi="Arial" w:cs="Arial"/>
          <w:b/>
          <w:sz w:val="22"/>
          <w:szCs w:val="22"/>
          <w:lang w:eastAsia="en-US"/>
        </w:rPr>
        <w:t>What evidence might the panel need from me?</w:t>
      </w:r>
    </w:p>
    <w:p w14:paraId="4C711384" w14:textId="77777777" w:rsidR="005D0BFE" w:rsidRPr="00C65A6A" w:rsidRDefault="005D0BFE" w:rsidP="00657CEC">
      <w:pPr>
        <w:autoSpaceDE w:val="0"/>
        <w:autoSpaceDN w:val="0"/>
        <w:adjustRightInd w:val="0"/>
        <w:rPr>
          <w:rFonts w:ascii="Arial" w:hAnsi="Arial" w:cs="Arial"/>
          <w:b/>
          <w:sz w:val="22"/>
          <w:szCs w:val="22"/>
          <w:lang w:eastAsia="en-US"/>
        </w:rPr>
      </w:pPr>
    </w:p>
    <w:p w14:paraId="290686FF" w14:textId="77777777" w:rsidR="005D0BFE" w:rsidRPr="00C65A6A" w:rsidRDefault="005D0BFE" w:rsidP="00657CEC">
      <w:pPr>
        <w:autoSpaceDE w:val="0"/>
        <w:autoSpaceDN w:val="0"/>
        <w:adjustRightInd w:val="0"/>
        <w:rPr>
          <w:rFonts w:ascii="Arial" w:hAnsi="Arial" w:cs="Arial"/>
          <w:sz w:val="22"/>
          <w:szCs w:val="22"/>
          <w:lang w:eastAsia="en-US"/>
        </w:rPr>
      </w:pPr>
      <w:r w:rsidRPr="00C65A6A">
        <w:rPr>
          <w:rFonts w:ascii="Arial" w:hAnsi="Arial" w:cs="Arial"/>
          <w:sz w:val="22"/>
          <w:szCs w:val="22"/>
          <w:lang w:eastAsia="en-US"/>
        </w:rPr>
        <w:t xml:space="preserve">If your case is based on medical or social reasons you should provide written evidence from a doctor, other medical practitioner or other professional to support this. If your case is based on a house move you should provide written evidence, such as proof of the completion of purchase or a tenancy agreement. The admission authority may seek independent evidence from you regarding your address, prior to your hearing, which confirms or supports what you say. </w:t>
      </w:r>
      <w:r w:rsidRPr="00C65A6A">
        <w:rPr>
          <w:rFonts w:ascii="Arial" w:hAnsi="Arial" w:cs="Arial"/>
          <w:b/>
          <w:bCs/>
          <w:sz w:val="22"/>
          <w:szCs w:val="22"/>
          <w:lang w:eastAsia="en-US"/>
        </w:rPr>
        <w:t>We advise you not to appeal until you have exchanged</w:t>
      </w:r>
      <w:r w:rsidRPr="00C65A6A">
        <w:rPr>
          <w:rFonts w:ascii="Arial" w:hAnsi="Arial" w:cs="Arial"/>
          <w:sz w:val="22"/>
          <w:szCs w:val="22"/>
          <w:lang w:eastAsia="en-US"/>
        </w:rPr>
        <w:t xml:space="preserve"> </w:t>
      </w:r>
      <w:r w:rsidRPr="00C65A6A">
        <w:rPr>
          <w:rFonts w:ascii="Arial" w:hAnsi="Arial" w:cs="Arial"/>
          <w:b/>
          <w:bCs/>
          <w:sz w:val="22"/>
          <w:szCs w:val="22"/>
          <w:lang w:eastAsia="en-US"/>
        </w:rPr>
        <w:t>contracts</w:t>
      </w:r>
      <w:r w:rsidRPr="00C65A6A">
        <w:rPr>
          <w:rFonts w:ascii="Arial" w:hAnsi="Arial" w:cs="Arial"/>
          <w:sz w:val="22"/>
          <w:szCs w:val="22"/>
          <w:lang w:eastAsia="en-US"/>
        </w:rPr>
        <w:t>.</w:t>
      </w:r>
    </w:p>
    <w:p w14:paraId="7A75A885" w14:textId="77777777" w:rsidR="005D0BFE" w:rsidRPr="00C65A6A" w:rsidRDefault="005D0BFE" w:rsidP="00657CEC">
      <w:pPr>
        <w:autoSpaceDE w:val="0"/>
        <w:autoSpaceDN w:val="0"/>
        <w:adjustRightInd w:val="0"/>
        <w:rPr>
          <w:rFonts w:ascii="Arial" w:hAnsi="Arial" w:cs="Arial"/>
          <w:sz w:val="22"/>
          <w:szCs w:val="22"/>
          <w:lang w:eastAsia="en-US"/>
        </w:rPr>
      </w:pPr>
    </w:p>
    <w:p w14:paraId="0ECEE5E3" w14:textId="77777777" w:rsidR="005D0BFE" w:rsidRPr="00C65A6A" w:rsidRDefault="005D0BFE" w:rsidP="00657CEC">
      <w:pPr>
        <w:autoSpaceDE w:val="0"/>
        <w:autoSpaceDN w:val="0"/>
        <w:adjustRightInd w:val="0"/>
        <w:rPr>
          <w:rFonts w:ascii="Arial" w:hAnsi="Arial" w:cs="Arial"/>
          <w:sz w:val="22"/>
          <w:szCs w:val="22"/>
          <w:lang w:eastAsia="en-US"/>
        </w:rPr>
      </w:pPr>
      <w:r w:rsidRPr="00C65A6A">
        <w:rPr>
          <w:rFonts w:ascii="Arial" w:hAnsi="Arial" w:cs="Arial"/>
          <w:sz w:val="22"/>
          <w:szCs w:val="22"/>
          <w:lang w:eastAsia="en-US"/>
        </w:rPr>
        <w:t xml:space="preserve">We also advise you to provide evidence, including any letters of complaint and other correspondence, if part of your case for seeking a new school for your child is your dissatisfaction with the current school, such as you believe your child is being bullied. </w:t>
      </w:r>
      <w:r w:rsidRPr="00C65A6A">
        <w:rPr>
          <w:rFonts w:ascii="Arial" w:hAnsi="Arial" w:cs="Arial"/>
          <w:b/>
          <w:bCs/>
          <w:sz w:val="22"/>
          <w:szCs w:val="22"/>
          <w:lang w:eastAsia="en-US"/>
        </w:rPr>
        <w:t>Please note that a member of the admission authority may check with the school</w:t>
      </w:r>
      <w:r w:rsidRPr="00C65A6A">
        <w:rPr>
          <w:rFonts w:ascii="Arial" w:hAnsi="Arial" w:cs="Arial"/>
          <w:sz w:val="22"/>
          <w:szCs w:val="22"/>
          <w:lang w:eastAsia="en-US"/>
        </w:rPr>
        <w:t xml:space="preserve"> </w:t>
      </w:r>
      <w:r w:rsidRPr="00C65A6A">
        <w:rPr>
          <w:rFonts w:ascii="Arial" w:hAnsi="Arial" w:cs="Arial"/>
          <w:b/>
          <w:bCs/>
          <w:sz w:val="22"/>
          <w:szCs w:val="22"/>
          <w:lang w:eastAsia="en-US"/>
        </w:rPr>
        <w:t>concerned so action can be followed up with the school if necessary. The admission</w:t>
      </w:r>
      <w:r w:rsidRPr="00C65A6A">
        <w:rPr>
          <w:rFonts w:ascii="Arial" w:hAnsi="Arial" w:cs="Arial"/>
          <w:sz w:val="22"/>
          <w:szCs w:val="22"/>
          <w:lang w:eastAsia="en-US"/>
        </w:rPr>
        <w:t xml:space="preserve"> </w:t>
      </w:r>
      <w:r w:rsidRPr="00C65A6A">
        <w:rPr>
          <w:rFonts w:ascii="Arial" w:hAnsi="Arial" w:cs="Arial"/>
          <w:b/>
          <w:bCs/>
          <w:sz w:val="22"/>
          <w:szCs w:val="22"/>
          <w:lang w:eastAsia="en-US"/>
        </w:rPr>
        <w:t>authority may also submit written evidence from your child’s current school.</w:t>
      </w:r>
    </w:p>
    <w:p w14:paraId="3255FAC6" w14:textId="77777777" w:rsidR="005D0BFE" w:rsidRPr="00C65A6A" w:rsidRDefault="005D0BFE" w:rsidP="00657CEC">
      <w:pPr>
        <w:autoSpaceDE w:val="0"/>
        <w:autoSpaceDN w:val="0"/>
        <w:adjustRightInd w:val="0"/>
        <w:rPr>
          <w:rFonts w:ascii="Arial" w:hAnsi="Arial" w:cs="Arial"/>
          <w:sz w:val="22"/>
          <w:szCs w:val="22"/>
          <w:lang w:eastAsia="en-US"/>
        </w:rPr>
      </w:pPr>
    </w:p>
    <w:p w14:paraId="27825872" w14:textId="77777777" w:rsidR="005D0BFE" w:rsidRPr="00C65A6A" w:rsidRDefault="005D0BFE" w:rsidP="00657CEC">
      <w:pPr>
        <w:autoSpaceDE w:val="0"/>
        <w:autoSpaceDN w:val="0"/>
        <w:adjustRightInd w:val="0"/>
        <w:rPr>
          <w:rFonts w:ascii="Arial" w:hAnsi="Arial" w:cs="Arial"/>
          <w:sz w:val="22"/>
          <w:szCs w:val="22"/>
          <w:lang w:eastAsia="en-US"/>
        </w:rPr>
      </w:pPr>
      <w:r w:rsidRPr="00C65A6A">
        <w:rPr>
          <w:rFonts w:ascii="Arial" w:hAnsi="Arial" w:cs="Arial"/>
          <w:sz w:val="22"/>
          <w:szCs w:val="22"/>
          <w:lang w:eastAsia="en-US"/>
        </w:rPr>
        <w:t>If you have religious or philosophical reasons for wanting your preferred school, we ask you to provide supporting evidence to help the Appeal Panel have a full and proper understanding of your case.</w:t>
      </w:r>
    </w:p>
    <w:p w14:paraId="4E87D113" w14:textId="77777777" w:rsidR="005D0BFE" w:rsidRPr="00C65A6A" w:rsidRDefault="005D0BFE" w:rsidP="00657CEC">
      <w:pPr>
        <w:autoSpaceDE w:val="0"/>
        <w:autoSpaceDN w:val="0"/>
        <w:adjustRightInd w:val="0"/>
        <w:rPr>
          <w:rFonts w:ascii="Arial" w:hAnsi="Arial" w:cs="Arial"/>
          <w:b/>
          <w:sz w:val="22"/>
          <w:szCs w:val="22"/>
          <w:lang w:eastAsia="en-US"/>
        </w:rPr>
      </w:pPr>
    </w:p>
    <w:p w14:paraId="4B6CA091" w14:textId="77777777" w:rsidR="005D0BFE" w:rsidRPr="00C65A6A" w:rsidRDefault="005D0BFE" w:rsidP="00C65A6A">
      <w:pPr>
        <w:pStyle w:val="ListParagraph"/>
        <w:numPr>
          <w:ilvl w:val="0"/>
          <w:numId w:val="15"/>
        </w:numPr>
        <w:autoSpaceDE w:val="0"/>
        <w:autoSpaceDN w:val="0"/>
        <w:adjustRightInd w:val="0"/>
        <w:rPr>
          <w:rFonts w:ascii="Arial" w:hAnsi="Arial" w:cs="Arial"/>
          <w:b/>
          <w:sz w:val="22"/>
          <w:szCs w:val="22"/>
          <w:lang w:eastAsia="en-US"/>
        </w:rPr>
      </w:pPr>
      <w:r w:rsidRPr="00C65A6A">
        <w:rPr>
          <w:rFonts w:ascii="Arial" w:hAnsi="Arial" w:cs="Arial"/>
          <w:b/>
          <w:sz w:val="22"/>
          <w:szCs w:val="22"/>
          <w:lang w:eastAsia="en-US"/>
        </w:rPr>
        <w:t>Will I know in advance what the admission authority’s case is?</w:t>
      </w:r>
    </w:p>
    <w:p w14:paraId="2158AC46" w14:textId="77777777" w:rsidR="005D0BFE" w:rsidRPr="00C65A6A" w:rsidRDefault="005D0BFE" w:rsidP="00657CEC">
      <w:pPr>
        <w:rPr>
          <w:rFonts w:ascii="Arial" w:hAnsi="Arial" w:cs="Arial"/>
          <w:b/>
          <w:sz w:val="22"/>
          <w:szCs w:val="22"/>
          <w:lang w:eastAsia="en-US"/>
        </w:rPr>
      </w:pPr>
    </w:p>
    <w:p w14:paraId="61D5CBD9" w14:textId="77777777" w:rsidR="005D0BFE" w:rsidRPr="00C65A6A" w:rsidRDefault="005D0BFE" w:rsidP="00657CEC">
      <w:pPr>
        <w:autoSpaceDE w:val="0"/>
        <w:autoSpaceDN w:val="0"/>
        <w:adjustRightInd w:val="0"/>
        <w:rPr>
          <w:rFonts w:ascii="Arial" w:hAnsi="Arial" w:cs="Arial"/>
          <w:sz w:val="22"/>
          <w:szCs w:val="22"/>
          <w:lang w:eastAsia="en-US"/>
        </w:rPr>
      </w:pPr>
      <w:r w:rsidRPr="00C65A6A">
        <w:rPr>
          <w:rFonts w:ascii="Arial" w:hAnsi="Arial" w:cs="Arial"/>
          <w:sz w:val="22"/>
          <w:szCs w:val="22"/>
          <w:lang w:eastAsia="en-US"/>
        </w:rPr>
        <w:t xml:space="preserve">A copy of the admission authority’s statement will be posted to you </w:t>
      </w:r>
      <w:r w:rsidR="00280B60">
        <w:rPr>
          <w:rFonts w:ascii="Arial" w:hAnsi="Arial" w:cs="Arial"/>
          <w:b/>
          <w:bCs/>
          <w:sz w:val="22"/>
          <w:szCs w:val="22"/>
          <w:lang w:eastAsia="en-US"/>
        </w:rPr>
        <w:t xml:space="preserve">within reasonable time </w:t>
      </w:r>
      <w:r w:rsidRPr="00C65A6A">
        <w:rPr>
          <w:rFonts w:ascii="Arial" w:hAnsi="Arial" w:cs="Arial"/>
          <w:sz w:val="22"/>
          <w:szCs w:val="22"/>
          <w:lang w:eastAsia="en-US"/>
        </w:rPr>
        <w:t>before the appeal, unless you have agreed to a shorter period than this. The statement will summarise why it has not been possible to offer a place, which will be either that:</w:t>
      </w:r>
    </w:p>
    <w:p w14:paraId="61FA3C8A" w14:textId="77777777" w:rsidR="005D0BFE" w:rsidRPr="00C65A6A" w:rsidRDefault="005D0BFE" w:rsidP="00657CEC">
      <w:pPr>
        <w:autoSpaceDE w:val="0"/>
        <w:autoSpaceDN w:val="0"/>
        <w:adjustRightInd w:val="0"/>
        <w:rPr>
          <w:rFonts w:ascii="Arial" w:hAnsi="Arial" w:cs="Arial"/>
          <w:sz w:val="22"/>
          <w:szCs w:val="22"/>
          <w:lang w:eastAsia="en-US"/>
        </w:rPr>
      </w:pPr>
    </w:p>
    <w:p w14:paraId="57F16BDF" w14:textId="77777777" w:rsidR="005D0BFE" w:rsidRPr="00C65A6A" w:rsidRDefault="005D0BFE" w:rsidP="00657CEC">
      <w:pPr>
        <w:pStyle w:val="ListParagraph"/>
        <w:numPr>
          <w:ilvl w:val="0"/>
          <w:numId w:val="8"/>
        </w:numPr>
        <w:autoSpaceDE w:val="0"/>
        <w:autoSpaceDN w:val="0"/>
        <w:adjustRightInd w:val="0"/>
        <w:rPr>
          <w:rFonts w:ascii="Arial" w:hAnsi="Arial" w:cs="Arial"/>
          <w:sz w:val="22"/>
          <w:szCs w:val="22"/>
          <w:lang w:eastAsia="en-US"/>
        </w:rPr>
      </w:pPr>
      <w:r w:rsidRPr="00C65A6A">
        <w:rPr>
          <w:rFonts w:ascii="Arial" w:hAnsi="Arial" w:cs="Arial"/>
          <w:sz w:val="22"/>
          <w:szCs w:val="22"/>
          <w:lang w:eastAsia="en-US"/>
        </w:rPr>
        <w:t xml:space="preserve">to admit another child would “prejudice efficient education or the efficient use of resources” at the school; in other words, would have an adverse effect upon educational provision within the school; </w:t>
      </w:r>
    </w:p>
    <w:p w14:paraId="63C43FDF" w14:textId="77777777" w:rsidR="005D0BFE" w:rsidRPr="00C65A6A" w:rsidRDefault="005D0BFE" w:rsidP="00657CEC">
      <w:pPr>
        <w:autoSpaceDE w:val="0"/>
        <w:autoSpaceDN w:val="0"/>
        <w:adjustRightInd w:val="0"/>
        <w:rPr>
          <w:rFonts w:ascii="Arial" w:hAnsi="Arial" w:cs="Arial"/>
          <w:sz w:val="22"/>
          <w:szCs w:val="22"/>
          <w:lang w:eastAsia="en-US"/>
        </w:rPr>
      </w:pPr>
      <w:r w:rsidRPr="00C65A6A">
        <w:rPr>
          <w:rFonts w:ascii="Arial" w:hAnsi="Arial" w:cs="Arial"/>
          <w:sz w:val="22"/>
          <w:szCs w:val="22"/>
          <w:lang w:eastAsia="en-US"/>
        </w:rPr>
        <w:t>Or that;</w:t>
      </w:r>
    </w:p>
    <w:p w14:paraId="7AD3437F" w14:textId="77777777" w:rsidR="005D0BFE" w:rsidRPr="00C65A6A" w:rsidRDefault="005D0BFE" w:rsidP="00657CEC">
      <w:pPr>
        <w:autoSpaceDE w:val="0"/>
        <w:autoSpaceDN w:val="0"/>
        <w:adjustRightInd w:val="0"/>
        <w:rPr>
          <w:rFonts w:ascii="Arial" w:hAnsi="Arial" w:cs="Arial"/>
          <w:sz w:val="22"/>
          <w:szCs w:val="22"/>
          <w:lang w:eastAsia="en-US"/>
        </w:rPr>
      </w:pPr>
    </w:p>
    <w:p w14:paraId="15D15826" w14:textId="77777777" w:rsidR="005D0BFE" w:rsidRPr="00C65A6A" w:rsidRDefault="005D0BFE" w:rsidP="00657CEC">
      <w:pPr>
        <w:pStyle w:val="ListParagraph"/>
        <w:numPr>
          <w:ilvl w:val="0"/>
          <w:numId w:val="8"/>
        </w:numPr>
        <w:autoSpaceDE w:val="0"/>
        <w:autoSpaceDN w:val="0"/>
        <w:adjustRightInd w:val="0"/>
        <w:rPr>
          <w:rFonts w:ascii="Arial" w:hAnsi="Arial" w:cs="Arial"/>
          <w:sz w:val="22"/>
          <w:szCs w:val="22"/>
          <w:lang w:eastAsia="en-US"/>
        </w:rPr>
      </w:pPr>
      <w:r w:rsidRPr="00C65A6A">
        <w:rPr>
          <w:rFonts w:ascii="Arial" w:hAnsi="Arial" w:cs="Arial"/>
          <w:sz w:val="22"/>
          <w:szCs w:val="22"/>
          <w:lang w:eastAsia="en-US"/>
        </w:rPr>
        <w:t>infant “class size prejudice” would arise if an additional child were offered a place; in other words, the addition of another pupil would exceed the infant class size limit of 30.</w:t>
      </w:r>
    </w:p>
    <w:p w14:paraId="1B2F6AC5" w14:textId="77777777" w:rsidR="005D0BFE" w:rsidRPr="00C65A6A" w:rsidRDefault="005D0BFE" w:rsidP="00657CEC">
      <w:pPr>
        <w:autoSpaceDE w:val="0"/>
        <w:autoSpaceDN w:val="0"/>
        <w:adjustRightInd w:val="0"/>
        <w:rPr>
          <w:rFonts w:ascii="Arial" w:hAnsi="Arial" w:cs="Arial"/>
          <w:sz w:val="22"/>
          <w:szCs w:val="22"/>
          <w:lang w:eastAsia="en-US"/>
        </w:rPr>
      </w:pPr>
    </w:p>
    <w:p w14:paraId="051FCD8E" w14:textId="77777777" w:rsidR="005D0BFE" w:rsidRPr="00C65A6A" w:rsidRDefault="005D0BFE" w:rsidP="00657CEC">
      <w:pPr>
        <w:autoSpaceDE w:val="0"/>
        <w:autoSpaceDN w:val="0"/>
        <w:adjustRightInd w:val="0"/>
        <w:rPr>
          <w:rFonts w:ascii="Arial" w:hAnsi="Arial" w:cs="Arial"/>
          <w:sz w:val="22"/>
          <w:szCs w:val="22"/>
          <w:lang w:eastAsia="en-US"/>
        </w:rPr>
      </w:pPr>
      <w:r w:rsidRPr="00C65A6A">
        <w:rPr>
          <w:rFonts w:ascii="Arial" w:hAnsi="Arial" w:cs="Arial"/>
          <w:sz w:val="22"/>
          <w:szCs w:val="22"/>
          <w:lang w:eastAsia="en-US"/>
        </w:rPr>
        <w:t xml:space="preserve">We will also send you a copy of any other document being used by the admission authority as part of its case. All documents that you and the admission authority have sent to the Appeals Team will be passed to the Appeal Panel and Clerk before the hearing. A representative of the admission authority will put forward the school’s case to the Appeal Panel. </w:t>
      </w:r>
    </w:p>
    <w:p w14:paraId="301D66BA" w14:textId="77777777" w:rsidR="005D0BFE" w:rsidRPr="00C65A6A" w:rsidRDefault="005D0BFE" w:rsidP="00657CEC">
      <w:pPr>
        <w:rPr>
          <w:rFonts w:ascii="Arial" w:hAnsi="Arial" w:cs="Arial"/>
          <w:b/>
          <w:sz w:val="22"/>
          <w:szCs w:val="22"/>
          <w:lang w:eastAsia="en-US"/>
        </w:rPr>
      </w:pPr>
    </w:p>
    <w:p w14:paraId="72FAB280" w14:textId="77777777" w:rsidR="005D0BFE" w:rsidRPr="00C65A6A" w:rsidRDefault="005D0BFE" w:rsidP="00C65A6A">
      <w:pPr>
        <w:pStyle w:val="ListParagraph"/>
        <w:numPr>
          <w:ilvl w:val="0"/>
          <w:numId w:val="15"/>
        </w:numPr>
        <w:autoSpaceDE w:val="0"/>
        <w:autoSpaceDN w:val="0"/>
        <w:adjustRightInd w:val="0"/>
        <w:rPr>
          <w:rFonts w:ascii="Arial" w:hAnsi="Arial" w:cs="Arial"/>
          <w:b/>
          <w:sz w:val="22"/>
          <w:szCs w:val="22"/>
          <w:lang w:eastAsia="en-US"/>
        </w:rPr>
      </w:pPr>
      <w:r w:rsidRPr="00C65A6A">
        <w:rPr>
          <w:rFonts w:ascii="Arial" w:hAnsi="Arial" w:cs="Arial"/>
          <w:b/>
          <w:sz w:val="22"/>
          <w:szCs w:val="22"/>
          <w:lang w:eastAsia="en-US"/>
        </w:rPr>
        <w:t xml:space="preserve">Can I withdraw my appeal? </w:t>
      </w:r>
    </w:p>
    <w:p w14:paraId="169EDCE7" w14:textId="77777777" w:rsidR="005D0BFE" w:rsidRPr="00C65A6A" w:rsidRDefault="005D0BFE" w:rsidP="00657CEC">
      <w:pPr>
        <w:autoSpaceDE w:val="0"/>
        <w:autoSpaceDN w:val="0"/>
        <w:adjustRightInd w:val="0"/>
        <w:rPr>
          <w:rFonts w:ascii="Arial" w:hAnsi="Arial" w:cs="Arial"/>
          <w:sz w:val="22"/>
          <w:szCs w:val="22"/>
          <w:lang w:eastAsia="en-US"/>
        </w:rPr>
      </w:pPr>
    </w:p>
    <w:p w14:paraId="678D3BE5" w14:textId="77FC7E18" w:rsidR="005D0BFE" w:rsidRPr="00C65A6A" w:rsidRDefault="005D0BFE" w:rsidP="00657CEC">
      <w:pPr>
        <w:pStyle w:val="BodyText"/>
        <w:rPr>
          <w:rFonts w:ascii="Arial" w:hAnsi="Arial" w:cs="Arial"/>
          <w:sz w:val="22"/>
          <w:szCs w:val="22"/>
        </w:rPr>
      </w:pPr>
      <w:r w:rsidRPr="00C65A6A">
        <w:rPr>
          <w:rFonts w:ascii="Arial" w:hAnsi="Arial" w:cs="Arial"/>
          <w:sz w:val="22"/>
          <w:szCs w:val="22"/>
          <w:lang w:eastAsia="en-US"/>
        </w:rPr>
        <w:t>You can withdraw your appeal at any time before the hearing date by telephoning</w:t>
      </w:r>
      <w:r w:rsidR="00E835FE">
        <w:rPr>
          <w:rFonts w:ascii="Arial" w:hAnsi="Arial" w:cs="Arial"/>
          <w:sz w:val="22"/>
          <w:szCs w:val="22"/>
          <w:lang w:eastAsia="en-US"/>
        </w:rPr>
        <w:t xml:space="preserve"> or </w:t>
      </w:r>
      <w:r w:rsidRPr="00C65A6A">
        <w:rPr>
          <w:rFonts w:ascii="Arial" w:hAnsi="Arial" w:cs="Arial"/>
          <w:sz w:val="22"/>
          <w:szCs w:val="22"/>
          <w:lang w:eastAsia="en-US"/>
        </w:rPr>
        <w:t xml:space="preserve">in writing to the Appeals Team. Contact details are provided below: </w:t>
      </w:r>
      <w:r w:rsidR="001F6F3D">
        <w:rPr>
          <w:rFonts w:ascii="Arial" w:hAnsi="Arial" w:cs="Arial"/>
          <w:sz w:val="22"/>
          <w:szCs w:val="22"/>
          <w:lang w:eastAsia="en-US"/>
        </w:rPr>
        <w:t xml:space="preserve">c/o </w:t>
      </w:r>
      <w:r w:rsidR="00F10042">
        <w:rPr>
          <w:rFonts w:ascii="Arial" w:hAnsi="Arial" w:cs="Arial"/>
          <w:sz w:val="22"/>
          <w:szCs w:val="22"/>
          <w:lang w:eastAsia="en-US"/>
        </w:rPr>
        <w:t>Jasmine Kassim</w:t>
      </w:r>
      <w:r w:rsidRPr="00C65A6A">
        <w:rPr>
          <w:rFonts w:ascii="Arial" w:hAnsi="Arial" w:cs="Arial"/>
          <w:color w:val="auto"/>
          <w:sz w:val="22"/>
          <w:szCs w:val="22"/>
        </w:rPr>
        <w:t>, Governance, 2</w:t>
      </w:r>
      <w:r w:rsidRPr="00C65A6A">
        <w:rPr>
          <w:rFonts w:ascii="Arial" w:hAnsi="Arial" w:cs="Arial"/>
          <w:color w:val="auto"/>
          <w:sz w:val="22"/>
          <w:szCs w:val="22"/>
          <w:vertAlign w:val="superscript"/>
        </w:rPr>
        <w:t>nd</w:t>
      </w:r>
      <w:r w:rsidRPr="00C65A6A">
        <w:rPr>
          <w:rFonts w:ascii="Arial" w:hAnsi="Arial" w:cs="Arial"/>
          <w:color w:val="auto"/>
          <w:sz w:val="22"/>
          <w:szCs w:val="22"/>
        </w:rPr>
        <w:t xml:space="preserve"> Floor Civic Suite, Lewisham</w:t>
      </w:r>
      <w:r w:rsidRPr="00C65A6A">
        <w:rPr>
          <w:rFonts w:ascii="Arial" w:hAnsi="Arial" w:cs="Arial"/>
          <w:sz w:val="22"/>
          <w:szCs w:val="22"/>
        </w:rPr>
        <w:t xml:space="preserve"> Town Hall, 1 Catford Road, SE6 4RU, 0208 314 8577.</w:t>
      </w:r>
      <w:r w:rsidR="002F26C4" w:rsidRPr="00C65A6A">
        <w:rPr>
          <w:rFonts w:ascii="Arial" w:hAnsi="Arial" w:cs="Arial"/>
          <w:sz w:val="22"/>
          <w:szCs w:val="22"/>
        </w:rPr>
        <w:t xml:space="preserve"> Alternatively you can e</w:t>
      </w:r>
      <w:r w:rsidRPr="00C65A6A">
        <w:rPr>
          <w:rFonts w:ascii="Arial" w:hAnsi="Arial" w:cs="Arial"/>
          <w:sz w:val="22"/>
          <w:szCs w:val="22"/>
        </w:rPr>
        <w:t xml:space="preserve">mail us at: </w:t>
      </w:r>
      <w:hyperlink r:id="rId23" w:history="1">
        <w:r w:rsidR="000C7C94" w:rsidRPr="00C65A6A">
          <w:rPr>
            <w:rStyle w:val="Hyperlink"/>
            <w:rFonts w:ascii="Arial" w:hAnsi="Arial" w:cs="Arial"/>
            <w:sz w:val="22"/>
            <w:szCs w:val="22"/>
          </w:rPr>
          <w:t>schooladmissionappeals@lewisham.gov.uk</w:t>
        </w:r>
      </w:hyperlink>
      <w:r w:rsidRPr="00C65A6A">
        <w:rPr>
          <w:rFonts w:ascii="Arial" w:hAnsi="Arial" w:cs="Arial"/>
          <w:sz w:val="22"/>
          <w:szCs w:val="22"/>
        </w:rPr>
        <w:t xml:space="preserve">. </w:t>
      </w:r>
    </w:p>
    <w:p w14:paraId="303F9FF3" w14:textId="77777777" w:rsidR="005D0BFE" w:rsidRPr="00C65A6A" w:rsidRDefault="005D0BFE" w:rsidP="00657CEC">
      <w:pPr>
        <w:autoSpaceDE w:val="0"/>
        <w:autoSpaceDN w:val="0"/>
        <w:adjustRightInd w:val="0"/>
        <w:rPr>
          <w:rFonts w:ascii="Arial" w:hAnsi="Arial" w:cs="Arial"/>
          <w:sz w:val="22"/>
          <w:szCs w:val="22"/>
          <w:lang w:eastAsia="en-US"/>
        </w:rPr>
      </w:pPr>
      <w:r w:rsidRPr="00C65A6A">
        <w:rPr>
          <w:rFonts w:ascii="Arial" w:hAnsi="Arial" w:cs="Arial"/>
          <w:sz w:val="22"/>
          <w:szCs w:val="22"/>
          <w:lang w:eastAsia="en-US"/>
        </w:rPr>
        <w:t xml:space="preserve"> </w:t>
      </w:r>
    </w:p>
    <w:p w14:paraId="13E80C5D" w14:textId="77777777" w:rsidR="005D0BFE" w:rsidRPr="00C65A6A" w:rsidRDefault="005D0BFE" w:rsidP="00657CEC">
      <w:pPr>
        <w:autoSpaceDE w:val="0"/>
        <w:autoSpaceDN w:val="0"/>
        <w:adjustRightInd w:val="0"/>
        <w:rPr>
          <w:rFonts w:ascii="Arial" w:hAnsi="Arial" w:cs="Arial"/>
          <w:b/>
          <w:bCs/>
          <w:sz w:val="22"/>
          <w:szCs w:val="22"/>
          <w:lang w:eastAsia="en-US"/>
        </w:rPr>
      </w:pPr>
      <w:r w:rsidRPr="00C65A6A">
        <w:rPr>
          <w:rFonts w:ascii="Arial" w:hAnsi="Arial" w:cs="Arial"/>
          <w:b/>
          <w:bCs/>
          <w:sz w:val="22"/>
          <w:szCs w:val="22"/>
          <w:lang w:eastAsia="en-US"/>
        </w:rPr>
        <w:t>However, you need to be aware that if you withdraw your appeal after you have been given a date and time for the hearing, you will not be able to reinstate that appeal for the remainder of the school year you were appealing for.</w:t>
      </w:r>
    </w:p>
    <w:p w14:paraId="482F1284" w14:textId="77777777" w:rsidR="005D0BFE" w:rsidRPr="00C65A6A" w:rsidRDefault="005D0BFE" w:rsidP="00657CEC">
      <w:pPr>
        <w:pStyle w:val="ListParagraph"/>
        <w:rPr>
          <w:rFonts w:ascii="Arial" w:hAnsi="Arial" w:cs="Arial"/>
          <w:b/>
          <w:sz w:val="22"/>
          <w:szCs w:val="22"/>
          <w:lang w:eastAsia="en-US"/>
        </w:rPr>
      </w:pPr>
    </w:p>
    <w:p w14:paraId="50E63DC6" w14:textId="77777777" w:rsidR="005D0BFE" w:rsidRPr="00C65A6A" w:rsidRDefault="005D0BFE" w:rsidP="00C65A6A">
      <w:pPr>
        <w:pStyle w:val="ListParagraph"/>
        <w:numPr>
          <w:ilvl w:val="0"/>
          <w:numId w:val="15"/>
        </w:numPr>
        <w:autoSpaceDE w:val="0"/>
        <w:autoSpaceDN w:val="0"/>
        <w:adjustRightInd w:val="0"/>
        <w:rPr>
          <w:rFonts w:ascii="Arial" w:hAnsi="Arial" w:cs="Arial"/>
          <w:b/>
          <w:sz w:val="22"/>
          <w:szCs w:val="22"/>
          <w:lang w:eastAsia="en-US"/>
        </w:rPr>
      </w:pPr>
      <w:r w:rsidRPr="00C65A6A">
        <w:rPr>
          <w:rFonts w:ascii="Arial" w:hAnsi="Arial" w:cs="Arial"/>
          <w:b/>
          <w:sz w:val="22"/>
          <w:szCs w:val="22"/>
          <w:lang w:eastAsia="en-US"/>
        </w:rPr>
        <w:t>What happens at the appeal hearing?</w:t>
      </w:r>
    </w:p>
    <w:p w14:paraId="2BDCBD62" w14:textId="77777777" w:rsidR="005D0BFE" w:rsidRPr="00C65A6A" w:rsidRDefault="005D0BFE" w:rsidP="00657CEC">
      <w:pPr>
        <w:rPr>
          <w:rFonts w:ascii="Arial" w:hAnsi="Arial" w:cs="Arial"/>
          <w:b/>
          <w:sz w:val="22"/>
          <w:szCs w:val="22"/>
          <w:lang w:eastAsia="en-US"/>
        </w:rPr>
      </w:pPr>
    </w:p>
    <w:p w14:paraId="4E5A1405" w14:textId="63893BC4" w:rsidR="005D0BFE" w:rsidRPr="00C65A6A" w:rsidRDefault="005D0BFE" w:rsidP="00657CEC">
      <w:pPr>
        <w:rPr>
          <w:rFonts w:ascii="Arial" w:hAnsi="Arial" w:cs="Arial"/>
          <w:sz w:val="22"/>
          <w:szCs w:val="22"/>
        </w:rPr>
      </w:pPr>
      <w:r w:rsidRPr="00C65A6A">
        <w:rPr>
          <w:rFonts w:ascii="Arial" w:hAnsi="Arial" w:cs="Arial"/>
          <w:sz w:val="22"/>
          <w:szCs w:val="22"/>
        </w:rPr>
        <w:t>The appeal is private and all papers and discussions are treated as confidential. If you are appealing for a Lewisham community school, the Clerk will</w:t>
      </w:r>
      <w:r w:rsidR="00E36145">
        <w:rPr>
          <w:rFonts w:ascii="Arial" w:hAnsi="Arial" w:cs="Arial"/>
          <w:sz w:val="22"/>
          <w:szCs w:val="22"/>
        </w:rPr>
        <w:t xml:space="preserve"> give you access into the remote meeting via Microsoft Team, and the </w:t>
      </w:r>
      <w:r w:rsidRPr="00C65A6A">
        <w:rPr>
          <w:rFonts w:ascii="Arial" w:hAnsi="Arial" w:cs="Arial"/>
          <w:sz w:val="22"/>
          <w:szCs w:val="22"/>
        </w:rPr>
        <w:t>Chair will introduce all those present. The Panel will consist of three people, including one with experience in education and one who is a lay member. The Chair may be drawn from either of these categories. The Panel is completely independent of Lewisham and will have no connection with the school you want your child to go to or the school offered by Lewisham.</w:t>
      </w:r>
    </w:p>
    <w:p w14:paraId="70BEDF3A" w14:textId="77777777" w:rsidR="005D0BFE" w:rsidRPr="00C65A6A" w:rsidRDefault="005D0BFE" w:rsidP="00657CEC">
      <w:pPr>
        <w:rPr>
          <w:rFonts w:ascii="Arial" w:hAnsi="Arial" w:cs="Arial"/>
          <w:sz w:val="22"/>
          <w:szCs w:val="22"/>
        </w:rPr>
      </w:pPr>
    </w:p>
    <w:p w14:paraId="6586A4FC" w14:textId="77777777" w:rsidR="005D0BFE" w:rsidRPr="00C65A6A" w:rsidRDefault="005D0BFE" w:rsidP="00657CEC">
      <w:pPr>
        <w:rPr>
          <w:rFonts w:ascii="Arial" w:hAnsi="Arial" w:cs="Arial"/>
          <w:sz w:val="22"/>
          <w:szCs w:val="22"/>
        </w:rPr>
      </w:pPr>
      <w:r w:rsidRPr="00C65A6A">
        <w:rPr>
          <w:rFonts w:ascii="Arial" w:hAnsi="Arial" w:cs="Arial"/>
          <w:sz w:val="22"/>
          <w:szCs w:val="22"/>
        </w:rPr>
        <w:t>The Clerk will also attend the hearing.  The Clerk’s role is to explain the appeals procedure to all parties and to ensure that the relevant facts provided by yourself and the Authority are recorded, along with the Panel’s decisions and reasons. The Clerk is also there to provide advice on law and procedure.</w:t>
      </w:r>
    </w:p>
    <w:p w14:paraId="79744D8E" w14:textId="77777777" w:rsidR="005D0BFE" w:rsidRPr="00C65A6A" w:rsidRDefault="005D0BFE" w:rsidP="00657CEC">
      <w:pPr>
        <w:rPr>
          <w:rFonts w:ascii="Arial" w:hAnsi="Arial" w:cs="Arial"/>
          <w:sz w:val="22"/>
          <w:szCs w:val="22"/>
        </w:rPr>
      </w:pPr>
      <w:r w:rsidRPr="00C65A6A">
        <w:rPr>
          <w:rFonts w:ascii="Arial" w:hAnsi="Arial" w:cs="Arial"/>
          <w:sz w:val="22"/>
          <w:szCs w:val="22"/>
        </w:rPr>
        <w:t xml:space="preserve"> </w:t>
      </w:r>
    </w:p>
    <w:p w14:paraId="7DD04402" w14:textId="77777777" w:rsidR="005D0BFE" w:rsidRPr="00C65A6A" w:rsidRDefault="005D0BFE" w:rsidP="00657CEC">
      <w:pPr>
        <w:rPr>
          <w:rFonts w:ascii="Arial" w:hAnsi="Arial" w:cs="Arial"/>
          <w:sz w:val="22"/>
          <w:szCs w:val="22"/>
        </w:rPr>
      </w:pPr>
      <w:r w:rsidRPr="00C65A6A">
        <w:rPr>
          <w:rFonts w:ascii="Arial" w:hAnsi="Arial" w:cs="Arial"/>
          <w:sz w:val="22"/>
          <w:szCs w:val="22"/>
        </w:rPr>
        <w:t xml:space="preserve">The presenting officer will also attend the hearing, representing the case for the Authority. For Lewisham community school appeals, this will usually be a senior Admissions Officer but could be another member of the school admissions team.  At the beginning of the hearing, the presenting officer will explain how your application has been dealt with by the Authority. </w:t>
      </w:r>
    </w:p>
    <w:p w14:paraId="39CDF1A5" w14:textId="77777777" w:rsidR="005D0BFE" w:rsidRPr="00C65A6A" w:rsidRDefault="005D0BFE" w:rsidP="00657CEC">
      <w:pPr>
        <w:rPr>
          <w:rFonts w:ascii="Arial" w:hAnsi="Arial" w:cs="Arial"/>
          <w:sz w:val="22"/>
          <w:szCs w:val="22"/>
        </w:rPr>
      </w:pPr>
    </w:p>
    <w:p w14:paraId="2CBC1697" w14:textId="77777777" w:rsidR="005D0BFE" w:rsidRPr="00C65A6A" w:rsidRDefault="005D0BFE" w:rsidP="00657CEC">
      <w:pPr>
        <w:rPr>
          <w:rFonts w:ascii="Arial" w:hAnsi="Arial" w:cs="Arial"/>
          <w:sz w:val="22"/>
          <w:szCs w:val="22"/>
        </w:rPr>
      </w:pPr>
      <w:r w:rsidRPr="00C65A6A">
        <w:rPr>
          <w:rFonts w:ascii="Arial" w:hAnsi="Arial" w:cs="Arial"/>
          <w:sz w:val="22"/>
          <w:szCs w:val="22"/>
        </w:rPr>
        <w:t xml:space="preserve">The Panel will then ask the presenting officer any questions they need to.  You will then have the opportunity to ask questions yourself. </w:t>
      </w:r>
    </w:p>
    <w:p w14:paraId="46BB7BEB" w14:textId="77777777" w:rsidR="005D0BFE" w:rsidRPr="00C65A6A" w:rsidRDefault="005D0BFE" w:rsidP="00657CEC">
      <w:pPr>
        <w:rPr>
          <w:rFonts w:ascii="Arial" w:hAnsi="Arial" w:cs="Arial"/>
          <w:sz w:val="22"/>
          <w:szCs w:val="22"/>
        </w:rPr>
      </w:pPr>
    </w:p>
    <w:p w14:paraId="218DB0C7" w14:textId="77777777" w:rsidR="005D0BFE" w:rsidRPr="00C65A6A" w:rsidRDefault="005D0BFE" w:rsidP="00657CEC">
      <w:pPr>
        <w:rPr>
          <w:rFonts w:ascii="Arial" w:hAnsi="Arial" w:cs="Arial"/>
          <w:sz w:val="22"/>
          <w:szCs w:val="22"/>
        </w:rPr>
      </w:pPr>
      <w:r w:rsidRPr="00C65A6A">
        <w:rPr>
          <w:rFonts w:ascii="Arial" w:hAnsi="Arial" w:cs="Arial"/>
          <w:sz w:val="22"/>
          <w:szCs w:val="22"/>
        </w:rPr>
        <w:t xml:space="preserve">After this, you will be able to put your case to the Panel, in any way you wish.  The Chair of the Panel will make sure you are given the opportunity to say everything that you want to say, in your own time. The Panel and the presenting officer may ask you questions about your case if they are unsure about anything you have said. </w:t>
      </w:r>
    </w:p>
    <w:p w14:paraId="53C383EE" w14:textId="77777777" w:rsidR="005D0BFE" w:rsidRPr="00C65A6A" w:rsidRDefault="005D0BFE" w:rsidP="00657CEC">
      <w:pPr>
        <w:rPr>
          <w:rFonts w:ascii="Arial" w:hAnsi="Arial" w:cs="Arial"/>
          <w:sz w:val="22"/>
          <w:szCs w:val="22"/>
        </w:rPr>
      </w:pPr>
    </w:p>
    <w:p w14:paraId="0EA91FCD" w14:textId="77777777" w:rsidR="005D0BFE" w:rsidRPr="00C65A6A" w:rsidRDefault="005D0BFE" w:rsidP="00657CEC">
      <w:pPr>
        <w:rPr>
          <w:rFonts w:ascii="Arial" w:hAnsi="Arial" w:cs="Arial"/>
          <w:sz w:val="22"/>
          <w:szCs w:val="22"/>
        </w:rPr>
      </w:pPr>
      <w:r w:rsidRPr="00C65A6A">
        <w:rPr>
          <w:rFonts w:ascii="Arial" w:hAnsi="Arial" w:cs="Arial"/>
          <w:sz w:val="22"/>
          <w:szCs w:val="22"/>
        </w:rPr>
        <w:t>The presenting officer and yourself will then both be given the opportunity to sum up.  When the Panel is satisfied that everyone has said everything they need to say, the hearing will come to an end and you and the presenting officer will leave the room. The Clerk will remain with the panel.</w:t>
      </w:r>
    </w:p>
    <w:p w14:paraId="0935A2E3" w14:textId="77777777" w:rsidR="005D0BFE" w:rsidRPr="00C65A6A" w:rsidRDefault="005D0BFE" w:rsidP="00657CEC">
      <w:pPr>
        <w:rPr>
          <w:rFonts w:ascii="Arial" w:hAnsi="Arial" w:cs="Arial"/>
          <w:sz w:val="22"/>
          <w:szCs w:val="22"/>
        </w:rPr>
      </w:pPr>
    </w:p>
    <w:p w14:paraId="69B6A6C5" w14:textId="77777777" w:rsidR="005D0BFE" w:rsidRPr="00C65A6A" w:rsidRDefault="005D0BFE" w:rsidP="00657CEC">
      <w:pPr>
        <w:rPr>
          <w:rFonts w:ascii="Arial" w:hAnsi="Arial" w:cs="Arial"/>
          <w:sz w:val="22"/>
          <w:szCs w:val="22"/>
        </w:rPr>
      </w:pPr>
      <w:r w:rsidRPr="00C65A6A">
        <w:rPr>
          <w:rFonts w:ascii="Arial" w:hAnsi="Arial" w:cs="Arial"/>
          <w:sz w:val="22"/>
          <w:szCs w:val="22"/>
        </w:rPr>
        <w:t xml:space="preserve">This process may sound formal but it is followed to ensure that appeals are heard efficiently and fairly. The Panel will ensure that you feel comfortable and have the opportunity to say everything which is relevant to your appeal. </w:t>
      </w:r>
    </w:p>
    <w:p w14:paraId="1F28B846" w14:textId="77777777" w:rsidR="005D0BFE" w:rsidRPr="00C65A6A" w:rsidRDefault="005D0BFE" w:rsidP="00657CEC">
      <w:pPr>
        <w:rPr>
          <w:rFonts w:ascii="Arial" w:hAnsi="Arial" w:cs="Arial"/>
          <w:sz w:val="22"/>
          <w:szCs w:val="22"/>
        </w:rPr>
      </w:pPr>
    </w:p>
    <w:p w14:paraId="78320DB3" w14:textId="77777777" w:rsidR="005D0BFE" w:rsidRPr="00C65A6A" w:rsidRDefault="005D0BFE" w:rsidP="00657CEC">
      <w:pPr>
        <w:rPr>
          <w:rFonts w:ascii="Arial" w:hAnsi="Arial" w:cs="Arial"/>
          <w:sz w:val="22"/>
          <w:szCs w:val="22"/>
        </w:rPr>
      </w:pPr>
      <w:r w:rsidRPr="00C65A6A">
        <w:rPr>
          <w:rFonts w:ascii="Arial" w:hAnsi="Arial" w:cs="Arial"/>
          <w:sz w:val="22"/>
          <w:szCs w:val="22"/>
        </w:rPr>
        <w:t>After hearing all the appeals for each school, the Panel will decide whether to uphold your appeal or to refuse it. The decision will be recorded by the Clerk.</w:t>
      </w:r>
    </w:p>
    <w:p w14:paraId="334475AD" w14:textId="77777777" w:rsidR="005D0BFE" w:rsidRPr="00C65A6A" w:rsidRDefault="005D0BFE" w:rsidP="00657CEC">
      <w:pPr>
        <w:rPr>
          <w:rFonts w:ascii="Arial" w:hAnsi="Arial" w:cs="Arial"/>
          <w:b/>
          <w:sz w:val="22"/>
          <w:szCs w:val="22"/>
          <w:lang w:eastAsia="en-US"/>
        </w:rPr>
      </w:pPr>
    </w:p>
    <w:p w14:paraId="64634C2E" w14:textId="77777777" w:rsidR="005D0BFE" w:rsidRPr="00C65A6A" w:rsidRDefault="005D0BFE" w:rsidP="00C65A6A">
      <w:pPr>
        <w:pStyle w:val="ListParagraph"/>
        <w:numPr>
          <w:ilvl w:val="0"/>
          <w:numId w:val="15"/>
        </w:numPr>
        <w:autoSpaceDE w:val="0"/>
        <w:autoSpaceDN w:val="0"/>
        <w:adjustRightInd w:val="0"/>
        <w:rPr>
          <w:rFonts w:ascii="Arial" w:hAnsi="Arial" w:cs="Arial"/>
          <w:b/>
          <w:sz w:val="22"/>
          <w:szCs w:val="22"/>
          <w:lang w:eastAsia="en-US"/>
        </w:rPr>
      </w:pPr>
      <w:r w:rsidRPr="00C65A6A">
        <w:rPr>
          <w:rFonts w:ascii="Arial" w:hAnsi="Arial" w:cs="Arial"/>
          <w:b/>
          <w:sz w:val="22"/>
          <w:szCs w:val="22"/>
          <w:lang w:eastAsia="en-US"/>
        </w:rPr>
        <w:t>How long will my appeal hearing take?</w:t>
      </w:r>
    </w:p>
    <w:p w14:paraId="506E74D9" w14:textId="77777777" w:rsidR="005D0BFE" w:rsidRPr="00C65A6A" w:rsidRDefault="005D0BFE" w:rsidP="00657CEC">
      <w:pPr>
        <w:rPr>
          <w:rFonts w:ascii="Arial" w:hAnsi="Arial" w:cs="Arial"/>
          <w:b/>
          <w:sz w:val="22"/>
          <w:szCs w:val="22"/>
          <w:lang w:eastAsia="en-US"/>
        </w:rPr>
      </w:pPr>
    </w:p>
    <w:p w14:paraId="38859780" w14:textId="6BDE3B4B" w:rsidR="005D0BFE" w:rsidRPr="00C65A6A" w:rsidRDefault="005D0BFE" w:rsidP="00657CEC">
      <w:pPr>
        <w:rPr>
          <w:rFonts w:ascii="Arial" w:hAnsi="Arial" w:cs="Arial"/>
          <w:sz w:val="22"/>
          <w:szCs w:val="22"/>
          <w:lang w:eastAsia="en-US"/>
        </w:rPr>
      </w:pPr>
      <w:r w:rsidRPr="00C65A6A">
        <w:rPr>
          <w:rFonts w:ascii="Arial" w:hAnsi="Arial" w:cs="Arial"/>
          <w:sz w:val="22"/>
          <w:szCs w:val="22"/>
          <w:lang w:eastAsia="en-US"/>
        </w:rPr>
        <w:t>Hearings generally last for approximately 30 minutes, but may take</w:t>
      </w:r>
      <w:r w:rsidR="00F10042">
        <w:rPr>
          <w:rFonts w:ascii="Arial" w:hAnsi="Arial" w:cs="Arial"/>
          <w:sz w:val="22"/>
          <w:szCs w:val="22"/>
          <w:lang w:eastAsia="en-US"/>
        </w:rPr>
        <w:t xml:space="preserve"> longer to allow you time to </w:t>
      </w:r>
      <w:r w:rsidRPr="00C65A6A">
        <w:rPr>
          <w:rFonts w:ascii="Arial" w:hAnsi="Arial" w:cs="Arial"/>
          <w:sz w:val="22"/>
          <w:szCs w:val="22"/>
          <w:lang w:eastAsia="en-US"/>
        </w:rPr>
        <w:t xml:space="preserve">present your case. </w:t>
      </w:r>
    </w:p>
    <w:p w14:paraId="7811EE33" w14:textId="77777777" w:rsidR="005D0BFE" w:rsidRPr="00C65A6A" w:rsidRDefault="005D0BFE" w:rsidP="00657CEC">
      <w:pPr>
        <w:rPr>
          <w:rFonts w:ascii="Arial" w:hAnsi="Arial" w:cs="Arial"/>
          <w:sz w:val="22"/>
          <w:szCs w:val="22"/>
          <w:lang w:eastAsia="en-US"/>
        </w:rPr>
      </w:pPr>
    </w:p>
    <w:p w14:paraId="62EC1F86" w14:textId="77777777" w:rsidR="005D0BFE" w:rsidRPr="00C65A6A" w:rsidRDefault="005D0BFE" w:rsidP="00C65A6A">
      <w:pPr>
        <w:pStyle w:val="ListParagraph"/>
        <w:numPr>
          <w:ilvl w:val="0"/>
          <w:numId w:val="15"/>
        </w:numPr>
        <w:autoSpaceDE w:val="0"/>
        <w:autoSpaceDN w:val="0"/>
        <w:adjustRightInd w:val="0"/>
        <w:rPr>
          <w:rFonts w:ascii="Arial" w:hAnsi="Arial" w:cs="Arial"/>
          <w:b/>
          <w:sz w:val="22"/>
          <w:szCs w:val="22"/>
          <w:lang w:eastAsia="en-US"/>
        </w:rPr>
      </w:pPr>
      <w:r w:rsidRPr="00C65A6A">
        <w:rPr>
          <w:rFonts w:ascii="Arial" w:hAnsi="Arial" w:cs="Arial"/>
          <w:b/>
          <w:sz w:val="22"/>
          <w:szCs w:val="22"/>
          <w:lang w:eastAsia="en-US"/>
        </w:rPr>
        <w:t>What must the appeal panel take into account in coming to its decision about my appeal?</w:t>
      </w:r>
    </w:p>
    <w:p w14:paraId="17824168" w14:textId="77777777" w:rsidR="005D0BFE" w:rsidRPr="00C65A6A" w:rsidRDefault="005D0BFE" w:rsidP="00657CEC">
      <w:pPr>
        <w:rPr>
          <w:rFonts w:ascii="Arial" w:hAnsi="Arial" w:cs="Arial"/>
          <w:b/>
          <w:sz w:val="22"/>
          <w:szCs w:val="22"/>
          <w:lang w:eastAsia="en-US"/>
        </w:rPr>
      </w:pPr>
    </w:p>
    <w:p w14:paraId="7B13F191" w14:textId="77777777" w:rsidR="00C54673" w:rsidRPr="00C65A6A" w:rsidRDefault="00C54673" w:rsidP="00657CEC">
      <w:pPr>
        <w:rPr>
          <w:rFonts w:ascii="Arial" w:hAnsi="Arial" w:cs="Arial"/>
          <w:sz w:val="22"/>
          <w:szCs w:val="22"/>
        </w:rPr>
      </w:pPr>
      <w:r w:rsidRPr="00C65A6A">
        <w:rPr>
          <w:rFonts w:ascii="Arial" w:hAnsi="Arial" w:cs="Arial"/>
          <w:sz w:val="22"/>
          <w:szCs w:val="22"/>
        </w:rPr>
        <w:t xml:space="preserve">It is very important to understand that if you are appealing for an infant class, the law says that the Appeal Panel may only uphold an appeal if: </w:t>
      </w:r>
    </w:p>
    <w:p w14:paraId="4727501F" w14:textId="77777777" w:rsidR="00C54673" w:rsidRPr="00C65A6A" w:rsidRDefault="00C54673" w:rsidP="00657CEC">
      <w:pPr>
        <w:rPr>
          <w:rFonts w:ascii="Arial" w:hAnsi="Arial" w:cs="Arial"/>
          <w:sz w:val="22"/>
          <w:szCs w:val="22"/>
        </w:rPr>
      </w:pPr>
    </w:p>
    <w:p w14:paraId="4A398642" w14:textId="77777777" w:rsidR="00C54673" w:rsidRPr="00C65A6A" w:rsidRDefault="00C54673" w:rsidP="00657CEC">
      <w:pPr>
        <w:rPr>
          <w:rFonts w:ascii="Arial" w:hAnsi="Arial" w:cs="Arial"/>
          <w:sz w:val="22"/>
          <w:szCs w:val="22"/>
        </w:rPr>
      </w:pPr>
      <w:r w:rsidRPr="00C65A6A">
        <w:rPr>
          <w:rFonts w:ascii="Arial" w:hAnsi="Arial" w:cs="Arial"/>
          <w:sz w:val="22"/>
          <w:szCs w:val="22"/>
        </w:rPr>
        <w:t xml:space="preserve">(a) it finds that the admission of an additional child would not breach the infant class size limit; or </w:t>
      </w:r>
    </w:p>
    <w:p w14:paraId="1BE07961" w14:textId="77777777" w:rsidR="00C54673" w:rsidRPr="00C65A6A" w:rsidRDefault="00C54673" w:rsidP="00657CEC">
      <w:pPr>
        <w:rPr>
          <w:rFonts w:ascii="Arial" w:hAnsi="Arial" w:cs="Arial"/>
          <w:sz w:val="22"/>
          <w:szCs w:val="22"/>
        </w:rPr>
      </w:pPr>
    </w:p>
    <w:p w14:paraId="0D9D4B31" w14:textId="47959AFD" w:rsidR="00C54673" w:rsidRPr="00C65A6A" w:rsidRDefault="00C54673" w:rsidP="00657CEC">
      <w:pPr>
        <w:rPr>
          <w:rFonts w:ascii="Arial" w:hAnsi="Arial" w:cs="Arial"/>
          <w:sz w:val="22"/>
          <w:szCs w:val="22"/>
        </w:rPr>
      </w:pPr>
      <w:r w:rsidRPr="00C65A6A">
        <w:rPr>
          <w:rFonts w:ascii="Arial" w:hAnsi="Arial" w:cs="Arial"/>
          <w:sz w:val="22"/>
          <w:szCs w:val="22"/>
        </w:rPr>
        <w:t xml:space="preserve">(b) it finds that the admission arrangements did not comply with admissions law or were not correctly and impartially applied and the child would have been offered a place if the arrangements had complied or had been correctly and impartially applied; or </w:t>
      </w:r>
    </w:p>
    <w:p w14:paraId="665A5F2E" w14:textId="77777777" w:rsidR="00C54673" w:rsidRPr="00C65A6A" w:rsidRDefault="00C54673" w:rsidP="00657CEC">
      <w:pPr>
        <w:rPr>
          <w:rFonts w:ascii="Arial" w:hAnsi="Arial" w:cs="Arial"/>
          <w:sz w:val="22"/>
          <w:szCs w:val="22"/>
        </w:rPr>
      </w:pPr>
    </w:p>
    <w:p w14:paraId="34025362" w14:textId="77777777" w:rsidR="00C54673" w:rsidRPr="00C65A6A" w:rsidRDefault="00C54673" w:rsidP="00657CEC">
      <w:pPr>
        <w:rPr>
          <w:rFonts w:ascii="Arial" w:hAnsi="Arial" w:cs="Arial"/>
          <w:sz w:val="22"/>
          <w:szCs w:val="22"/>
        </w:rPr>
      </w:pPr>
      <w:r w:rsidRPr="00C65A6A">
        <w:rPr>
          <w:rFonts w:ascii="Arial" w:hAnsi="Arial" w:cs="Arial"/>
          <w:sz w:val="22"/>
          <w:szCs w:val="22"/>
        </w:rPr>
        <w:t>(c) the decision to refuse admission was not one which a reasonable admission authority would have made in the circumstances of the case.</w:t>
      </w:r>
    </w:p>
    <w:p w14:paraId="5845B11D" w14:textId="77777777" w:rsidR="00C54673" w:rsidRPr="00C65A6A" w:rsidRDefault="00C54673" w:rsidP="00657CEC">
      <w:pPr>
        <w:rPr>
          <w:rFonts w:ascii="Arial" w:hAnsi="Arial" w:cs="Arial"/>
          <w:sz w:val="22"/>
          <w:szCs w:val="22"/>
        </w:rPr>
      </w:pPr>
    </w:p>
    <w:p w14:paraId="04A88F90" w14:textId="77777777" w:rsidR="00C54673" w:rsidRPr="00C65A6A" w:rsidRDefault="00C54673" w:rsidP="00657CEC">
      <w:pPr>
        <w:rPr>
          <w:rFonts w:ascii="Arial" w:hAnsi="Arial" w:cs="Arial"/>
          <w:sz w:val="22"/>
          <w:szCs w:val="22"/>
        </w:rPr>
      </w:pPr>
      <w:r w:rsidRPr="00C65A6A">
        <w:rPr>
          <w:rFonts w:ascii="Arial" w:hAnsi="Arial" w:cs="Arial"/>
          <w:sz w:val="22"/>
          <w:szCs w:val="22"/>
        </w:rPr>
        <w:t>In considering whether the admission arrangements had been correctly and impartially applied, or whether the decision to refuse admission was a reasonable one, the Appeal Panel will only be able to look at information that was available to the Admissions Authority when the decision was taken.  This is because, if the Authority was not aware of information when the decision was made, it could not have taken that information into account. New information can only be introduced if it shows that a mistake was made (for instance if the Admissions Authority says that it did not receive your application on time, and you have evidence that the application form was received before the closing date).  In addition, it is not enough to show that a mistake was made.  It has to be shown that, if that mistake had not been made, your child would have been offered a place.</w:t>
      </w:r>
    </w:p>
    <w:p w14:paraId="51983B9D" w14:textId="77777777" w:rsidR="00C54673" w:rsidRPr="00C65A6A" w:rsidRDefault="00C54673" w:rsidP="00657CEC">
      <w:pPr>
        <w:rPr>
          <w:rFonts w:ascii="Arial" w:hAnsi="Arial" w:cs="Arial"/>
          <w:sz w:val="22"/>
          <w:szCs w:val="22"/>
        </w:rPr>
      </w:pPr>
    </w:p>
    <w:p w14:paraId="5833C7A2" w14:textId="77777777" w:rsidR="00C54673" w:rsidRPr="00C65A6A" w:rsidRDefault="00C54673" w:rsidP="00657CEC">
      <w:pPr>
        <w:rPr>
          <w:rFonts w:ascii="Arial" w:hAnsi="Arial" w:cs="Arial"/>
          <w:sz w:val="22"/>
          <w:szCs w:val="22"/>
        </w:rPr>
      </w:pPr>
      <w:r w:rsidRPr="00C65A6A">
        <w:rPr>
          <w:rFonts w:ascii="Arial" w:hAnsi="Arial" w:cs="Arial"/>
          <w:sz w:val="22"/>
          <w:szCs w:val="22"/>
        </w:rPr>
        <w:t>In considering whether the decision was not one which a reasonable admission authority would have made in the circumstances of the case, the Appeal Panel will need to be satisfied that the decision was ‘perverse in the light of the admission arrangements’ i.e. it was ‘beyond the range of responses open to a reasonable decision maker ‘ or ‘a decision which is so outrageous in its defiance of logic or of accepted moral standards that no sensible person who had applied his mind to the question could have arrived at it’(School Admission Appeals Code para 4.10).</w:t>
      </w:r>
    </w:p>
    <w:p w14:paraId="557E6446" w14:textId="77777777" w:rsidR="00C54673" w:rsidRPr="00C65A6A" w:rsidRDefault="00C54673" w:rsidP="00657CEC">
      <w:pPr>
        <w:pStyle w:val="BodyText"/>
        <w:rPr>
          <w:rFonts w:ascii="Arial" w:hAnsi="Arial" w:cs="Arial"/>
          <w:sz w:val="22"/>
          <w:szCs w:val="22"/>
        </w:rPr>
      </w:pPr>
    </w:p>
    <w:p w14:paraId="6CD9A3C6" w14:textId="77777777" w:rsidR="005D0BFE" w:rsidRPr="00C65A6A" w:rsidRDefault="00C54673" w:rsidP="00657CEC">
      <w:pPr>
        <w:pStyle w:val="BodyText"/>
        <w:rPr>
          <w:rFonts w:ascii="Arial" w:hAnsi="Arial" w:cs="Arial"/>
          <w:sz w:val="22"/>
          <w:szCs w:val="22"/>
        </w:rPr>
      </w:pPr>
      <w:r w:rsidRPr="00C65A6A">
        <w:rPr>
          <w:rFonts w:ascii="Arial" w:hAnsi="Arial" w:cs="Arial"/>
          <w:sz w:val="22"/>
          <w:szCs w:val="22"/>
        </w:rPr>
        <w:t>For appeals which are not subject to infant class size legislation, once the</w:t>
      </w:r>
      <w:r w:rsidR="005D0BFE" w:rsidRPr="00C65A6A">
        <w:rPr>
          <w:rFonts w:ascii="Arial" w:hAnsi="Arial" w:cs="Arial"/>
          <w:sz w:val="22"/>
          <w:szCs w:val="22"/>
        </w:rPr>
        <w:t xml:space="preserve"> </w:t>
      </w:r>
      <w:r w:rsidR="00F70F1E" w:rsidRPr="00C65A6A">
        <w:rPr>
          <w:rFonts w:ascii="Arial" w:hAnsi="Arial" w:cs="Arial"/>
          <w:sz w:val="22"/>
          <w:szCs w:val="22"/>
        </w:rPr>
        <w:t>hearing</w:t>
      </w:r>
      <w:r w:rsidR="005D0BFE" w:rsidRPr="00C65A6A">
        <w:rPr>
          <w:rFonts w:ascii="Arial" w:hAnsi="Arial" w:cs="Arial"/>
          <w:sz w:val="22"/>
          <w:szCs w:val="22"/>
        </w:rPr>
        <w:t xml:space="preserve"> has been completed, the Chair will inform you that the panel will consider, in private, the case you have made and explain how they will reach their decision.  If there are several appeals for one school, the decisions will be made after all the appeals for that school have been heard. The presenting officer does not take any part in these decisions.  </w:t>
      </w:r>
    </w:p>
    <w:p w14:paraId="746CD4AB" w14:textId="77777777" w:rsidR="005D0BFE" w:rsidRPr="00C65A6A" w:rsidRDefault="005D0BFE" w:rsidP="00657CEC">
      <w:pPr>
        <w:pStyle w:val="BodyText"/>
        <w:rPr>
          <w:rFonts w:ascii="Arial" w:hAnsi="Arial" w:cs="Arial"/>
          <w:sz w:val="22"/>
          <w:szCs w:val="22"/>
        </w:rPr>
      </w:pPr>
    </w:p>
    <w:p w14:paraId="0E279A23" w14:textId="77777777" w:rsidR="00C54673" w:rsidRPr="00C65A6A" w:rsidRDefault="005D0BFE" w:rsidP="00657CEC">
      <w:pPr>
        <w:pStyle w:val="BodyText"/>
        <w:rPr>
          <w:rFonts w:ascii="Arial" w:hAnsi="Arial" w:cs="Arial"/>
          <w:sz w:val="22"/>
          <w:szCs w:val="22"/>
        </w:rPr>
      </w:pPr>
      <w:r w:rsidRPr="00C65A6A">
        <w:rPr>
          <w:rFonts w:ascii="Arial" w:hAnsi="Arial" w:cs="Arial"/>
          <w:sz w:val="22"/>
          <w:szCs w:val="22"/>
        </w:rPr>
        <w:t>When considering appeals the panel must take into account</w:t>
      </w:r>
      <w:r w:rsidR="00C54673" w:rsidRPr="00C65A6A">
        <w:rPr>
          <w:rFonts w:ascii="Arial" w:hAnsi="Arial" w:cs="Arial"/>
          <w:sz w:val="22"/>
          <w:szCs w:val="22"/>
        </w:rPr>
        <w:t>:</w:t>
      </w:r>
    </w:p>
    <w:p w14:paraId="2050E77D" w14:textId="77777777" w:rsidR="00C54673" w:rsidRPr="00C65A6A" w:rsidRDefault="00C54673" w:rsidP="00657CEC">
      <w:pPr>
        <w:pStyle w:val="BodyText"/>
        <w:rPr>
          <w:rFonts w:ascii="Arial" w:hAnsi="Arial" w:cs="Arial"/>
          <w:sz w:val="22"/>
          <w:szCs w:val="22"/>
        </w:rPr>
      </w:pPr>
    </w:p>
    <w:p w14:paraId="5ACD77C8" w14:textId="77777777" w:rsidR="00C54673" w:rsidRPr="00C65A6A" w:rsidRDefault="005D0BFE" w:rsidP="00657CEC">
      <w:pPr>
        <w:pStyle w:val="BodyText"/>
        <w:rPr>
          <w:rFonts w:ascii="Arial" w:hAnsi="Arial" w:cs="Arial"/>
          <w:sz w:val="22"/>
          <w:szCs w:val="22"/>
        </w:rPr>
      </w:pPr>
      <w:r w:rsidRPr="00C65A6A">
        <w:rPr>
          <w:rFonts w:ascii="Arial" w:hAnsi="Arial" w:cs="Arial"/>
          <w:sz w:val="22"/>
          <w:szCs w:val="22"/>
        </w:rPr>
        <w:t>(a) the wishes of the parents</w:t>
      </w:r>
      <w:r w:rsidR="00C54673" w:rsidRPr="00C65A6A">
        <w:rPr>
          <w:rFonts w:ascii="Arial" w:hAnsi="Arial" w:cs="Arial"/>
          <w:sz w:val="22"/>
          <w:szCs w:val="22"/>
        </w:rPr>
        <w:t>;</w:t>
      </w:r>
      <w:r w:rsidRPr="00C65A6A">
        <w:rPr>
          <w:rFonts w:ascii="Arial" w:hAnsi="Arial" w:cs="Arial"/>
          <w:sz w:val="22"/>
          <w:szCs w:val="22"/>
        </w:rPr>
        <w:t xml:space="preserve"> and </w:t>
      </w:r>
    </w:p>
    <w:p w14:paraId="1779178A" w14:textId="77777777" w:rsidR="00C54673" w:rsidRPr="00C65A6A" w:rsidRDefault="00C54673" w:rsidP="00657CEC">
      <w:pPr>
        <w:pStyle w:val="BodyText"/>
        <w:rPr>
          <w:rFonts w:ascii="Arial" w:hAnsi="Arial" w:cs="Arial"/>
          <w:sz w:val="22"/>
          <w:szCs w:val="22"/>
        </w:rPr>
      </w:pPr>
    </w:p>
    <w:p w14:paraId="1B88C17B" w14:textId="77777777" w:rsidR="00C54673" w:rsidRPr="00C65A6A" w:rsidRDefault="005D0BFE" w:rsidP="00657CEC">
      <w:pPr>
        <w:pStyle w:val="BodyText"/>
        <w:rPr>
          <w:rFonts w:ascii="Arial" w:hAnsi="Arial" w:cs="Arial"/>
          <w:sz w:val="22"/>
          <w:szCs w:val="22"/>
        </w:rPr>
      </w:pPr>
      <w:r w:rsidRPr="00C65A6A">
        <w:rPr>
          <w:rFonts w:ascii="Arial" w:hAnsi="Arial" w:cs="Arial"/>
          <w:sz w:val="22"/>
          <w:szCs w:val="22"/>
        </w:rPr>
        <w:t xml:space="preserve">(b) the arrangements for admissions published by the Admission Authority. </w:t>
      </w:r>
    </w:p>
    <w:p w14:paraId="687355EF" w14:textId="77777777" w:rsidR="00C54673" w:rsidRPr="00C65A6A" w:rsidRDefault="00C54673" w:rsidP="00657CEC">
      <w:pPr>
        <w:pStyle w:val="BodyText"/>
        <w:rPr>
          <w:rFonts w:ascii="Arial" w:hAnsi="Arial" w:cs="Arial"/>
          <w:sz w:val="22"/>
          <w:szCs w:val="22"/>
        </w:rPr>
      </w:pPr>
    </w:p>
    <w:p w14:paraId="2BB4B241" w14:textId="77777777" w:rsidR="005D0BFE" w:rsidRPr="00C65A6A" w:rsidRDefault="005D0BFE" w:rsidP="00657CEC">
      <w:pPr>
        <w:pStyle w:val="BodyText"/>
        <w:rPr>
          <w:rFonts w:ascii="Arial" w:hAnsi="Arial" w:cs="Arial"/>
          <w:sz w:val="22"/>
          <w:szCs w:val="22"/>
        </w:rPr>
      </w:pPr>
      <w:r w:rsidRPr="00C65A6A">
        <w:rPr>
          <w:rFonts w:ascii="Arial" w:hAnsi="Arial" w:cs="Arial"/>
          <w:sz w:val="22"/>
          <w:szCs w:val="22"/>
        </w:rPr>
        <w:t xml:space="preserve">The presenting officer must demonstrate that the decision was made in accordance with the published arrangements and that exceeding the agreed admissions number will affect the quality of the education offered to all children in the year/tutor group.  If the panel is not satisfied that the presenting officer has successfully demonstrated its case, your appeal will be allowed without further consideration.  If the panel is satisfied that the presenting officer has made its case they will go on to consider your case. If they feel you have outstanding reasons for wanting your child to attend the school they will allow your appeal.  The panel's decision is binding on the parent, presenting officer and the school. </w:t>
      </w:r>
    </w:p>
    <w:p w14:paraId="4E2727D4" w14:textId="77777777" w:rsidR="005D0BFE" w:rsidRPr="00C65A6A" w:rsidRDefault="005D0BFE" w:rsidP="00657CEC">
      <w:pPr>
        <w:rPr>
          <w:rFonts w:ascii="Arial" w:hAnsi="Arial" w:cs="Arial"/>
          <w:b/>
          <w:sz w:val="22"/>
          <w:szCs w:val="22"/>
          <w:lang w:eastAsia="en-US"/>
        </w:rPr>
      </w:pPr>
    </w:p>
    <w:p w14:paraId="4F2FBD0B" w14:textId="77777777" w:rsidR="005D0BFE" w:rsidRPr="00C65A6A" w:rsidRDefault="005D0BFE" w:rsidP="00C65A6A">
      <w:pPr>
        <w:pStyle w:val="ListParagraph"/>
        <w:numPr>
          <w:ilvl w:val="0"/>
          <w:numId w:val="15"/>
        </w:numPr>
        <w:autoSpaceDE w:val="0"/>
        <w:autoSpaceDN w:val="0"/>
        <w:adjustRightInd w:val="0"/>
        <w:rPr>
          <w:rFonts w:ascii="Arial" w:hAnsi="Arial" w:cs="Arial"/>
          <w:b/>
          <w:sz w:val="22"/>
          <w:szCs w:val="22"/>
          <w:lang w:eastAsia="en-US"/>
        </w:rPr>
      </w:pPr>
      <w:r w:rsidRPr="00C65A6A">
        <w:rPr>
          <w:rFonts w:ascii="Arial" w:hAnsi="Arial" w:cs="Arial"/>
          <w:b/>
          <w:sz w:val="22"/>
          <w:szCs w:val="22"/>
          <w:lang w:eastAsia="en-US"/>
        </w:rPr>
        <w:t>How will I find out the outcome of my appeal?</w:t>
      </w:r>
    </w:p>
    <w:p w14:paraId="75741E58" w14:textId="77777777" w:rsidR="005D0BFE" w:rsidRPr="00C65A6A" w:rsidRDefault="005D0BFE" w:rsidP="00657CEC">
      <w:pPr>
        <w:rPr>
          <w:rFonts w:ascii="Arial" w:hAnsi="Arial" w:cs="Arial"/>
          <w:b/>
          <w:sz w:val="22"/>
          <w:szCs w:val="22"/>
          <w:lang w:eastAsia="en-US"/>
        </w:rPr>
      </w:pPr>
    </w:p>
    <w:p w14:paraId="02BCFD86" w14:textId="77777777" w:rsidR="005D0BFE" w:rsidRPr="00C65A6A" w:rsidRDefault="005D0BFE" w:rsidP="00657CEC">
      <w:pPr>
        <w:rPr>
          <w:rFonts w:ascii="Arial" w:hAnsi="Arial" w:cs="Arial"/>
          <w:sz w:val="22"/>
          <w:szCs w:val="22"/>
        </w:rPr>
      </w:pPr>
      <w:r w:rsidRPr="00C65A6A">
        <w:rPr>
          <w:rFonts w:ascii="Arial" w:hAnsi="Arial" w:cs="Arial"/>
          <w:sz w:val="22"/>
          <w:szCs w:val="22"/>
        </w:rPr>
        <w:t>It will not be possible for the clerk to tell you the panel's decision at the hearing itself.  The clerk will send you the decision in writing, after all appeals for that school have been heard.</w:t>
      </w:r>
    </w:p>
    <w:p w14:paraId="2756B25B" w14:textId="77777777" w:rsidR="005D0BFE" w:rsidRPr="00C65A6A" w:rsidRDefault="005D0BFE" w:rsidP="00657CEC">
      <w:pPr>
        <w:pStyle w:val="ListParagraph"/>
        <w:rPr>
          <w:rFonts w:ascii="Arial" w:hAnsi="Arial" w:cs="Arial"/>
          <w:b/>
          <w:sz w:val="22"/>
          <w:szCs w:val="22"/>
          <w:lang w:eastAsia="en-US"/>
        </w:rPr>
      </w:pPr>
    </w:p>
    <w:p w14:paraId="44051B23" w14:textId="77777777" w:rsidR="005D0BFE" w:rsidRPr="00C65A6A" w:rsidRDefault="005D0BFE" w:rsidP="00C65A6A">
      <w:pPr>
        <w:pStyle w:val="ListParagraph"/>
        <w:numPr>
          <w:ilvl w:val="0"/>
          <w:numId w:val="15"/>
        </w:numPr>
        <w:autoSpaceDE w:val="0"/>
        <w:autoSpaceDN w:val="0"/>
        <w:adjustRightInd w:val="0"/>
        <w:rPr>
          <w:rFonts w:ascii="Arial" w:hAnsi="Arial" w:cs="Arial"/>
          <w:b/>
          <w:sz w:val="22"/>
          <w:szCs w:val="22"/>
          <w:lang w:eastAsia="en-US"/>
        </w:rPr>
      </w:pPr>
      <w:r w:rsidRPr="00C65A6A">
        <w:rPr>
          <w:rFonts w:ascii="Arial" w:hAnsi="Arial" w:cs="Arial"/>
          <w:b/>
          <w:sz w:val="22"/>
          <w:szCs w:val="22"/>
          <w:lang w:eastAsia="en-US"/>
        </w:rPr>
        <w:t>What if I am not happy with the way the appeals process was conducted?</w:t>
      </w:r>
    </w:p>
    <w:p w14:paraId="12EEE289" w14:textId="77777777" w:rsidR="005D0BFE" w:rsidRPr="00C65A6A" w:rsidRDefault="005D0BFE" w:rsidP="00657CEC">
      <w:pPr>
        <w:rPr>
          <w:rFonts w:ascii="Arial" w:hAnsi="Arial" w:cs="Arial"/>
          <w:sz w:val="22"/>
          <w:szCs w:val="22"/>
        </w:rPr>
      </w:pPr>
    </w:p>
    <w:p w14:paraId="71756CEB" w14:textId="77777777" w:rsidR="005D0BFE" w:rsidRPr="00C65A6A" w:rsidRDefault="005D0BFE" w:rsidP="00657CEC">
      <w:pPr>
        <w:rPr>
          <w:rFonts w:ascii="Arial" w:hAnsi="Arial" w:cs="Arial"/>
          <w:sz w:val="22"/>
          <w:szCs w:val="22"/>
        </w:rPr>
      </w:pPr>
      <w:r w:rsidRPr="00C65A6A">
        <w:rPr>
          <w:rFonts w:ascii="Arial" w:hAnsi="Arial" w:cs="Arial"/>
          <w:sz w:val="22"/>
          <w:szCs w:val="22"/>
        </w:rPr>
        <w:t xml:space="preserve">If you feel dissatisfied with the way in which the Admission Authority has operated its admission arrangements or with the way in which the appeal was conducted, you can complain to the Local Government Ombudsman, </w:t>
      </w:r>
      <w:hyperlink r:id="rId24" w:history="1">
        <w:r w:rsidR="00047B4E" w:rsidRPr="009554C1">
          <w:rPr>
            <w:rStyle w:val="Hyperlink"/>
            <w:rFonts w:ascii="Arial" w:hAnsi="Arial" w:cs="Arial"/>
            <w:sz w:val="22"/>
            <w:szCs w:val="22"/>
          </w:rPr>
          <w:t>www.lgo.org.uk</w:t>
        </w:r>
      </w:hyperlink>
      <w:r w:rsidR="00047B4E">
        <w:rPr>
          <w:rFonts w:ascii="Arial" w:hAnsi="Arial" w:cs="Arial"/>
          <w:sz w:val="22"/>
          <w:szCs w:val="22"/>
        </w:rPr>
        <w:t xml:space="preserve"> </w:t>
      </w:r>
      <w:r w:rsidRPr="00C65A6A">
        <w:rPr>
          <w:rFonts w:ascii="Arial" w:hAnsi="Arial" w:cs="Arial"/>
          <w:sz w:val="22"/>
          <w:szCs w:val="22"/>
        </w:rPr>
        <w:t>Telephone 0300 061 0614</w:t>
      </w:r>
    </w:p>
    <w:p w14:paraId="40E07AB1" w14:textId="77777777" w:rsidR="005D0BFE" w:rsidRPr="00C65A6A" w:rsidRDefault="005D0BFE" w:rsidP="00657CEC">
      <w:pPr>
        <w:pStyle w:val="ListParagraph"/>
        <w:rPr>
          <w:rFonts w:ascii="Arial" w:hAnsi="Arial" w:cs="Arial"/>
          <w:b/>
          <w:sz w:val="22"/>
          <w:szCs w:val="22"/>
          <w:lang w:eastAsia="en-US"/>
        </w:rPr>
      </w:pPr>
    </w:p>
    <w:p w14:paraId="7ECFB3EF" w14:textId="77777777" w:rsidR="005D0BFE" w:rsidRPr="00C65A6A" w:rsidRDefault="005D0BFE" w:rsidP="00C65A6A">
      <w:pPr>
        <w:pStyle w:val="ListParagraph"/>
        <w:numPr>
          <w:ilvl w:val="0"/>
          <w:numId w:val="15"/>
        </w:numPr>
        <w:autoSpaceDE w:val="0"/>
        <w:autoSpaceDN w:val="0"/>
        <w:adjustRightInd w:val="0"/>
        <w:rPr>
          <w:rFonts w:ascii="Arial" w:hAnsi="Arial" w:cs="Arial"/>
          <w:b/>
          <w:sz w:val="22"/>
          <w:szCs w:val="22"/>
          <w:lang w:eastAsia="en-US"/>
        </w:rPr>
      </w:pPr>
      <w:r w:rsidRPr="00C65A6A">
        <w:rPr>
          <w:rFonts w:ascii="Arial" w:hAnsi="Arial" w:cs="Arial"/>
          <w:b/>
          <w:sz w:val="22"/>
          <w:szCs w:val="22"/>
          <w:lang w:eastAsia="en-US"/>
        </w:rPr>
        <w:t>Can I appeal again if my appeal is rejected?</w:t>
      </w:r>
    </w:p>
    <w:p w14:paraId="0136DDA6" w14:textId="77777777" w:rsidR="005D0BFE" w:rsidRPr="00C65A6A" w:rsidRDefault="005D0BFE" w:rsidP="00657CEC">
      <w:pPr>
        <w:autoSpaceDE w:val="0"/>
        <w:autoSpaceDN w:val="0"/>
        <w:adjustRightInd w:val="0"/>
        <w:rPr>
          <w:rFonts w:ascii="Arial" w:hAnsi="Arial" w:cs="Arial"/>
          <w:sz w:val="22"/>
          <w:szCs w:val="22"/>
          <w:lang w:eastAsia="en-US"/>
        </w:rPr>
      </w:pPr>
    </w:p>
    <w:p w14:paraId="30E1ECAB" w14:textId="77777777" w:rsidR="005D0BFE" w:rsidRPr="00C65A6A" w:rsidRDefault="005D0BFE" w:rsidP="00657CEC">
      <w:pPr>
        <w:rPr>
          <w:rFonts w:ascii="Arial" w:hAnsi="Arial" w:cs="Arial"/>
          <w:sz w:val="22"/>
          <w:szCs w:val="22"/>
        </w:rPr>
      </w:pPr>
      <w:r w:rsidRPr="00C65A6A">
        <w:rPr>
          <w:rFonts w:ascii="Arial" w:hAnsi="Arial" w:cs="Arial"/>
          <w:sz w:val="22"/>
          <w:szCs w:val="22"/>
        </w:rPr>
        <w:t xml:space="preserve">Parents who have appealed unsuccessfully are not allowed to re-apply and subsequently appeal again for a place at the same school in the same academic year unless there are significant and material changes in your circumstances. Documentary proof of such changes will be required. </w:t>
      </w:r>
      <w:r w:rsidR="00F31169" w:rsidRPr="00C65A6A">
        <w:rPr>
          <w:rFonts w:ascii="Arial" w:hAnsi="Arial" w:cs="Arial"/>
          <w:sz w:val="22"/>
          <w:szCs w:val="22"/>
        </w:rPr>
        <w:t xml:space="preserve">This is outlined in the national </w:t>
      </w:r>
      <w:hyperlink r:id="rId25" w:history="1">
        <w:r w:rsidR="00F31169" w:rsidRPr="00C65A6A">
          <w:rPr>
            <w:rStyle w:val="Hyperlink"/>
            <w:rFonts w:ascii="Arial" w:hAnsi="Arial" w:cs="Arial"/>
            <w:sz w:val="22"/>
            <w:szCs w:val="22"/>
          </w:rPr>
          <w:t>School Admissions Appeals Code</w:t>
        </w:r>
      </w:hyperlink>
      <w:r w:rsidR="00F31169" w:rsidRPr="00C65A6A">
        <w:rPr>
          <w:rFonts w:ascii="Arial" w:hAnsi="Arial" w:cs="Arial"/>
          <w:sz w:val="22"/>
          <w:szCs w:val="22"/>
        </w:rPr>
        <w:t>.</w:t>
      </w:r>
    </w:p>
    <w:p w14:paraId="66411AE9" w14:textId="77777777" w:rsidR="005D0BFE" w:rsidRPr="00C65A6A" w:rsidRDefault="005D0BFE" w:rsidP="00657CEC">
      <w:pPr>
        <w:pStyle w:val="ListParagraph"/>
        <w:rPr>
          <w:rFonts w:ascii="Arial" w:hAnsi="Arial" w:cs="Arial"/>
          <w:b/>
          <w:sz w:val="22"/>
          <w:szCs w:val="22"/>
          <w:lang w:eastAsia="en-US"/>
        </w:rPr>
      </w:pPr>
    </w:p>
    <w:p w14:paraId="22C6B1B6" w14:textId="77777777" w:rsidR="00E36145" w:rsidRDefault="00E36145" w:rsidP="00E36145">
      <w:pPr>
        <w:autoSpaceDE w:val="0"/>
        <w:autoSpaceDN w:val="0"/>
        <w:adjustRightInd w:val="0"/>
        <w:jc w:val="both"/>
        <w:rPr>
          <w:rFonts w:ascii="Arial" w:hAnsi="Arial" w:cs="Arial"/>
          <w:sz w:val="22"/>
          <w:szCs w:val="22"/>
          <w:lang w:eastAsia="en-US"/>
        </w:rPr>
      </w:pPr>
    </w:p>
    <w:p w14:paraId="54D672AE" w14:textId="1CCC5269" w:rsidR="005D0BFE" w:rsidRPr="00341EC0" w:rsidRDefault="00081760" w:rsidP="00E36145">
      <w:pPr>
        <w:autoSpaceDE w:val="0"/>
        <w:autoSpaceDN w:val="0"/>
        <w:adjustRightInd w:val="0"/>
        <w:jc w:val="both"/>
        <w:rPr>
          <w:rFonts w:ascii="Arial" w:hAnsi="Arial" w:cs="Arial"/>
          <w:b/>
          <w:sz w:val="22"/>
          <w:szCs w:val="22"/>
          <w:lang w:eastAsia="en-US"/>
        </w:rPr>
      </w:pPr>
      <w:r w:rsidRPr="00341EC0">
        <w:rPr>
          <w:rFonts w:ascii="Arial" w:hAnsi="Arial" w:cs="Arial"/>
          <w:b/>
          <w:sz w:val="22"/>
          <w:szCs w:val="22"/>
          <w:lang w:eastAsia="en-US"/>
        </w:rPr>
        <w:t xml:space="preserve">Please note that all information received for appeals will be shared with the Independent Appeals Panel Members hearing your case, and the </w:t>
      </w:r>
      <w:r w:rsidR="0077479E" w:rsidRPr="00341EC0">
        <w:rPr>
          <w:rFonts w:ascii="Arial" w:hAnsi="Arial" w:cs="Arial"/>
          <w:b/>
          <w:sz w:val="22"/>
          <w:szCs w:val="22"/>
          <w:lang w:eastAsia="en-US"/>
        </w:rPr>
        <w:t xml:space="preserve">Independent </w:t>
      </w:r>
      <w:r w:rsidRPr="00341EC0">
        <w:rPr>
          <w:rFonts w:ascii="Arial" w:hAnsi="Arial" w:cs="Arial"/>
          <w:b/>
          <w:sz w:val="22"/>
          <w:szCs w:val="22"/>
          <w:lang w:eastAsia="en-US"/>
        </w:rPr>
        <w:t>Clerk doing the administrative work.</w:t>
      </w:r>
    </w:p>
    <w:p w14:paraId="7DABD435" w14:textId="5EA43E31" w:rsidR="00341EC0" w:rsidRDefault="00341EC0" w:rsidP="00341EC0">
      <w:pPr>
        <w:pStyle w:val="ListParagraph"/>
        <w:autoSpaceDE w:val="0"/>
        <w:autoSpaceDN w:val="0"/>
        <w:adjustRightInd w:val="0"/>
        <w:jc w:val="both"/>
        <w:rPr>
          <w:rFonts w:ascii="Arial" w:hAnsi="Arial" w:cs="Arial"/>
          <w:b/>
          <w:sz w:val="22"/>
          <w:szCs w:val="22"/>
          <w:lang w:eastAsia="en-US"/>
        </w:rPr>
      </w:pPr>
    </w:p>
    <w:p w14:paraId="43F8F827" w14:textId="4530CC98" w:rsidR="00341EC0" w:rsidRPr="00341EC0" w:rsidRDefault="00341EC0" w:rsidP="00341EC0">
      <w:pPr>
        <w:autoSpaceDE w:val="0"/>
        <w:autoSpaceDN w:val="0"/>
        <w:adjustRightInd w:val="0"/>
        <w:jc w:val="both"/>
        <w:rPr>
          <w:rFonts w:ascii="Arial" w:hAnsi="Arial" w:cs="Arial"/>
          <w:b/>
          <w:sz w:val="22"/>
          <w:szCs w:val="22"/>
          <w:lang w:eastAsia="en-US"/>
        </w:rPr>
      </w:pPr>
    </w:p>
    <w:sectPr w:rsidR="00341EC0" w:rsidRPr="00341EC0" w:rsidSect="00E022DD">
      <w:headerReference w:type="default" r:id="rId26"/>
      <w:pgSz w:w="11906" w:h="16838"/>
      <w:pgMar w:top="1440" w:right="1800" w:bottom="993"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9994C" w14:textId="77777777" w:rsidR="00DC104D" w:rsidRDefault="00DC104D" w:rsidP="00522A1A">
      <w:r>
        <w:separator/>
      </w:r>
    </w:p>
  </w:endnote>
  <w:endnote w:type="continuationSeparator" w:id="0">
    <w:p w14:paraId="31FB93A7" w14:textId="77777777" w:rsidR="00DC104D" w:rsidRDefault="00DC104D" w:rsidP="0052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4A86F" w14:textId="77777777" w:rsidR="00DC104D" w:rsidRDefault="00DC104D" w:rsidP="00522A1A">
      <w:r>
        <w:separator/>
      </w:r>
    </w:p>
  </w:footnote>
  <w:footnote w:type="continuationSeparator" w:id="0">
    <w:p w14:paraId="2CD84A23" w14:textId="77777777" w:rsidR="00DC104D" w:rsidRDefault="00DC104D" w:rsidP="00522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6F47C" w14:textId="77777777" w:rsidR="001F6F3D" w:rsidRDefault="001F6F3D">
    <w:pPr>
      <w:pStyle w:val="Header"/>
      <w:ind w:right="-874"/>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C80CEE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E0E64"/>
    <w:multiLevelType w:val="hybridMultilevel"/>
    <w:tmpl w:val="69EA9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A2452"/>
    <w:multiLevelType w:val="hybridMultilevel"/>
    <w:tmpl w:val="6ECA984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6143E21"/>
    <w:multiLevelType w:val="hybridMultilevel"/>
    <w:tmpl w:val="CF9E5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525DC8"/>
    <w:multiLevelType w:val="hybridMultilevel"/>
    <w:tmpl w:val="191CB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74F08"/>
    <w:multiLevelType w:val="hybridMultilevel"/>
    <w:tmpl w:val="5E7C4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C54EF8"/>
    <w:multiLevelType w:val="hybridMultilevel"/>
    <w:tmpl w:val="8696A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7095B"/>
    <w:multiLevelType w:val="hybridMultilevel"/>
    <w:tmpl w:val="00E6C45E"/>
    <w:lvl w:ilvl="0" w:tplc="28DABC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0F67E8"/>
    <w:multiLevelType w:val="hybridMultilevel"/>
    <w:tmpl w:val="7D42D2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0712B3"/>
    <w:multiLevelType w:val="hybridMultilevel"/>
    <w:tmpl w:val="126C1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CA669F"/>
    <w:multiLevelType w:val="hybridMultilevel"/>
    <w:tmpl w:val="3938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DB7AC3"/>
    <w:multiLevelType w:val="hybridMultilevel"/>
    <w:tmpl w:val="9E8AC5C2"/>
    <w:lvl w:ilvl="0" w:tplc="6EC4C23A">
      <w:start w:val="1"/>
      <w:numFmt w:val="decimal"/>
      <w:lvlText w:val="%1."/>
      <w:lvlJc w:val="left"/>
      <w:pPr>
        <w:ind w:left="720" w:hanging="360"/>
      </w:pPr>
      <w:rPr>
        <w:rFonts w:ascii="Arial,Bold" w:hAnsi="Arial,Bold" w:cs="Arial,Bold" w:hint="default"/>
        <w:b/>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61E313B9"/>
    <w:multiLevelType w:val="hybridMultilevel"/>
    <w:tmpl w:val="5B80D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774581"/>
    <w:multiLevelType w:val="hybridMultilevel"/>
    <w:tmpl w:val="FC804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A56D78"/>
    <w:multiLevelType w:val="hybridMultilevel"/>
    <w:tmpl w:val="9F46AF74"/>
    <w:lvl w:ilvl="0" w:tplc="B22E21F2">
      <w:start w:val="2"/>
      <w:numFmt w:val="lowerLetter"/>
      <w:lvlText w:val="(%1)"/>
      <w:lvlJc w:val="left"/>
      <w:pPr>
        <w:tabs>
          <w:tab w:val="num" w:pos="762"/>
        </w:tabs>
        <w:ind w:left="762" w:hanging="360"/>
      </w:pPr>
      <w:rPr>
        <w:rFonts w:cs="Times New Roman" w:hint="default"/>
      </w:rPr>
    </w:lvl>
    <w:lvl w:ilvl="1" w:tplc="08090019" w:tentative="1">
      <w:start w:val="1"/>
      <w:numFmt w:val="lowerLetter"/>
      <w:lvlText w:val="%2."/>
      <w:lvlJc w:val="left"/>
      <w:pPr>
        <w:tabs>
          <w:tab w:val="num" w:pos="1482"/>
        </w:tabs>
        <w:ind w:left="1482" w:hanging="360"/>
      </w:pPr>
      <w:rPr>
        <w:rFonts w:cs="Times New Roman"/>
      </w:rPr>
    </w:lvl>
    <w:lvl w:ilvl="2" w:tplc="0809001B" w:tentative="1">
      <w:start w:val="1"/>
      <w:numFmt w:val="lowerRoman"/>
      <w:lvlText w:val="%3."/>
      <w:lvlJc w:val="right"/>
      <w:pPr>
        <w:tabs>
          <w:tab w:val="num" w:pos="2202"/>
        </w:tabs>
        <w:ind w:left="2202" w:hanging="180"/>
      </w:pPr>
      <w:rPr>
        <w:rFonts w:cs="Times New Roman"/>
      </w:rPr>
    </w:lvl>
    <w:lvl w:ilvl="3" w:tplc="0809000F" w:tentative="1">
      <w:start w:val="1"/>
      <w:numFmt w:val="decimal"/>
      <w:lvlText w:val="%4."/>
      <w:lvlJc w:val="left"/>
      <w:pPr>
        <w:tabs>
          <w:tab w:val="num" w:pos="2922"/>
        </w:tabs>
        <w:ind w:left="2922" w:hanging="360"/>
      </w:pPr>
      <w:rPr>
        <w:rFonts w:cs="Times New Roman"/>
      </w:rPr>
    </w:lvl>
    <w:lvl w:ilvl="4" w:tplc="08090019" w:tentative="1">
      <w:start w:val="1"/>
      <w:numFmt w:val="lowerLetter"/>
      <w:lvlText w:val="%5."/>
      <w:lvlJc w:val="left"/>
      <w:pPr>
        <w:tabs>
          <w:tab w:val="num" w:pos="3642"/>
        </w:tabs>
        <w:ind w:left="3642" w:hanging="360"/>
      </w:pPr>
      <w:rPr>
        <w:rFonts w:cs="Times New Roman"/>
      </w:rPr>
    </w:lvl>
    <w:lvl w:ilvl="5" w:tplc="0809001B" w:tentative="1">
      <w:start w:val="1"/>
      <w:numFmt w:val="lowerRoman"/>
      <w:lvlText w:val="%6."/>
      <w:lvlJc w:val="right"/>
      <w:pPr>
        <w:tabs>
          <w:tab w:val="num" w:pos="4362"/>
        </w:tabs>
        <w:ind w:left="4362" w:hanging="180"/>
      </w:pPr>
      <w:rPr>
        <w:rFonts w:cs="Times New Roman"/>
      </w:rPr>
    </w:lvl>
    <w:lvl w:ilvl="6" w:tplc="0809000F" w:tentative="1">
      <w:start w:val="1"/>
      <w:numFmt w:val="decimal"/>
      <w:lvlText w:val="%7."/>
      <w:lvlJc w:val="left"/>
      <w:pPr>
        <w:tabs>
          <w:tab w:val="num" w:pos="5082"/>
        </w:tabs>
        <w:ind w:left="5082" w:hanging="360"/>
      </w:pPr>
      <w:rPr>
        <w:rFonts w:cs="Times New Roman"/>
      </w:rPr>
    </w:lvl>
    <w:lvl w:ilvl="7" w:tplc="08090019" w:tentative="1">
      <w:start w:val="1"/>
      <w:numFmt w:val="lowerLetter"/>
      <w:lvlText w:val="%8."/>
      <w:lvlJc w:val="left"/>
      <w:pPr>
        <w:tabs>
          <w:tab w:val="num" w:pos="5802"/>
        </w:tabs>
        <w:ind w:left="5802" w:hanging="360"/>
      </w:pPr>
      <w:rPr>
        <w:rFonts w:cs="Times New Roman"/>
      </w:rPr>
    </w:lvl>
    <w:lvl w:ilvl="8" w:tplc="0809001B" w:tentative="1">
      <w:start w:val="1"/>
      <w:numFmt w:val="lowerRoman"/>
      <w:lvlText w:val="%9."/>
      <w:lvlJc w:val="right"/>
      <w:pPr>
        <w:tabs>
          <w:tab w:val="num" w:pos="6522"/>
        </w:tabs>
        <w:ind w:left="6522" w:hanging="180"/>
      </w:pPr>
      <w:rPr>
        <w:rFonts w:cs="Times New Roman"/>
      </w:rPr>
    </w:lvl>
  </w:abstractNum>
  <w:abstractNum w:abstractNumId="15" w15:restartNumberingAfterBreak="0">
    <w:nsid w:val="762B119F"/>
    <w:multiLevelType w:val="hybridMultilevel"/>
    <w:tmpl w:val="58D8E048"/>
    <w:lvl w:ilvl="0" w:tplc="08090001">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4"/>
  </w:num>
  <w:num w:numId="4">
    <w:abstractNumId w:val="11"/>
  </w:num>
  <w:num w:numId="5">
    <w:abstractNumId w:val="2"/>
  </w:num>
  <w:num w:numId="6">
    <w:abstractNumId w:val="15"/>
  </w:num>
  <w:num w:numId="7">
    <w:abstractNumId w:val="0"/>
  </w:num>
  <w:num w:numId="8">
    <w:abstractNumId w:val="6"/>
  </w:num>
  <w:num w:numId="9">
    <w:abstractNumId w:val="4"/>
  </w:num>
  <w:num w:numId="10">
    <w:abstractNumId w:val="10"/>
  </w:num>
  <w:num w:numId="11">
    <w:abstractNumId w:val="3"/>
  </w:num>
  <w:num w:numId="12">
    <w:abstractNumId w:val="7"/>
  </w:num>
  <w:num w:numId="13">
    <w:abstractNumId w:val="13"/>
  </w:num>
  <w:num w:numId="14">
    <w:abstractNumId w:val="12"/>
  </w:num>
  <w:num w:numId="15">
    <w:abstractNumId w:val="8"/>
  </w:num>
  <w:num w:numId="16">
    <w:abstractNumId w:val="1"/>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A1A"/>
    <w:rsid w:val="00001E08"/>
    <w:rsid w:val="000155BB"/>
    <w:rsid w:val="00020F46"/>
    <w:rsid w:val="00023B17"/>
    <w:rsid w:val="00047B4E"/>
    <w:rsid w:val="00060A62"/>
    <w:rsid w:val="00081760"/>
    <w:rsid w:val="000C59D9"/>
    <w:rsid w:val="000C7C94"/>
    <w:rsid w:val="000D6EC2"/>
    <w:rsid w:val="000F7BD6"/>
    <w:rsid w:val="00110E3F"/>
    <w:rsid w:val="0012289C"/>
    <w:rsid w:val="00125529"/>
    <w:rsid w:val="00125E21"/>
    <w:rsid w:val="0014362B"/>
    <w:rsid w:val="00143A20"/>
    <w:rsid w:val="00144301"/>
    <w:rsid w:val="00192910"/>
    <w:rsid w:val="001E2389"/>
    <w:rsid w:val="001F6F3D"/>
    <w:rsid w:val="00203D3C"/>
    <w:rsid w:val="00213945"/>
    <w:rsid w:val="00237FBE"/>
    <w:rsid w:val="00280B60"/>
    <w:rsid w:val="002927E1"/>
    <w:rsid w:val="002A59C4"/>
    <w:rsid w:val="002C0FDA"/>
    <w:rsid w:val="002F26C4"/>
    <w:rsid w:val="00303E64"/>
    <w:rsid w:val="00317E25"/>
    <w:rsid w:val="00341EC0"/>
    <w:rsid w:val="003759EB"/>
    <w:rsid w:val="00397B65"/>
    <w:rsid w:val="00425A6B"/>
    <w:rsid w:val="00427A8A"/>
    <w:rsid w:val="004320CC"/>
    <w:rsid w:val="00482AED"/>
    <w:rsid w:val="00486500"/>
    <w:rsid w:val="004E5572"/>
    <w:rsid w:val="005104CE"/>
    <w:rsid w:val="00513141"/>
    <w:rsid w:val="00522A1A"/>
    <w:rsid w:val="00537A58"/>
    <w:rsid w:val="0059273D"/>
    <w:rsid w:val="005A6B6D"/>
    <w:rsid w:val="005B349F"/>
    <w:rsid w:val="005D0BFE"/>
    <w:rsid w:val="005E1C24"/>
    <w:rsid w:val="005F49EB"/>
    <w:rsid w:val="005F4C73"/>
    <w:rsid w:val="00610706"/>
    <w:rsid w:val="006133B2"/>
    <w:rsid w:val="00657CEC"/>
    <w:rsid w:val="00677683"/>
    <w:rsid w:val="00684313"/>
    <w:rsid w:val="006A1947"/>
    <w:rsid w:val="006B4D89"/>
    <w:rsid w:val="006B655D"/>
    <w:rsid w:val="006C269E"/>
    <w:rsid w:val="006D1E13"/>
    <w:rsid w:val="00743D57"/>
    <w:rsid w:val="00744C42"/>
    <w:rsid w:val="0077479E"/>
    <w:rsid w:val="0077681B"/>
    <w:rsid w:val="007908C5"/>
    <w:rsid w:val="00794B73"/>
    <w:rsid w:val="007A2C0E"/>
    <w:rsid w:val="007A3653"/>
    <w:rsid w:val="007C1D1E"/>
    <w:rsid w:val="007D29CC"/>
    <w:rsid w:val="007E55FE"/>
    <w:rsid w:val="007F6BDC"/>
    <w:rsid w:val="008108D5"/>
    <w:rsid w:val="008222EA"/>
    <w:rsid w:val="00890741"/>
    <w:rsid w:val="00890F33"/>
    <w:rsid w:val="008912F6"/>
    <w:rsid w:val="008A7889"/>
    <w:rsid w:val="008E753C"/>
    <w:rsid w:val="00910727"/>
    <w:rsid w:val="009516AE"/>
    <w:rsid w:val="00983031"/>
    <w:rsid w:val="009A4170"/>
    <w:rsid w:val="009A7DC8"/>
    <w:rsid w:val="009C635E"/>
    <w:rsid w:val="00A241F8"/>
    <w:rsid w:val="00A24D4C"/>
    <w:rsid w:val="00A4428A"/>
    <w:rsid w:val="00A538FB"/>
    <w:rsid w:val="00A610E0"/>
    <w:rsid w:val="00A93956"/>
    <w:rsid w:val="00A94025"/>
    <w:rsid w:val="00A960C6"/>
    <w:rsid w:val="00AC742B"/>
    <w:rsid w:val="00B039C2"/>
    <w:rsid w:val="00B2237C"/>
    <w:rsid w:val="00B53662"/>
    <w:rsid w:val="00B54B2F"/>
    <w:rsid w:val="00B61452"/>
    <w:rsid w:val="00B6720E"/>
    <w:rsid w:val="00B70A52"/>
    <w:rsid w:val="00B90054"/>
    <w:rsid w:val="00BA1B2F"/>
    <w:rsid w:val="00BE5D48"/>
    <w:rsid w:val="00C0017A"/>
    <w:rsid w:val="00C21579"/>
    <w:rsid w:val="00C54673"/>
    <w:rsid w:val="00C63D1A"/>
    <w:rsid w:val="00C65A6A"/>
    <w:rsid w:val="00C7147B"/>
    <w:rsid w:val="00C753FD"/>
    <w:rsid w:val="00CA6214"/>
    <w:rsid w:val="00D2245E"/>
    <w:rsid w:val="00D358D5"/>
    <w:rsid w:val="00D77332"/>
    <w:rsid w:val="00D9545F"/>
    <w:rsid w:val="00DA1BD1"/>
    <w:rsid w:val="00DA676B"/>
    <w:rsid w:val="00DC104D"/>
    <w:rsid w:val="00DD702B"/>
    <w:rsid w:val="00E022DD"/>
    <w:rsid w:val="00E11312"/>
    <w:rsid w:val="00E252C8"/>
    <w:rsid w:val="00E36145"/>
    <w:rsid w:val="00E76D7C"/>
    <w:rsid w:val="00E835FE"/>
    <w:rsid w:val="00E86828"/>
    <w:rsid w:val="00E955F6"/>
    <w:rsid w:val="00EC2F31"/>
    <w:rsid w:val="00EC3D90"/>
    <w:rsid w:val="00ED0035"/>
    <w:rsid w:val="00EF003B"/>
    <w:rsid w:val="00EF0A8A"/>
    <w:rsid w:val="00EF2C47"/>
    <w:rsid w:val="00F00922"/>
    <w:rsid w:val="00F10042"/>
    <w:rsid w:val="00F17818"/>
    <w:rsid w:val="00F23FB3"/>
    <w:rsid w:val="00F31169"/>
    <w:rsid w:val="00F63645"/>
    <w:rsid w:val="00F639F9"/>
    <w:rsid w:val="00F70C0F"/>
    <w:rsid w:val="00F70F1E"/>
    <w:rsid w:val="00F87AEC"/>
    <w:rsid w:val="00FE25DF"/>
    <w:rsid w:val="00FF5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6B71CE4"/>
  <w15:docId w15:val="{00EDD859-1684-47DA-9308-F36A533D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A1A"/>
    <w:rPr>
      <w:rFonts w:ascii="Times New Roman" w:eastAsia="Times New Roman" w:hAnsi="Times New Roman"/>
      <w:sz w:val="20"/>
      <w:szCs w:val="20"/>
    </w:rPr>
  </w:style>
  <w:style w:type="paragraph" w:styleId="Heading3">
    <w:name w:val="heading 3"/>
    <w:basedOn w:val="Normal"/>
    <w:link w:val="Heading3Char"/>
    <w:uiPriority w:val="9"/>
    <w:semiHidden/>
    <w:unhideWhenUsed/>
    <w:qFormat/>
    <w:locked/>
    <w:rsid w:val="007E55F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2A1A"/>
    <w:pPr>
      <w:tabs>
        <w:tab w:val="center" w:pos="4320"/>
        <w:tab w:val="right" w:pos="8640"/>
      </w:tabs>
    </w:pPr>
  </w:style>
  <w:style w:type="character" w:customStyle="1" w:styleId="HeaderChar">
    <w:name w:val="Header Char"/>
    <w:basedOn w:val="DefaultParagraphFont"/>
    <w:link w:val="Header"/>
    <w:uiPriority w:val="99"/>
    <w:locked/>
    <w:rsid w:val="00522A1A"/>
    <w:rPr>
      <w:rFonts w:ascii="Times New Roman" w:hAnsi="Times New Roman" w:cs="Times New Roman"/>
      <w:sz w:val="20"/>
      <w:szCs w:val="20"/>
      <w:lang w:eastAsia="en-GB"/>
    </w:rPr>
  </w:style>
  <w:style w:type="paragraph" w:styleId="Footer">
    <w:name w:val="footer"/>
    <w:basedOn w:val="Normal"/>
    <w:link w:val="FooterChar"/>
    <w:uiPriority w:val="99"/>
    <w:rsid w:val="00522A1A"/>
    <w:pPr>
      <w:tabs>
        <w:tab w:val="center" w:pos="4320"/>
        <w:tab w:val="right" w:pos="8640"/>
      </w:tabs>
    </w:pPr>
  </w:style>
  <w:style w:type="character" w:customStyle="1" w:styleId="FooterChar">
    <w:name w:val="Footer Char"/>
    <w:basedOn w:val="DefaultParagraphFont"/>
    <w:link w:val="Footer"/>
    <w:uiPriority w:val="99"/>
    <w:locked/>
    <w:rsid w:val="00522A1A"/>
    <w:rPr>
      <w:rFonts w:ascii="Times New Roman" w:hAnsi="Times New Roman" w:cs="Times New Roman"/>
      <w:sz w:val="20"/>
      <w:szCs w:val="20"/>
      <w:lang w:eastAsia="en-GB"/>
    </w:rPr>
  </w:style>
  <w:style w:type="character" w:styleId="Hyperlink">
    <w:name w:val="Hyperlink"/>
    <w:basedOn w:val="DefaultParagraphFont"/>
    <w:uiPriority w:val="99"/>
    <w:rsid w:val="00522A1A"/>
    <w:rPr>
      <w:rFonts w:cs="Times New Roman"/>
      <w:color w:val="0000FF"/>
      <w:u w:val="single"/>
    </w:rPr>
  </w:style>
  <w:style w:type="paragraph" w:styleId="BodyText">
    <w:name w:val="Body Text"/>
    <w:basedOn w:val="Normal"/>
    <w:link w:val="BodyTextChar"/>
    <w:uiPriority w:val="99"/>
    <w:rsid w:val="00522A1A"/>
    <w:rPr>
      <w:color w:val="000000"/>
      <w:sz w:val="24"/>
    </w:rPr>
  </w:style>
  <w:style w:type="character" w:customStyle="1" w:styleId="BodyTextChar">
    <w:name w:val="Body Text Char"/>
    <w:basedOn w:val="DefaultParagraphFont"/>
    <w:link w:val="BodyText"/>
    <w:uiPriority w:val="99"/>
    <w:locked/>
    <w:rsid w:val="00522A1A"/>
    <w:rPr>
      <w:rFonts w:ascii="Times New Roman" w:hAnsi="Times New Roman" w:cs="Times New Roman"/>
      <w:color w:val="000000"/>
      <w:sz w:val="20"/>
      <w:szCs w:val="20"/>
      <w:lang w:eastAsia="en-GB"/>
    </w:rPr>
  </w:style>
  <w:style w:type="table" w:styleId="TableGrid">
    <w:name w:val="Table Grid"/>
    <w:basedOn w:val="TableNormal"/>
    <w:uiPriority w:val="99"/>
    <w:rsid w:val="000D6EC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99"/>
    <w:rsid w:val="00677683"/>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427A8A"/>
    <w:pPr>
      <w:ind w:left="720"/>
      <w:contextualSpacing/>
    </w:pPr>
  </w:style>
  <w:style w:type="table" w:styleId="LightShading-Accent2">
    <w:name w:val="Light Shading Accent 2"/>
    <w:basedOn w:val="TableNormal"/>
    <w:uiPriority w:val="99"/>
    <w:rsid w:val="00EF2C47"/>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styleId="CommentReference">
    <w:name w:val="annotation reference"/>
    <w:basedOn w:val="DefaultParagraphFont"/>
    <w:uiPriority w:val="99"/>
    <w:semiHidden/>
    <w:rsid w:val="00EF2C47"/>
    <w:rPr>
      <w:rFonts w:cs="Times New Roman"/>
      <w:sz w:val="16"/>
      <w:szCs w:val="16"/>
    </w:rPr>
  </w:style>
  <w:style w:type="paragraph" w:styleId="CommentText">
    <w:name w:val="annotation text"/>
    <w:basedOn w:val="Normal"/>
    <w:link w:val="CommentTextChar"/>
    <w:uiPriority w:val="99"/>
    <w:semiHidden/>
    <w:rsid w:val="00EF2C47"/>
  </w:style>
  <w:style w:type="character" w:customStyle="1" w:styleId="CommentTextChar">
    <w:name w:val="Comment Text Char"/>
    <w:basedOn w:val="DefaultParagraphFont"/>
    <w:link w:val="CommentText"/>
    <w:uiPriority w:val="99"/>
    <w:semiHidden/>
    <w:locked/>
    <w:rsid w:val="00EF2C4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EF2C47"/>
    <w:rPr>
      <w:b/>
      <w:bCs/>
    </w:rPr>
  </w:style>
  <w:style w:type="character" w:customStyle="1" w:styleId="CommentSubjectChar">
    <w:name w:val="Comment Subject Char"/>
    <w:basedOn w:val="CommentTextChar"/>
    <w:link w:val="CommentSubject"/>
    <w:uiPriority w:val="99"/>
    <w:semiHidden/>
    <w:locked/>
    <w:rsid w:val="00EF2C47"/>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rsid w:val="00EF2C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2C47"/>
    <w:rPr>
      <w:rFonts w:ascii="Tahoma" w:hAnsi="Tahoma" w:cs="Tahoma"/>
      <w:sz w:val="16"/>
      <w:szCs w:val="16"/>
      <w:lang w:eastAsia="en-GB"/>
    </w:rPr>
  </w:style>
  <w:style w:type="paragraph" w:styleId="ListBullet">
    <w:name w:val="List Bullet"/>
    <w:basedOn w:val="Normal"/>
    <w:uiPriority w:val="99"/>
    <w:rsid w:val="006B4D89"/>
    <w:pPr>
      <w:numPr>
        <w:numId w:val="6"/>
      </w:numPr>
      <w:tabs>
        <w:tab w:val="num" w:pos="360"/>
      </w:tabs>
      <w:ind w:left="360"/>
      <w:contextualSpacing/>
    </w:pPr>
  </w:style>
  <w:style w:type="character" w:styleId="FollowedHyperlink">
    <w:name w:val="FollowedHyperlink"/>
    <w:basedOn w:val="DefaultParagraphFont"/>
    <w:uiPriority w:val="99"/>
    <w:semiHidden/>
    <w:unhideWhenUsed/>
    <w:rsid w:val="00F31169"/>
    <w:rPr>
      <w:color w:val="800080" w:themeColor="followedHyperlink"/>
      <w:u w:val="single"/>
    </w:rPr>
  </w:style>
  <w:style w:type="paragraph" w:styleId="Revision">
    <w:name w:val="Revision"/>
    <w:hidden/>
    <w:uiPriority w:val="99"/>
    <w:semiHidden/>
    <w:rsid w:val="00001E08"/>
    <w:rPr>
      <w:rFonts w:ascii="Times New Roman" w:eastAsia="Times New Roman" w:hAnsi="Times New Roman"/>
      <w:sz w:val="20"/>
      <w:szCs w:val="20"/>
    </w:rPr>
  </w:style>
  <w:style w:type="paragraph" w:customStyle="1" w:styleId="FPHeading2">
    <w:name w:val="FP Heading 2"/>
    <w:basedOn w:val="Normal"/>
    <w:rsid w:val="00AC742B"/>
    <w:pPr>
      <w:widowControl w:val="0"/>
      <w:spacing w:line="680" w:lineRule="exact"/>
      <w:ind w:left="680"/>
    </w:pPr>
    <w:rPr>
      <w:rFonts w:ascii="Arial" w:hAnsi="Arial"/>
      <w:b/>
      <w:sz w:val="60"/>
      <w:lang w:eastAsia="en-US"/>
    </w:rPr>
  </w:style>
  <w:style w:type="paragraph" w:customStyle="1" w:styleId="FPHeading4">
    <w:name w:val="FP Heading 4"/>
    <w:basedOn w:val="Normal"/>
    <w:rsid w:val="00AC742B"/>
    <w:pPr>
      <w:widowControl w:val="0"/>
      <w:ind w:left="680"/>
    </w:pPr>
    <w:rPr>
      <w:rFonts w:ascii="Arial" w:hAnsi="Arial"/>
      <w:b/>
      <w:sz w:val="40"/>
      <w:lang w:eastAsia="en-US"/>
    </w:rPr>
  </w:style>
  <w:style w:type="paragraph" w:customStyle="1" w:styleId="FPHeading5">
    <w:name w:val="FP Heading 5"/>
    <w:basedOn w:val="Normal"/>
    <w:rsid w:val="00AC742B"/>
    <w:pPr>
      <w:widowControl w:val="0"/>
      <w:pBdr>
        <w:bottom w:val="single" w:sz="4" w:space="5" w:color="auto"/>
      </w:pBdr>
      <w:spacing w:line="480" w:lineRule="exact"/>
      <w:ind w:left="680"/>
    </w:pPr>
    <w:rPr>
      <w:rFonts w:ascii="Arial" w:hAnsi="Arial"/>
      <w:sz w:val="40"/>
      <w:lang w:eastAsia="en-US"/>
    </w:rPr>
  </w:style>
  <w:style w:type="character" w:customStyle="1" w:styleId="Heading3Char">
    <w:name w:val="Heading 3 Char"/>
    <w:basedOn w:val="DefaultParagraphFont"/>
    <w:link w:val="Heading3"/>
    <w:uiPriority w:val="9"/>
    <w:semiHidden/>
    <w:rsid w:val="007E55FE"/>
    <w:rPr>
      <w:rFonts w:ascii="Times New Roman" w:eastAsia="Times New Roman" w:hAnsi="Times New Roman"/>
      <w:b/>
      <w:bCs/>
      <w:sz w:val="27"/>
      <w:szCs w:val="27"/>
    </w:rPr>
  </w:style>
  <w:style w:type="paragraph" w:styleId="NormalWeb">
    <w:name w:val="Normal (Web)"/>
    <w:basedOn w:val="Normal"/>
    <w:uiPriority w:val="99"/>
    <w:semiHidden/>
    <w:unhideWhenUsed/>
    <w:rsid w:val="007E55F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47512">
      <w:bodyDiv w:val="1"/>
      <w:marLeft w:val="0"/>
      <w:marRight w:val="0"/>
      <w:marTop w:val="0"/>
      <w:marBottom w:val="0"/>
      <w:divBdr>
        <w:top w:val="none" w:sz="0" w:space="0" w:color="auto"/>
        <w:left w:val="none" w:sz="0" w:space="0" w:color="auto"/>
        <w:bottom w:val="none" w:sz="0" w:space="0" w:color="auto"/>
        <w:right w:val="none" w:sz="0" w:space="0" w:color="auto"/>
      </w:divBdr>
    </w:div>
    <w:div w:id="806169312">
      <w:bodyDiv w:val="1"/>
      <w:marLeft w:val="0"/>
      <w:marRight w:val="0"/>
      <w:marTop w:val="0"/>
      <w:marBottom w:val="0"/>
      <w:divBdr>
        <w:top w:val="none" w:sz="0" w:space="0" w:color="auto"/>
        <w:left w:val="none" w:sz="0" w:space="0" w:color="auto"/>
        <w:bottom w:val="none" w:sz="0" w:space="0" w:color="auto"/>
        <w:right w:val="none" w:sz="0" w:space="0" w:color="auto"/>
      </w:divBdr>
    </w:div>
    <w:div w:id="998120890">
      <w:marLeft w:val="0"/>
      <w:marRight w:val="0"/>
      <w:marTop w:val="0"/>
      <w:marBottom w:val="0"/>
      <w:divBdr>
        <w:top w:val="none" w:sz="0" w:space="0" w:color="auto"/>
        <w:left w:val="none" w:sz="0" w:space="0" w:color="auto"/>
        <w:bottom w:val="none" w:sz="0" w:space="0" w:color="auto"/>
        <w:right w:val="none" w:sz="0" w:space="0" w:color="auto"/>
      </w:divBdr>
      <w:divsChild>
        <w:div w:id="998120892">
          <w:marLeft w:val="0"/>
          <w:marRight w:val="0"/>
          <w:marTop w:val="0"/>
          <w:marBottom w:val="0"/>
          <w:divBdr>
            <w:top w:val="none" w:sz="0" w:space="0" w:color="auto"/>
            <w:left w:val="none" w:sz="0" w:space="0" w:color="auto"/>
            <w:bottom w:val="none" w:sz="0" w:space="0" w:color="auto"/>
            <w:right w:val="none" w:sz="0" w:space="0" w:color="auto"/>
          </w:divBdr>
          <w:divsChild>
            <w:div w:id="998120885">
              <w:marLeft w:val="0"/>
              <w:marRight w:val="0"/>
              <w:marTop w:val="0"/>
              <w:marBottom w:val="0"/>
              <w:divBdr>
                <w:top w:val="none" w:sz="0" w:space="0" w:color="auto"/>
                <w:left w:val="none" w:sz="0" w:space="0" w:color="auto"/>
                <w:bottom w:val="none" w:sz="0" w:space="0" w:color="auto"/>
                <w:right w:val="none" w:sz="0" w:space="0" w:color="auto"/>
              </w:divBdr>
              <w:divsChild>
                <w:div w:id="998120889">
                  <w:marLeft w:val="0"/>
                  <w:marRight w:val="0"/>
                  <w:marTop w:val="0"/>
                  <w:marBottom w:val="0"/>
                  <w:divBdr>
                    <w:top w:val="none" w:sz="0" w:space="0" w:color="auto"/>
                    <w:left w:val="none" w:sz="0" w:space="0" w:color="auto"/>
                    <w:bottom w:val="none" w:sz="0" w:space="0" w:color="auto"/>
                    <w:right w:val="none" w:sz="0" w:space="0" w:color="auto"/>
                  </w:divBdr>
                  <w:divsChild>
                    <w:div w:id="998120896">
                      <w:marLeft w:val="0"/>
                      <w:marRight w:val="0"/>
                      <w:marTop w:val="0"/>
                      <w:marBottom w:val="0"/>
                      <w:divBdr>
                        <w:top w:val="none" w:sz="0" w:space="0" w:color="auto"/>
                        <w:left w:val="none" w:sz="0" w:space="0" w:color="auto"/>
                        <w:bottom w:val="none" w:sz="0" w:space="0" w:color="auto"/>
                        <w:right w:val="none" w:sz="0" w:space="0" w:color="auto"/>
                      </w:divBdr>
                      <w:divsChild>
                        <w:div w:id="998120883">
                          <w:marLeft w:val="0"/>
                          <w:marRight w:val="0"/>
                          <w:marTop w:val="0"/>
                          <w:marBottom w:val="0"/>
                          <w:divBdr>
                            <w:top w:val="none" w:sz="0" w:space="0" w:color="auto"/>
                            <w:left w:val="none" w:sz="0" w:space="0" w:color="auto"/>
                            <w:bottom w:val="single" w:sz="6" w:space="15" w:color="CCCCCC"/>
                            <w:right w:val="none" w:sz="0" w:space="0" w:color="auto"/>
                          </w:divBdr>
                          <w:divsChild>
                            <w:div w:id="998120886">
                              <w:marLeft w:val="0"/>
                              <w:marRight w:val="0"/>
                              <w:marTop w:val="0"/>
                              <w:marBottom w:val="0"/>
                              <w:divBdr>
                                <w:top w:val="none" w:sz="0" w:space="0" w:color="auto"/>
                                <w:left w:val="none" w:sz="0" w:space="0" w:color="auto"/>
                                <w:bottom w:val="none" w:sz="0" w:space="0" w:color="auto"/>
                                <w:right w:val="none" w:sz="0" w:space="0" w:color="auto"/>
                              </w:divBdr>
                              <w:divsChild>
                                <w:div w:id="998120882">
                                  <w:marLeft w:val="0"/>
                                  <w:marRight w:val="0"/>
                                  <w:marTop w:val="0"/>
                                  <w:marBottom w:val="0"/>
                                  <w:divBdr>
                                    <w:top w:val="none" w:sz="0" w:space="0" w:color="auto"/>
                                    <w:left w:val="none" w:sz="0" w:space="0" w:color="auto"/>
                                    <w:bottom w:val="none" w:sz="0" w:space="0" w:color="auto"/>
                                    <w:right w:val="none" w:sz="0" w:space="0" w:color="auto"/>
                                  </w:divBdr>
                                  <w:divsChild>
                                    <w:div w:id="9981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120893">
      <w:marLeft w:val="0"/>
      <w:marRight w:val="0"/>
      <w:marTop w:val="0"/>
      <w:marBottom w:val="0"/>
      <w:divBdr>
        <w:top w:val="none" w:sz="0" w:space="0" w:color="auto"/>
        <w:left w:val="none" w:sz="0" w:space="0" w:color="auto"/>
        <w:bottom w:val="none" w:sz="0" w:space="0" w:color="auto"/>
        <w:right w:val="none" w:sz="0" w:space="0" w:color="auto"/>
      </w:divBdr>
      <w:divsChild>
        <w:div w:id="998120891">
          <w:marLeft w:val="0"/>
          <w:marRight w:val="0"/>
          <w:marTop w:val="0"/>
          <w:marBottom w:val="0"/>
          <w:divBdr>
            <w:top w:val="none" w:sz="0" w:space="0" w:color="auto"/>
            <w:left w:val="none" w:sz="0" w:space="0" w:color="auto"/>
            <w:bottom w:val="none" w:sz="0" w:space="0" w:color="auto"/>
            <w:right w:val="none" w:sz="0" w:space="0" w:color="auto"/>
          </w:divBdr>
          <w:divsChild>
            <w:div w:id="998120881">
              <w:marLeft w:val="0"/>
              <w:marRight w:val="0"/>
              <w:marTop w:val="0"/>
              <w:marBottom w:val="0"/>
              <w:divBdr>
                <w:top w:val="none" w:sz="0" w:space="0" w:color="auto"/>
                <w:left w:val="none" w:sz="0" w:space="0" w:color="auto"/>
                <w:bottom w:val="none" w:sz="0" w:space="0" w:color="auto"/>
                <w:right w:val="none" w:sz="0" w:space="0" w:color="auto"/>
              </w:divBdr>
              <w:divsChild>
                <w:div w:id="998120897">
                  <w:marLeft w:val="0"/>
                  <w:marRight w:val="0"/>
                  <w:marTop w:val="0"/>
                  <w:marBottom w:val="0"/>
                  <w:divBdr>
                    <w:top w:val="none" w:sz="0" w:space="0" w:color="auto"/>
                    <w:left w:val="none" w:sz="0" w:space="0" w:color="auto"/>
                    <w:bottom w:val="none" w:sz="0" w:space="0" w:color="auto"/>
                    <w:right w:val="none" w:sz="0" w:space="0" w:color="auto"/>
                  </w:divBdr>
                  <w:divsChild>
                    <w:div w:id="998120894">
                      <w:marLeft w:val="0"/>
                      <w:marRight w:val="0"/>
                      <w:marTop w:val="0"/>
                      <w:marBottom w:val="0"/>
                      <w:divBdr>
                        <w:top w:val="none" w:sz="0" w:space="0" w:color="auto"/>
                        <w:left w:val="none" w:sz="0" w:space="0" w:color="auto"/>
                        <w:bottom w:val="none" w:sz="0" w:space="0" w:color="auto"/>
                        <w:right w:val="none" w:sz="0" w:space="0" w:color="auto"/>
                      </w:divBdr>
                      <w:divsChild>
                        <w:div w:id="998120888">
                          <w:marLeft w:val="0"/>
                          <w:marRight w:val="0"/>
                          <w:marTop w:val="0"/>
                          <w:marBottom w:val="0"/>
                          <w:divBdr>
                            <w:top w:val="none" w:sz="0" w:space="0" w:color="auto"/>
                            <w:left w:val="none" w:sz="0" w:space="0" w:color="auto"/>
                            <w:bottom w:val="single" w:sz="6" w:space="15" w:color="CCCCCC"/>
                            <w:right w:val="none" w:sz="0" w:space="0" w:color="auto"/>
                          </w:divBdr>
                          <w:divsChild>
                            <w:div w:id="998120898">
                              <w:marLeft w:val="0"/>
                              <w:marRight w:val="0"/>
                              <w:marTop w:val="0"/>
                              <w:marBottom w:val="0"/>
                              <w:divBdr>
                                <w:top w:val="none" w:sz="0" w:space="0" w:color="auto"/>
                                <w:left w:val="none" w:sz="0" w:space="0" w:color="auto"/>
                                <w:bottom w:val="none" w:sz="0" w:space="0" w:color="auto"/>
                                <w:right w:val="none" w:sz="0" w:space="0" w:color="auto"/>
                              </w:divBdr>
                              <w:divsChild>
                                <w:div w:id="998120884">
                                  <w:marLeft w:val="0"/>
                                  <w:marRight w:val="0"/>
                                  <w:marTop w:val="0"/>
                                  <w:marBottom w:val="0"/>
                                  <w:divBdr>
                                    <w:top w:val="none" w:sz="0" w:space="0" w:color="auto"/>
                                    <w:left w:val="none" w:sz="0" w:space="0" w:color="auto"/>
                                    <w:bottom w:val="none" w:sz="0" w:space="0" w:color="auto"/>
                                    <w:right w:val="none" w:sz="0" w:space="0" w:color="auto"/>
                                  </w:divBdr>
                                  <w:divsChild>
                                    <w:div w:id="9981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wisham.gov.uk/myservices/education/schools/school-admission/applying-to-start-primary-school/Documents/StartingSchoolinLewisham2013.pdf" TargetMode="External"/><Relationship Id="rId18" Type="http://schemas.openxmlformats.org/officeDocument/2006/relationships/hyperlink" Target="http://www.lewisham.gov.uk/myservices/education/schools/school-admission/applying-to-start-secondary-school/Pages/Secondary-school-admission-appeals.asp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ace-ed.org.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media.education.gov.uk/assets/files/pdf/s/school%20admission%20appeals%20code%201%20february%202012.pdf" TargetMode="External"/><Relationship Id="rId25" Type="http://schemas.openxmlformats.org/officeDocument/2006/relationships/hyperlink" Target="http://media.education.gov.uk/assets/files/pdf/s/school%20admission%20appeals%20code%201%20february%202012.pdf" TargetMode="External"/><Relationship Id="rId2" Type="http://schemas.openxmlformats.org/officeDocument/2006/relationships/customXml" Target="../customXml/item2.xml"/><Relationship Id="rId16" Type="http://schemas.openxmlformats.org/officeDocument/2006/relationships/hyperlink" Target="http://media.education.gov.uk/assets/files/pdf/s/school%20admission%20appeals%20code%201%20february%202012.pdf" TargetMode="External"/><Relationship Id="rId20" Type="http://schemas.openxmlformats.org/officeDocument/2006/relationships/hyperlink" Target="mailto:SEN@lewisham.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go.org.uk" TargetMode="External"/><Relationship Id="rId5" Type="http://schemas.openxmlformats.org/officeDocument/2006/relationships/customXml" Target="../customXml/item5.xml"/><Relationship Id="rId15" Type="http://schemas.openxmlformats.org/officeDocument/2006/relationships/hyperlink" Target="mailto:schooladmissions@lewisham.gov.uk" TargetMode="External"/><Relationship Id="rId23" Type="http://schemas.openxmlformats.org/officeDocument/2006/relationships/hyperlink" Target="mailto:schooladmissionappeals@lewisham.gov.uk"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schooladmissionappeals@lewisham.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wisham.gov.uk/myservices/education/schools/school-admission/applying-to-start-primary-school/Documents/StartingSchoolinLewisham2013.pdf" TargetMode="External"/><Relationship Id="rId22" Type="http://schemas.openxmlformats.org/officeDocument/2006/relationships/hyperlink" Target="mailto:schooladmissionappeals@lewisham.gov.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Location xmlns="cc05cdce-546c-4fcf-ac41-9c7534938d64">Site wide</Document_x0020_Location>
  </documentManagement>
</p:properties>
</file>

<file path=customXml/item2.xml><?xml version="1.0" encoding="utf-8"?>
<?mso-contentType ?>
<SharedContentType xmlns="Microsoft.SharePoint.Taxonomy.ContentTypeSync" SourceId="3fdda5f6-c181-4cb8-b7eb-3bb15bb8ffbe" ContentTypeId="0x010100ACC6958D13AA7C4BAEDB1389080A0C5F" PreviousValue="false"/>
</file>

<file path=customXml/item3.xml><?xml version="1.0" encoding="utf-8"?>
<ct:contentTypeSchema xmlns:ct="http://schemas.microsoft.com/office/2006/metadata/contentType" xmlns:ma="http://schemas.microsoft.com/office/2006/metadata/properties/metaAttributes" ct:_="" ma:_="" ma:contentTypeName="LBL Document" ma:contentTypeID="0x010100ACC6958D13AA7C4BAEDB1389080A0C5F007D7EB515B7349043AAE85A5013A5B55E" ma:contentTypeVersion="33" ma:contentTypeDescription="Base content type for all documents stored on the Lewisham website" ma:contentTypeScope="" ma:versionID="57235d3897b49fec14c87233d8c83c8f">
  <xsd:schema xmlns:xsd="http://www.w3.org/2001/XMLSchema" xmlns:xs="http://www.w3.org/2001/XMLSchema" xmlns:p="http://schemas.microsoft.com/office/2006/metadata/properties" xmlns:ns1="http://schemas.microsoft.com/sharepoint/v3" xmlns:ns2="cc05cdce-546c-4fcf-ac41-9c7534938d64" targetNamespace="http://schemas.microsoft.com/office/2006/metadata/properties" ma:root="true" ma:fieldsID="6988250d86b327b190d9e4a23e4b314d" ns1:_="" ns2:_="">
    <xsd:import namespace="http://schemas.microsoft.com/sharepoint/v3"/>
    <xsd:import namespace="cc05cdce-546c-4fcf-ac41-9c7534938d64"/>
    <xsd:element name="properties">
      <xsd:complexType>
        <xsd:sequence>
          <xsd:element name="documentManagement">
            <xsd:complexType>
              <xsd:all>
                <xsd:element ref="ns1:PublishingStartDate" minOccurs="0"/>
                <xsd:element ref="ns1:PublishingExpirationDate" minOccurs="0"/>
                <xsd:element ref="ns2:Document_x0020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5cdce-546c-4fcf-ac41-9c7534938d64" elementFormDefault="qualified">
    <xsd:import namespace="http://schemas.microsoft.com/office/2006/documentManagement/types"/>
    <xsd:import namespace="http://schemas.microsoft.com/office/infopath/2007/PartnerControls"/>
    <xsd:element name="Document_x0020_Location" ma:index="10" nillable="true" ma:displayName="Document Location" ma:default="Site wide" ma:format="Dropdown" ma:internalName="Document_x0020_Location">
      <xsd:simpleType>
        <xsd:restriction base="dms:Choice">
          <xsd:enumeration value="Site wide"/>
          <xsd:enumeration value="MS - My services"/>
          <xsd:enumeration value="MS - A-Z of services"/>
          <xsd:enumeration value="MS - Advice and benefits"/>
          <xsd:enumeration value="MS - Business"/>
          <xsd:enumeration value="MS - Council tax"/>
          <xsd:enumeration value="MS - Education"/>
          <xsd:enumeration value="MS - Education - CEL"/>
          <xsd:enumeration value="MS - Education - Financial support"/>
          <xsd:enumeration value="MS - Education - LLDC"/>
          <xsd:enumeration value="MS - Education - Schools"/>
          <xsd:enumeration value="MS - Education - Schools admissions"/>
          <xsd:enumeration value="MS - Environment"/>
          <xsd:enumeration value="MS - Health and social care"/>
          <xsd:enumeration value="MS - Health and social care - Adults"/>
          <xsd:enumeration value="MS - Health and social care - Children"/>
          <xsd:enumeration value="MS - Housing"/>
          <xsd:enumeration value="MS - Libraries"/>
          <xsd:enumeration value="MS - Parking"/>
          <xsd:enumeration value="MS - Planning"/>
          <xsd:enumeration value="MS - Sport and exercise"/>
          <xsd:enumeration value="MS - Waste and recycling"/>
          <xsd:enumeration value="MS - Transport and streets"/>
          <xsd:enumeration value="A-Z - Animal welfare"/>
          <xsd:enumeration value="A-Z - Births, deaths, marriages and civil partnerships"/>
          <xsd:enumeration value="A-Z - British citizenship"/>
          <xsd:enumeration value="A-Z - Comments, complaints and compliments"/>
          <xsd:enumeration value="A-Z - Consumer advice"/>
          <xsd:enumeration value="A-Z - Policing and public safety"/>
          <xsd:enumeration value="A-Z - Employment advice and training"/>
          <xsd:enumeration value="A-Z - Interpreting and translating"/>
          <xsd:enumeration value="A-Z - Land and premises"/>
          <xsd:enumeration value="A-Z - Noise, air and land pollution"/>
          <xsd:enumeration value="A-Z - Pest control"/>
          <xsd:enumeration value="M&amp;C - Mayor and Council"/>
          <xsd:enumeration value="M&amp;C - The Mayor"/>
          <xsd:enumeration value="M&amp;C - Committees"/>
          <xsd:enumeration value="M&amp;C - Wards and councillors"/>
          <xsd:enumeration value="M&amp;C - Scrutiny"/>
          <xsd:enumeration value="M&amp;C - The Young Mayor"/>
          <xsd:enumeration value="M&amp;C - Elected representatives"/>
          <xsd:enumeration value="M&amp;C - Voting and elections"/>
          <xsd:enumeration value="M&amp;C - About the Council"/>
          <xsd:enumeration value="M&amp;C - Jobs with the Council"/>
          <xsd:enumeration value="IMA - In my area"/>
          <xsd:enumeration value="IMA - Welcome to Lewisham"/>
          <xsd:enumeration value="IMA - Events and news"/>
          <xsd:enumeration value="IMA - Arts and entertainment"/>
          <xsd:enumeration value="IMA - Parks and open spaces"/>
          <xsd:enumeration value="IMA - Future Lewisham"/>
          <xsd:enumeration value="IMA - Local history and heritage"/>
          <xsd:enumeration value="IMA - Markets"/>
          <xsd:enumeration value="IMA - Neighbourhoods"/>
          <xsd:enumeration value="IMA - About Lewisham"/>
          <xsd:enumeration value="GI - Get involved"/>
          <xsd:enumeration value="GI - Become a councillor"/>
          <xsd:enumeration value="GI - School governors"/>
          <xsd:enumeration value="GI - Local Assembl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AC9A2-FE85-47D2-9B1E-2FD5AC066E7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cc05cdce-546c-4fcf-ac41-9c7534938d64"/>
    <ds:schemaRef ds:uri="http://www.w3.org/XML/1998/namespace"/>
    <ds:schemaRef ds:uri="http://purl.org/dc/dcmitype/"/>
  </ds:schemaRefs>
</ds:datastoreItem>
</file>

<file path=customXml/itemProps2.xml><?xml version="1.0" encoding="utf-8"?>
<ds:datastoreItem xmlns:ds="http://schemas.openxmlformats.org/officeDocument/2006/customXml" ds:itemID="{8A23D608-2FD2-44DA-BC6D-7A4011CDC06B}">
  <ds:schemaRefs>
    <ds:schemaRef ds:uri="Microsoft.SharePoint.Taxonomy.ContentTypeSync"/>
  </ds:schemaRefs>
</ds:datastoreItem>
</file>

<file path=customXml/itemProps3.xml><?xml version="1.0" encoding="utf-8"?>
<ds:datastoreItem xmlns:ds="http://schemas.openxmlformats.org/officeDocument/2006/customXml" ds:itemID="{26DC04A7-A0D0-4F28-B15D-48720B357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05cdce-546c-4fcf-ac41-9c7534938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E92199-1A46-4D17-BEA7-B4240D535D8A}">
  <ds:schemaRefs>
    <ds:schemaRef ds:uri="http://schemas.microsoft.com/sharepoint/v3/contenttype/forms"/>
  </ds:schemaRefs>
</ds:datastoreItem>
</file>

<file path=customXml/itemProps5.xml><?xml version="1.0" encoding="utf-8"?>
<ds:datastoreItem xmlns:ds="http://schemas.openxmlformats.org/officeDocument/2006/customXml" ds:itemID="{B3AE59A4-60C8-4121-A9A0-B044825AC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5297</Words>
  <Characters>28006</Characters>
  <Application>Microsoft Office Word</Application>
  <DocSecurity>0</DocSecurity>
  <Lines>233</Lines>
  <Paragraphs>66</Paragraphs>
  <ScaleCrop>false</ScaleCrop>
  <HeadingPairs>
    <vt:vector size="2" baseType="variant">
      <vt:variant>
        <vt:lpstr>Title</vt:lpstr>
      </vt:variant>
      <vt:variant>
        <vt:i4>1</vt:i4>
      </vt:variant>
    </vt:vector>
  </HeadingPairs>
  <TitlesOfParts>
    <vt:vector size="1" baseType="lpstr">
      <vt:lpstr>School appeals guidance notes</vt:lpstr>
    </vt:vector>
  </TitlesOfParts>
  <Company>London Borough of Lewisham</Company>
  <LinksUpToDate>false</LinksUpToDate>
  <CharactersWithSpaces>33237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appeals guidance notes</dc:title>
  <dc:subject/>
  <dc:creator>Badman, Joseph</dc:creator>
  <cp:keywords/>
  <dc:description/>
  <cp:lastModifiedBy>Kassim, Jasmine</cp:lastModifiedBy>
  <cp:revision>3</cp:revision>
  <cp:lastPrinted>2021-03-01T23:27:00Z</cp:lastPrinted>
  <dcterms:created xsi:type="dcterms:W3CDTF">2021-03-01T23:28:00Z</dcterms:created>
  <dcterms:modified xsi:type="dcterms:W3CDTF">2021-03-05T13:04:00Z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0">
    <vt:lpwstr>Business support and advice</vt:lpwstr>
  </property>
  <property fmtid="{D5CDD505-2E9C-101B-9397-08002B2CF9AE}" pid="3" name="Document Type">
    <vt:lpwstr>Document</vt:lpwstr>
  </property>
  <property fmtid="{D5CDD505-2E9C-101B-9397-08002B2CF9AE}" pid="4" name="Description0">
    <vt:lpwstr/>
  </property>
  <property fmtid="{D5CDD505-2E9C-101B-9397-08002B2CF9AE}" pid="5" name="Status">
    <vt:lpwstr>Draft</vt:lpwstr>
  </property>
  <property fmtid="{D5CDD505-2E9C-101B-9397-08002B2CF9AE}" pid="6" name="Audience">
    <vt:lpwstr/>
  </property>
  <property fmtid="{D5CDD505-2E9C-101B-9397-08002B2CF9AE}" pid="7" name="Coverage">
    <vt:lpwstr/>
  </property>
  <property fmtid="{D5CDD505-2E9C-101B-9397-08002B2CF9AE}" pid="8" name="Language">
    <vt:lpwstr>English</vt:lpwstr>
  </property>
  <property fmtid="{D5CDD505-2E9C-101B-9397-08002B2CF9AE}" pid="9" name="ContentTypeId">
    <vt:lpwstr>0x010100ACC6958D13AA7C4BAEDB1389080A0C5F007D7EB515B7349043AAE85A5013A5B55E</vt:lpwstr>
  </property>
</Properties>
</file>