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lang w:val="en-GB"/>
        </w:rPr>
      </w:pPr>
      <w:bookmarkStart w:id="0" w:name="_GoBack"/>
      <w:bookmarkEnd w:id="0"/>
      <w:r w:rsidRPr="00872B54">
        <w:rPr>
          <w:rFonts w:ascii="Arial" w:hAnsi="Arial" w:cs="Arial"/>
          <w:b/>
          <w:szCs w:val="24"/>
          <w:lang w:val="en-GB"/>
        </w:rPr>
        <w:t>LONDON BOROUGH OF LEWISHAM</w:t>
      </w:r>
    </w:p>
    <w:p w:rsidR="00872B54" w:rsidRPr="00872B54" w:rsidRDefault="00872B54" w:rsidP="00872B5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4"/>
          <w:szCs w:val="24"/>
        </w:rPr>
      </w:pP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lang w:val="en-GB"/>
        </w:rPr>
      </w:pPr>
      <w:r w:rsidRPr="00872B54">
        <w:rPr>
          <w:rFonts w:ascii="Arial" w:hAnsi="Arial" w:cs="Arial"/>
          <w:b/>
          <w:szCs w:val="24"/>
          <w:lang w:val="en-GB"/>
        </w:rPr>
        <w:t>JOB DESCRIPTION</w:t>
      </w:r>
    </w:p>
    <w:p w:rsidR="00872B54" w:rsidRPr="00872B54" w:rsidRDefault="00872B54" w:rsidP="00872B5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4"/>
          <w:szCs w:val="24"/>
        </w:rPr>
      </w:pPr>
    </w:p>
    <w:tbl>
      <w:tblPr>
        <w:tblW w:w="9468" w:type="dxa"/>
        <w:tblLayout w:type="fixed"/>
        <w:tblLook w:val="0000" w:firstRow="0" w:lastRow="0" w:firstColumn="0" w:lastColumn="0" w:noHBand="0" w:noVBand="0"/>
      </w:tblPr>
      <w:tblGrid>
        <w:gridCol w:w="2410"/>
        <w:gridCol w:w="3119"/>
        <w:gridCol w:w="1134"/>
        <w:gridCol w:w="2805"/>
      </w:tblGrid>
      <w:tr w:rsidR="00872B54" w:rsidRPr="00872B54" w:rsidTr="009A26BC">
        <w:tc>
          <w:tcPr>
            <w:tcW w:w="2410" w:type="dxa"/>
          </w:tcPr>
          <w:p w:rsidR="00872B54" w:rsidRPr="00872B54" w:rsidRDefault="00872B54" w:rsidP="000F06FD">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auto"/>
                <w:szCs w:val="24"/>
              </w:rPr>
            </w:pPr>
            <w:r w:rsidRPr="00872B54">
              <w:rPr>
                <w:rFonts w:cs="Arial"/>
                <w:color w:val="auto"/>
                <w:szCs w:val="24"/>
              </w:rPr>
              <w:t>Designation:</w:t>
            </w:r>
          </w:p>
        </w:tc>
        <w:tc>
          <w:tcPr>
            <w:tcW w:w="3119" w:type="dxa"/>
          </w:tcPr>
          <w:p w:rsidR="00872B54" w:rsidRPr="00872B54" w:rsidRDefault="00872B54" w:rsidP="000F06F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872B54">
              <w:rPr>
                <w:rFonts w:ascii="Arial" w:hAnsi="Arial" w:cs="Arial"/>
                <w:sz w:val="24"/>
                <w:szCs w:val="24"/>
              </w:rPr>
              <w:t xml:space="preserve">Apprenticeship Programme Manager </w:t>
            </w:r>
          </w:p>
        </w:tc>
        <w:tc>
          <w:tcPr>
            <w:tcW w:w="1134" w:type="dxa"/>
          </w:tcPr>
          <w:p w:rsidR="00872B54" w:rsidRPr="00872B54" w:rsidRDefault="00872B54" w:rsidP="00B1344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872B54">
              <w:rPr>
                <w:rFonts w:ascii="Arial" w:hAnsi="Arial" w:cs="Arial"/>
                <w:sz w:val="24"/>
                <w:szCs w:val="24"/>
              </w:rPr>
              <w:t>Grade:</w:t>
            </w:r>
            <w:r w:rsidR="00B1344A">
              <w:rPr>
                <w:rFonts w:ascii="Arial" w:hAnsi="Arial" w:cs="Arial"/>
                <w:sz w:val="24"/>
                <w:szCs w:val="24"/>
              </w:rPr>
              <w:t xml:space="preserve"> </w:t>
            </w:r>
          </w:p>
        </w:tc>
        <w:tc>
          <w:tcPr>
            <w:tcW w:w="2805" w:type="dxa"/>
          </w:tcPr>
          <w:p w:rsidR="00872B54" w:rsidRPr="00872B54" w:rsidRDefault="00B1344A" w:rsidP="000F06F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PO3</w:t>
            </w:r>
          </w:p>
        </w:tc>
      </w:tr>
      <w:tr w:rsidR="00872B54" w:rsidRPr="00872B54" w:rsidTr="009A26BC">
        <w:trPr>
          <w:trHeight w:val="658"/>
        </w:trPr>
        <w:tc>
          <w:tcPr>
            <w:tcW w:w="2410" w:type="dxa"/>
          </w:tcPr>
          <w:p w:rsidR="00872B54" w:rsidRPr="009A26BC" w:rsidRDefault="009A26BC" w:rsidP="009A2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4"/>
                <w:szCs w:val="24"/>
              </w:rPr>
            </w:pPr>
            <w:r>
              <w:rPr>
                <w:rFonts w:ascii="Arial" w:hAnsi="Arial" w:cs="Arial"/>
                <w:b/>
                <w:sz w:val="24"/>
                <w:szCs w:val="24"/>
              </w:rPr>
              <w:t xml:space="preserve">Reports to </w:t>
            </w:r>
          </w:p>
        </w:tc>
        <w:tc>
          <w:tcPr>
            <w:tcW w:w="3119" w:type="dxa"/>
          </w:tcPr>
          <w:p w:rsidR="00872B54" w:rsidRPr="00872B54" w:rsidRDefault="00872B54" w:rsidP="000F06F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872B54">
              <w:rPr>
                <w:rFonts w:ascii="Arial" w:hAnsi="Arial" w:cs="Arial"/>
                <w:sz w:val="24"/>
                <w:szCs w:val="24"/>
              </w:rPr>
              <w:t>Economy and Partnerships Manager</w:t>
            </w:r>
          </w:p>
        </w:tc>
        <w:tc>
          <w:tcPr>
            <w:tcW w:w="1134" w:type="dxa"/>
          </w:tcPr>
          <w:p w:rsidR="00872B54" w:rsidRPr="00872B54" w:rsidRDefault="00872B54" w:rsidP="000F06F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872B54">
              <w:rPr>
                <w:rFonts w:ascii="Arial" w:hAnsi="Arial" w:cs="Arial"/>
                <w:sz w:val="24"/>
                <w:szCs w:val="24"/>
              </w:rPr>
              <w:t>Grade:</w:t>
            </w:r>
          </w:p>
        </w:tc>
        <w:tc>
          <w:tcPr>
            <w:tcW w:w="2805" w:type="dxa"/>
          </w:tcPr>
          <w:p w:rsidR="00872B54" w:rsidRPr="00872B54" w:rsidRDefault="00872B54" w:rsidP="000F06F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872B54">
              <w:rPr>
                <w:rFonts w:ascii="Arial" w:hAnsi="Arial" w:cs="Arial"/>
                <w:sz w:val="24"/>
                <w:szCs w:val="24"/>
              </w:rPr>
              <w:t>SMG2</w:t>
            </w:r>
          </w:p>
        </w:tc>
      </w:tr>
      <w:tr w:rsidR="00872B54" w:rsidRPr="00872B54" w:rsidTr="009A26BC">
        <w:tc>
          <w:tcPr>
            <w:tcW w:w="2410" w:type="dxa"/>
          </w:tcPr>
          <w:p w:rsidR="00872B54" w:rsidRPr="009A26BC" w:rsidRDefault="00872B54" w:rsidP="000F06F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4"/>
                <w:szCs w:val="24"/>
              </w:rPr>
            </w:pPr>
            <w:r w:rsidRPr="009A26BC">
              <w:rPr>
                <w:rFonts w:ascii="Arial" w:hAnsi="Arial" w:cs="Arial"/>
                <w:b/>
                <w:sz w:val="24"/>
                <w:szCs w:val="24"/>
              </w:rPr>
              <w:t>Directorate:</w:t>
            </w:r>
          </w:p>
        </w:tc>
        <w:tc>
          <w:tcPr>
            <w:tcW w:w="3119" w:type="dxa"/>
          </w:tcPr>
          <w:p w:rsidR="00872B54" w:rsidRPr="00872B54" w:rsidRDefault="00872B54" w:rsidP="000F06F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872B54">
              <w:rPr>
                <w:rFonts w:ascii="Arial" w:hAnsi="Arial" w:cs="Arial"/>
                <w:sz w:val="24"/>
                <w:szCs w:val="24"/>
              </w:rPr>
              <w:t>Regeneration</w:t>
            </w:r>
            <w:r w:rsidR="004D6C3A">
              <w:rPr>
                <w:rFonts w:ascii="Arial" w:hAnsi="Arial" w:cs="Arial"/>
                <w:sz w:val="24"/>
                <w:szCs w:val="24"/>
              </w:rPr>
              <w:t>, Housing and Public Realm</w:t>
            </w:r>
            <w:r w:rsidRPr="00872B54">
              <w:rPr>
                <w:rFonts w:ascii="Arial" w:hAnsi="Arial" w:cs="Arial"/>
                <w:sz w:val="24"/>
                <w:szCs w:val="24"/>
              </w:rPr>
              <w:t xml:space="preserve"> </w:t>
            </w:r>
          </w:p>
        </w:tc>
        <w:tc>
          <w:tcPr>
            <w:tcW w:w="1134" w:type="dxa"/>
          </w:tcPr>
          <w:p w:rsidR="00872B54" w:rsidRPr="00872B54" w:rsidRDefault="00872B54" w:rsidP="000F06F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872B54">
              <w:rPr>
                <w:rFonts w:ascii="Arial" w:hAnsi="Arial" w:cs="Arial"/>
                <w:sz w:val="24"/>
                <w:szCs w:val="24"/>
              </w:rPr>
              <w:t>Section:</w:t>
            </w:r>
          </w:p>
        </w:tc>
        <w:tc>
          <w:tcPr>
            <w:tcW w:w="2805" w:type="dxa"/>
          </w:tcPr>
          <w:p w:rsidR="00872B54" w:rsidRPr="00872B54" w:rsidRDefault="00872B54" w:rsidP="00872B5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872B54">
              <w:rPr>
                <w:rFonts w:ascii="Arial" w:hAnsi="Arial" w:cs="Arial"/>
                <w:sz w:val="24"/>
                <w:szCs w:val="24"/>
              </w:rPr>
              <w:t>Economy and Partnerships</w:t>
            </w:r>
          </w:p>
        </w:tc>
      </w:tr>
    </w:tbl>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72B54">
        <w:rPr>
          <w:rFonts w:ascii="Arial" w:hAnsi="Arial" w:cs="Arial"/>
          <w:b/>
          <w:szCs w:val="24"/>
        </w:rPr>
        <w:t>_______________________________________________________________</w:t>
      </w: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lang w:val="en-GB"/>
        </w:rPr>
      </w:pP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72B54">
        <w:rPr>
          <w:rFonts w:ascii="Arial" w:hAnsi="Arial" w:cs="Arial"/>
          <w:b/>
          <w:szCs w:val="24"/>
          <w:lang w:val="en-GB"/>
        </w:rPr>
        <w:t>Main Purpose of the job</w:t>
      </w:r>
      <w:r w:rsidRPr="00872B54">
        <w:rPr>
          <w:rFonts w:ascii="Arial" w:hAnsi="Arial" w:cs="Arial"/>
          <w:b/>
          <w:szCs w:val="24"/>
        </w:rPr>
        <w:t>:</w:t>
      </w: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72B54">
        <w:rPr>
          <w:rFonts w:ascii="Arial" w:hAnsi="Arial" w:cs="Arial"/>
          <w:szCs w:val="24"/>
        </w:rPr>
        <w:t xml:space="preserve">To </w:t>
      </w:r>
      <w:r w:rsidR="00E245F8">
        <w:rPr>
          <w:rFonts w:ascii="Arial" w:hAnsi="Arial" w:cs="Arial"/>
          <w:szCs w:val="24"/>
        </w:rPr>
        <w:t>lead on</w:t>
      </w:r>
      <w:r w:rsidRPr="00872B54">
        <w:rPr>
          <w:rFonts w:ascii="Arial" w:hAnsi="Arial" w:cs="Arial"/>
          <w:szCs w:val="24"/>
        </w:rPr>
        <w:t xml:space="preserve"> the strategic development and management of the Mayors Apprenticeship Programme.</w:t>
      </w: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72B54">
        <w:rPr>
          <w:rFonts w:ascii="Arial" w:hAnsi="Arial" w:cs="Arial"/>
          <w:szCs w:val="24"/>
        </w:rPr>
        <w:t>To manage the programme in a practical and pragmatic way, ensuring it takes advantage of opportunitie</w:t>
      </w:r>
      <w:r w:rsidR="009251B3">
        <w:rPr>
          <w:rFonts w:ascii="Arial" w:hAnsi="Arial" w:cs="Arial"/>
          <w:szCs w:val="24"/>
        </w:rPr>
        <w:t>s</w:t>
      </w:r>
      <w:r w:rsidRPr="00872B54">
        <w:rPr>
          <w:rFonts w:ascii="Arial" w:hAnsi="Arial" w:cs="Arial"/>
          <w:szCs w:val="24"/>
        </w:rPr>
        <w:t xml:space="preserve"> brought about by council procurement, regeneration and local business strategies within the London Borough of Lewisham.</w:t>
      </w: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72B54">
        <w:rPr>
          <w:rFonts w:ascii="Arial" w:hAnsi="Arial" w:cs="Arial"/>
          <w:szCs w:val="24"/>
        </w:rPr>
        <w:t>To ensure that the programme and the team delivers expected targets and benefits to the Council, its residents and businesses, on time and to budget.</w:t>
      </w:r>
    </w:p>
    <w:p w:rsidR="00E245F8" w:rsidRDefault="00E245F8"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E245F8" w:rsidRPr="00872B54" w:rsidRDefault="00E245F8"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Pr>
          <w:rFonts w:ascii="Arial" w:hAnsi="Arial" w:cs="Arial"/>
          <w:szCs w:val="24"/>
        </w:rPr>
        <w:t xml:space="preserve">To coordinate </w:t>
      </w:r>
      <w:r w:rsidR="007459D6">
        <w:rPr>
          <w:rFonts w:ascii="Arial" w:hAnsi="Arial" w:cs="Arial"/>
          <w:szCs w:val="24"/>
        </w:rPr>
        <w:t>and link across the</w:t>
      </w:r>
      <w:r>
        <w:rPr>
          <w:rFonts w:ascii="Arial" w:hAnsi="Arial" w:cs="Arial"/>
          <w:szCs w:val="24"/>
        </w:rPr>
        <w:t xml:space="preserve"> Apprenticeship areas (Mayors, HR and Schools) to ensure the Council maximizes the opportunities by the appropriate use of Apprenticeship Levy Funds</w:t>
      </w: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72B54">
        <w:rPr>
          <w:rFonts w:ascii="Arial" w:hAnsi="Arial" w:cs="Arial"/>
          <w:b/>
          <w:szCs w:val="24"/>
        </w:rPr>
        <w:t>_______________________________________________________________</w:t>
      </w: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872B54">
        <w:rPr>
          <w:rFonts w:ascii="Arial" w:hAnsi="Arial" w:cs="Arial"/>
          <w:b/>
          <w:szCs w:val="24"/>
        </w:rPr>
        <w:t>Summary of Responsibilities and Personal Duties:</w:t>
      </w:r>
    </w:p>
    <w:p w:rsidR="00872B54" w:rsidRPr="00872B54" w:rsidRDefault="00872B54" w:rsidP="00872B5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872B54" w:rsidRDefault="00872B54" w:rsidP="000F06FD">
      <w:pPr>
        <w:pStyle w:val="BodyText"/>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72B54">
        <w:rPr>
          <w:rFonts w:ascii="Arial" w:hAnsi="Arial" w:cs="Arial"/>
          <w:szCs w:val="24"/>
        </w:rPr>
        <w:t>To be the Council’s lead officer in the strategic development and management of the Mayors Apprenticeship Programme</w:t>
      </w:r>
      <w:r w:rsidR="009251B3">
        <w:rPr>
          <w:rFonts w:ascii="Arial" w:hAnsi="Arial" w:cs="Arial"/>
          <w:szCs w:val="24"/>
        </w:rPr>
        <w:t>,</w:t>
      </w:r>
      <w:r w:rsidR="009251B3" w:rsidRPr="009251B3">
        <w:rPr>
          <w:rFonts w:ascii="Arial" w:hAnsi="Arial" w:cs="Arial"/>
          <w:szCs w:val="24"/>
        </w:rPr>
        <w:t xml:space="preserve"> effectively work with a range of partners to ensure sustainable outcom</w:t>
      </w:r>
      <w:r w:rsidR="009251B3">
        <w:rPr>
          <w:rFonts w:ascii="Arial" w:hAnsi="Arial" w:cs="Arial"/>
          <w:szCs w:val="24"/>
        </w:rPr>
        <w:t xml:space="preserve">es and the long term success of </w:t>
      </w:r>
      <w:r w:rsidR="009251B3" w:rsidRPr="009251B3">
        <w:rPr>
          <w:rFonts w:ascii="Arial" w:hAnsi="Arial" w:cs="Arial"/>
          <w:szCs w:val="24"/>
        </w:rPr>
        <w:t>apprenticeship</w:t>
      </w:r>
      <w:r w:rsidR="009251B3">
        <w:rPr>
          <w:rFonts w:ascii="Arial" w:hAnsi="Arial" w:cs="Arial"/>
          <w:szCs w:val="24"/>
        </w:rPr>
        <w:t xml:space="preserve"> programme</w:t>
      </w:r>
      <w:r w:rsidRPr="00872B54">
        <w:rPr>
          <w:rFonts w:ascii="Arial" w:hAnsi="Arial" w:cs="Arial"/>
          <w:szCs w:val="24"/>
        </w:rPr>
        <w:t xml:space="preserve"> in accordance with the relevant Council Strategies and</w:t>
      </w:r>
      <w:r w:rsidR="009251B3">
        <w:rPr>
          <w:rFonts w:ascii="Arial" w:hAnsi="Arial" w:cs="Arial"/>
          <w:szCs w:val="24"/>
        </w:rPr>
        <w:t xml:space="preserve"> Mayoral Manifesto commitments.</w:t>
      </w:r>
    </w:p>
    <w:p w:rsidR="00872B54" w:rsidRPr="00872B54" w:rsidRDefault="00872B54" w:rsidP="000D307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872B54" w:rsidRPr="00872B54" w:rsidRDefault="00872B54" w:rsidP="000F06FD">
      <w:pPr>
        <w:pStyle w:val="BodyText"/>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72B54">
        <w:rPr>
          <w:rFonts w:ascii="Arial" w:hAnsi="Arial" w:cs="Arial"/>
          <w:szCs w:val="24"/>
        </w:rPr>
        <w:t xml:space="preserve">To be the </w:t>
      </w:r>
      <w:r w:rsidR="000F06FD">
        <w:rPr>
          <w:rFonts w:ascii="Arial" w:hAnsi="Arial" w:cs="Arial"/>
          <w:szCs w:val="24"/>
        </w:rPr>
        <w:t>programme</w:t>
      </w:r>
      <w:r>
        <w:rPr>
          <w:rFonts w:ascii="Arial" w:hAnsi="Arial" w:cs="Arial"/>
          <w:szCs w:val="24"/>
        </w:rPr>
        <w:t xml:space="preserve"> lead</w:t>
      </w:r>
      <w:r w:rsidRPr="00872B54">
        <w:rPr>
          <w:rFonts w:ascii="Arial" w:hAnsi="Arial" w:cs="Arial"/>
          <w:szCs w:val="24"/>
        </w:rPr>
        <w:t xml:space="preserve"> for the management of multi-sector professional stakeholder relationships with, employment and training partners </w:t>
      </w:r>
      <w:r w:rsidR="000F06FD" w:rsidRPr="00872B54">
        <w:rPr>
          <w:rFonts w:ascii="Arial" w:hAnsi="Arial" w:cs="Arial"/>
          <w:szCs w:val="24"/>
        </w:rPr>
        <w:t>e.g.</w:t>
      </w:r>
      <w:r w:rsidRPr="00872B54">
        <w:rPr>
          <w:rFonts w:ascii="Arial" w:hAnsi="Arial" w:cs="Arial"/>
          <w:szCs w:val="24"/>
        </w:rPr>
        <w:t xml:space="preserve"> Job C</w:t>
      </w:r>
      <w:r>
        <w:rPr>
          <w:rFonts w:ascii="Arial" w:hAnsi="Arial" w:cs="Arial"/>
          <w:szCs w:val="24"/>
        </w:rPr>
        <w:t>entre Plus, training providers</w:t>
      </w:r>
      <w:r w:rsidRPr="00872B54">
        <w:rPr>
          <w:rFonts w:ascii="Arial" w:hAnsi="Arial" w:cs="Arial"/>
          <w:szCs w:val="24"/>
        </w:rPr>
        <w:t>, employers, local authorities, housing partners, resident groups, local businesses</w:t>
      </w:r>
      <w:r w:rsidR="000D3073">
        <w:rPr>
          <w:rFonts w:ascii="Arial" w:hAnsi="Arial" w:cs="Arial"/>
          <w:szCs w:val="24"/>
        </w:rPr>
        <w:t>, elected members</w:t>
      </w:r>
      <w:r w:rsidRPr="00872B54">
        <w:rPr>
          <w:rFonts w:ascii="Arial" w:hAnsi="Arial" w:cs="Arial"/>
          <w:szCs w:val="24"/>
        </w:rPr>
        <w:t xml:space="preserve"> as well as organisations such as the GLA, London Councils, other </w:t>
      </w:r>
      <w:r>
        <w:rPr>
          <w:rFonts w:ascii="Arial" w:hAnsi="Arial" w:cs="Arial"/>
          <w:szCs w:val="24"/>
        </w:rPr>
        <w:t xml:space="preserve">relevant </w:t>
      </w:r>
      <w:r w:rsidRPr="00872B54">
        <w:rPr>
          <w:rFonts w:ascii="Arial" w:hAnsi="Arial" w:cs="Arial"/>
          <w:szCs w:val="24"/>
        </w:rPr>
        <w:t xml:space="preserve">industry representatives. </w:t>
      </w:r>
    </w:p>
    <w:p w:rsidR="00872B54" w:rsidRPr="00872B54" w:rsidRDefault="00872B54" w:rsidP="000D3073">
      <w:pPr>
        <w:pStyle w:val="ListParagraph"/>
        <w:ind w:left="0"/>
        <w:rPr>
          <w:rFonts w:ascii="Arial" w:hAnsi="Arial" w:cs="Arial"/>
          <w:sz w:val="24"/>
          <w:szCs w:val="24"/>
        </w:rPr>
      </w:pPr>
    </w:p>
    <w:p w:rsidR="00872B54" w:rsidRPr="00872B54" w:rsidRDefault="00872B54" w:rsidP="000F06FD">
      <w:pPr>
        <w:pStyle w:val="BodyText"/>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72B54">
        <w:rPr>
          <w:rFonts w:ascii="Arial" w:hAnsi="Arial" w:cs="Arial"/>
          <w:szCs w:val="24"/>
        </w:rPr>
        <w:t xml:space="preserve">Develop strategies, manage and deliver programme plans and proposals securing stakeholder input and commitment. </w:t>
      </w:r>
    </w:p>
    <w:p w:rsidR="00872B54" w:rsidRPr="00872B54" w:rsidRDefault="00872B54" w:rsidP="000D307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872B54" w:rsidRPr="00872B54" w:rsidRDefault="00872B54" w:rsidP="000F06FD">
      <w:pPr>
        <w:pStyle w:val="BodyText"/>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72B54">
        <w:rPr>
          <w:rFonts w:ascii="Arial" w:hAnsi="Arial" w:cs="Arial"/>
          <w:szCs w:val="24"/>
        </w:rPr>
        <w:lastRenderedPageBreak/>
        <w:t xml:space="preserve">To lead on the identification and implementation of good practice initiatives, new and innovative approaches to deliver and continuously improve ways of working. </w:t>
      </w:r>
    </w:p>
    <w:p w:rsidR="00872B54" w:rsidRPr="00872B54" w:rsidRDefault="00872B54" w:rsidP="000D3073">
      <w:pPr>
        <w:pStyle w:val="ListParagraph"/>
        <w:ind w:left="0"/>
        <w:rPr>
          <w:rFonts w:ascii="Arial" w:hAnsi="Arial" w:cs="Arial"/>
          <w:sz w:val="24"/>
          <w:szCs w:val="24"/>
        </w:rPr>
      </w:pPr>
    </w:p>
    <w:p w:rsidR="00872B54" w:rsidRPr="00872B54" w:rsidRDefault="00E245F8" w:rsidP="000F06FD">
      <w:pPr>
        <w:pStyle w:val="BodyText"/>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Pr>
          <w:rFonts w:ascii="Arial" w:hAnsi="Arial" w:cs="Arial"/>
          <w:szCs w:val="24"/>
        </w:rPr>
        <w:t xml:space="preserve">To be responsible for developing a programme plan for the corporate target as well as other relevant targets and then for implementing and delivering the programme plan. </w:t>
      </w:r>
    </w:p>
    <w:p w:rsidR="00872B54" w:rsidRPr="00872B54" w:rsidRDefault="00872B54" w:rsidP="000D3073">
      <w:pPr>
        <w:pStyle w:val="ListParagraph"/>
        <w:ind w:left="0"/>
        <w:rPr>
          <w:rFonts w:ascii="Arial" w:hAnsi="Arial" w:cs="Arial"/>
          <w:sz w:val="24"/>
          <w:szCs w:val="24"/>
        </w:rPr>
      </w:pPr>
    </w:p>
    <w:p w:rsidR="00872B54" w:rsidRPr="00872B54" w:rsidRDefault="00872B54" w:rsidP="000F06FD">
      <w:pPr>
        <w:pStyle w:val="BodyText"/>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72B54">
        <w:rPr>
          <w:rFonts w:ascii="Arial" w:hAnsi="Arial" w:cs="Arial"/>
          <w:szCs w:val="24"/>
        </w:rPr>
        <w:t>Manage risk within area of responsibility. Ensure all stakeholders</w:t>
      </w:r>
      <w:r w:rsidR="00E245F8">
        <w:rPr>
          <w:rFonts w:ascii="Arial" w:hAnsi="Arial" w:cs="Arial"/>
          <w:szCs w:val="24"/>
        </w:rPr>
        <w:t xml:space="preserve"> across the 3 Apprenticeship areas (Mayors, HR and Schools)</w:t>
      </w:r>
      <w:r w:rsidRPr="00872B54">
        <w:rPr>
          <w:rFonts w:ascii="Arial" w:hAnsi="Arial" w:cs="Arial"/>
          <w:szCs w:val="24"/>
        </w:rPr>
        <w:t xml:space="preserve"> are aware of and c</w:t>
      </w:r>
      <w:r w:rsidR="000D3073">
        <w:rPr>
          <w:rFonts w:ascii="Arial" w:hAnsi="Arial" w:cs="Arial"/>
          <w:szCs w:val="24"/>
        </w:rPr>
        <w:t>omply with relevant regulations</w:t>
      </w:r>
      <w:r w:rsidRPr="00872B54">
        <w:rPr>
          <w:rFonts w:ascii="Arial" w:hAnsi="Arial" w:cs="Arial"/>
          <w:szCs w:val="24"/>
        </w:rPr>
        <w:t>, internal audit requirements and procedures.</w:t>
      </w:r>
    </w:p>
    <w:p w:rsidR="00872B54" w:rsidRDefault="00872B54" w:rsidP="000D3073">
      <w:pPr>
        <w:pStyle w:val="ListParagraph"/>
        <w:ind w:left="0"/>
        <w:rPr>
          <w:rFonts w:ascii="Arial" w:hAnsi="Arial" w:cs="Arial"/>
          <w:sz w:val="24"/>
          <w:szCs w:val="24"/>
        </w:rPr>
      </w:pPr>
    </w:p>
    <w:p w:rsidR="000D3073" w:rsidRPr="000F06FD" w:rsidRDefault="000D3073" w:rsidP="000F06FD">
      <w:pPr>
        <w:pStyle w:val="ListParagraph"/>
        <w:numPr>
          <w:ilvl w:val="0"/>
          <w:numId w:val="4"/>
        </w:numPr>
        <w:rPr>
          <w:rFonts w:ascii="Arial" w:hAnsi="Arial" w:cs="Arial"/>
          <w:sz w:val="24"/>
          <w:szCs w:val="24"/>
        </w:rPr>
      </w:pPr>
      <w:r w:rsidRPr="000F06FD">
        <w:rPr>
          <w:rFonts w:ascii="Arial" w:hAnsi="Arial" w:cs="Arial"/>
          <w:sz w:val="24"/>
          <w:szCs w:val="24"/>
        </w:rPr>
        <w:t>To engage with managers and local Employers to secure the provision of work placements for apprentices</w:t>
      </w:r>
      <w:r w:rsidR="009A26BC" w:rsidRPr="000F06FD">
        <w:rPr>
          <w:rFonts w:ascii="Arial" w:hAnsi="Arial" w:cs="Arial"/>
          <w:sz w:val="24"/>
          <w:szCs w:val="24"/>
        </w:rPr>
        <w:t xml:space="preserve"> ensuring that they are sustainable and provide appropriate support in relevant work environments </w:t>
      </w:r>
      <w:r w:rsidRPr="000F06FD">
        <w:rPr>
          <w:rFonts w:ascii="Arial" w:hAnsi="Arial" w:cs="Arial"/>
          <w:sz w:val="24"/>
          <w:szCs w:val="24"/>
        </w:rPr>
        <w:t>with a view to meeting current skill gaps.  To work closely with HR Business Partners and other colleagues to identify and establish career pathways related to Apprenticeships in appropriate work areas to maximise successful outcomes for the apprentice.</w:t>
      </w:r>
    </w:p>
    <w:p w:rsidR="000D3073" w:rsidRPr="00872B54" w:rsidRDefault="000D3073" w:rsidP="000D3073">
      <w:pPr>
        <w:pStyle w:val="ListParagraph"/>
        <w:ind w:left="0"/>
        <w:rPr>
          <w:rFonts w:ascii="Arial" w:hAnsi="Arial" w:cs="Arial"/>
          <w:sz w:val="24"/>
          <w:szCs w:val="24"/>
        </w:rPr>
      </w:pPr>
    </w:p>
    <w:p w:rsidR="000D3073" w:rsidRDefault="00E245F8" w:rsidP="000F06FD">
      <w:pPr>
        <w:pStyle w:val="BodyText"/>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Pr>
          <w:rFonts w:ascii="Arial" w:hAnsi="Arial" w:cs="Arial"/>
          <w:szCs w:val="24"/>
        </w:rPr>
        <w:t>To analys</w:t>
      </w:r>
      <w:r w:rsidR="000D3073" w:rsidRPr="00872B54">
        <w:rPr>
          <w:rFonts w:ascii="Arial" w:hAnsi="Arial" w:cs="Arial"/>
          <w:szCs w:val="24"/>
        </w:rPr>
        <w:t>e and interpret data and prepare performance monitoring reports an</w:t>
      </w:r>
      <w:r w:rsidR="000D3073">
        <w:rPr>
          <w:rFonts w:ascii="Arial" w:hAnsi="Arial" w:cs="Arial"/>
          <w:szCs w:val="24"/>
        </w:rPr>
        <w:t>d other statistical information t</w:t>
      </w:r>
      <w:r w:rsidR="00872B54" w:rsidRPr="00872B54">
        <w:rPr>
          <w:rFonts w:ascii="Arial" w:hAnsi="Arial" w:cs="Arial"/>
          <w:szCs w:val="24"/>
        </w:rPr>
        <w:t>o report on programme</w:t>
      </w:r>
      <w:r w:rsidR="000D3073">
        <w:rPr>
          <w:rFonts w:ascii="Arial" w:hAnsi="Arial" w:cs="Arial"/>
          <w:szCs w:val="24"/>
        </w:rPr>
        <w:t xml:space="preserve"> activities</w:t>
      </w:r>
      <w:r w:rsidR="00872B54" w:rsidRPr="00872B54">
        <w:rPr>
          <w:rFonts w:ascii="Arial" w:hAnsi="Arial" w:cs="Arial"/>
          <w:szCs w:val="24"/>
        </w:rPr>
        <w:t xml:space="preserve"> to relevant bodies both internal and external </w:t>
      </w:r>
    </w:p>
    <w:p w:rsidR="000D3073" w:rsidRDefault="000D3073" w:rsidP="000D307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E245F8" w:rsidRDefault="000D3073" w:rsidP="00E245F8">
      <w:pPr>
        <w:pStyle w:val="BodyText"/>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Pr>
          <w:rFonts w:ascii="Arial" w:hAnsi="Arial" w:cs="Arial"/>
          <w:szCs w:val="24"/>
        </w:rPr>
        <w:t>To produce reports for the</w:t>
      </w:r>
      <w:r w:rsidRPr="00872B54">
        <w:rPr>
          <w:rFonts w:ascii="Arial" w:hAnsi="Arial" w:cs="Arial"/>
          <w:szCs w:val="24"/>
        </w:rPr>
        <w:t xml:space="preserve"> Council’s performance management framework reporting progress and ensuring that accurate records are maintained and that management and reporting information is readily available, to record and monitor Apprenticeship placements across the Lewisham</w:t>
      </w:r>
    </w:p>
    <w:p w:rsidR="00E245F8" w:rsidRDefault="00E245F8" w:rsidP="00E245F8">
      <w:pPr>
        <w:pStyle w:val="ListParagraph"/>
        <w:rPr>
          <w:rFonts w:ascii="Arial" w:hAnsi="Arial" w:cs="Arial"/>
          <w:szCs w:val="24"/>
        </w:rPr>
      </w:pPr>
    </w:p>
    <w:p w:rsidR="00E245F8" w:rsidRPr="00E245F8" w:rsidRDefault="00E245F8" w:rsidP="00E245F8">
      <w:pPr>
        <w:pStyle w:val="BodyText"/>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Pr>
          <w:rFonts w:ascii="Arial" w:hAnsi="Arial" w:cs="Arial"/>
          <w:szCs w:val="24"/>
        </w:rPr>
        <w:t>To lead on producing and submitting all national data requests for all three strands of the Councils Apprenticeship commitments (Mayors, HR and Schools)</w:t>
      </w:r>
    </w:p>
    <w:p w:rsidR="000D3073" w:rsidRDefault="000D3073" w:rsidP="000D3073">
      <w:pPr>
        <w:spacing w:after="0"/>
        <w:rPr>
          <w:rFonts w:ascii="Arial" w:eastAsia="Times New Roman" w:hAnsi="Arial" w:cs="Arial"/>
          <w:color w:val="000000"/>
          <w:sz w:val="24"/>
          <w:szCs w:val="24"/>
          <w:lang w:val="en-US" w:eastAsia="en-GB"/>
        </w:rPr>
      </w:pPr>
    </w:p>
    <w:p w:rsidR="000D3073" w:rsidRPr="000F06FD" w:rsidRDefault="00E245F8" w:rsidP="000F06FD">
      <w:pPr>
        <w:pStyle w:val="ListParagraph"/>
        <w:numPr>
          <w:ilvl w:val="0"/>
          <w:numId w:val="4"/>
        </w:numPr>
        <w:rPr>
          <w:rFonts w:ascii="Arial" w:hAnsi="Arial" w:cs="Arial"/>
          <w:sz w:val="24"/>
          <w:szCs w:val="24"/>
        </w:rPr>
      </w:pPr>
      <w:r>
        <w:rPr>
          <w:rFonts w:ascii="Arial" w:hAnsi="Arial" w:cs="Arial"/>
          <w:sz w:val="24"/>
          <w:szCs w:val="24"/>
        </w:rPr>
        <w:t>Be responsible for</w:t>
      </w:r>
      <w:r w:rsidR="000D3073" w:rsidRPr="000F06FD">
        <w:rPr>
          <w:rFonts w:ascii="Arial" w:hAnsi="Arial" w:cs="Arial"/>
          <w:sz w:val="24"/>
          <w:szCs w:val="24"/>
        </w:rPr>
        <w:t xml:space="preserve"> commissioning, procurement and management of external training as required for the delivery of project/programmes in line with the Council procedures.  Ensure effective monitoring of training providers to ensure that contracts and associated services are delivered on time and within budget and monitored via the Council’s performance and finance systems</w:t>
      </w:r>
    </w:p>
    <w:p w:rsidR="000D3073" w:rsidRDefault="000D3073" w:rsidP="000D3073">
      <w:pPr>
        <w:spacing w:after="0"/>
        <w:rPr>
          <w:rFonts w:ascii="Arial" w:hAnsi="Arial" w:cs="Arial"/>
          <w:sz w:val="24"/>
          <w:szCs w:val="24"/>
        </w:rPr>
      </w:pPr>
    </w:p>
    <w:p w:rsidR="00872B54" w:rsidRPr="000F06FD" w:rsidRDefault="00872B54" w:rsidP="000F06FD">
      <w:pPr>
        <w:pStyle w:val="ListParagraph"/>
        <w:numPr>
          <w:ilvl w:val="0"/>
          <w:numId w:val="4"/>
        </w:numPr>
        <w:rPr>
          <w:rFonts w:ascii="Arial" w:hAnsi="Arial" w:cs="Arial"/>
          <w:sz w:val="24"/>
          <w:szCs w:val="24"/>
        </w:rPr>
      </w:pPr>
      <w:r w:rsidRPr="000F06FD">
        <w:rPr>
          <w:rFonts w:ascii="Arial" w:hAnsi="Arial" w:cs="Arial"/>
          <w:sz w:val="24"/>
          <w:szCs w:val="24"/>
        </w:rPr>
        <w:t>Ensure the effective deployment of financial resources in accordance with the programme budget and compliance with statutory professional and organisational frameworks and procedures.</w:t>
      </w:r>
    </w:p>
    <w:p w:rsidR="000D3073" w:rsidRPr="00872B54" w:rsidRDefault="000D3073" w:rsidP="000D3073">
      <w:pPr>
        <w:spacing w:after="0"/>
        <w:rPr>
          <w:rFonts w:ascii="Arial" w:hAnsi="Arial" w:cs="Arial"/>
          <w:sz w:val="24"/>
          <w:szCs w:val="24"/>
        </w:rPr>
      </w:pPr>
    </w:p>
    <w:p w:rsidR="00872B54" w:rsidRPr="00872B54" w:rsidRDefault="00872B54" w:rsidP="000F06FD">
      <w:pPr>
        <w:pStyle w:val="CommentText"/>
        <w:numPr>
          <w:ilvl w:val="0"/>
          <w:numId w:val="4"/>
        </w:numPr>
        <w:rPr>
          <w:rFonts w:ascii="Arial" w:hAnsi="Arial" w:cs="Arial"/>
          <w:color w:val="000000"/>
          <w:sz w:val="24"/>
          <w:szCs w:val="24"/>
          <w:lang w:val="en-US"/>
        </w:rPr>
      </w:pPr>
      <w:r w:rsidRPr="00872B54">
        <w:rPr>
          <w:rFonts w:ascii="Arial" w:hAnsi="Arial" w:cs="Arial"/>
          <w:color w:val="000000"/>
          <w:sz w:val="24"/>
          <w:szCs w:val="24"/>
          <w:lang w:val="en-US"/>
        </w:rPr>
        <w:t xml:space="preserve">Maximise opportunities for residents by liaising with </w:t>
      </w:r>
      <w:r w:rsidR="000D3073">
        <w:rPr>
          <w:rFonts w:ascii="Arial" w:hAnsi="Arial" w:cs="Arial"/>
          <w:color w:val="000000"/>
          <w:sz w:val="24"/>
          <w:szCs w:val="24"/>
          <w:lang w:val="en-US"/>
        </w:rPr>
        <w:t>local busin</w:t>
      </w:r>
      <w:r w:rsidRPr="00872B54">
        <w:rPr>
          <w:rFonts w:ascii="Arial" w:hAnsi="Arial" w:cs="Arial"/>
          <w:color w:val="000000"/>
          <w:sz w:val="24"/>
          <w:szCs w:val="24"/>
          <w:lang w:val="en-US"/>
        </w:rPr>
        <w:t>ess</w:t>
      </w:r>
      <w:r w:rsidR="000D3073">
        <w:rPr>
          <w:rFonts w:ascii="Arial" w:hAnsi="Arial" w:cs="Arial"/>
          <w:color w:val="000000"/>
          <w:sz w:val="24"/>
          <w:szCs w:val="24"/>
          <w:lang w:val="en-US"/>
        </w:rPr>
        <w:t>es</w:t>
      </w:r>
      <w:r w:rsidRPr="00872B54">
        <w:rPr>
          <w:rFonts w:ascii="Arial" w:hAnsi="Arial" w:cs="Arial"/>
          <w:color w:val="000000"/>
          <w:sz w:val="24"/>
          <w:szCs w:val="24"/>
          <w:lang w:val="en-US"/>
        </w:rPr>
        <w:t xml:space="preserve"> to secure their awareness and involvement in providing Apprenticeship and training opportunities. </w:t>
      </w:r>
    </w:p>
    <w:p w:rsidR="00872B54" w:rsidRPr="00872B54" w:rsidRDefault="00872B54" w:rsidP="000D3073">
      <w:pPr>
        <w:pStyle w:val="CommentText"/>
        <w:rPr>
          <w:rFonts w:ascii="Arial" w:hAnsi="Arial" w:cs="Arial"/>
          <w:color w:val="000000"/>
          <w:sz w:val="24"/>
          <w:szCs w:val="24"/>
          <w:lang w:val="en-US"/>
        </w:rPr>
      </w:pPr>
    </w:p>
    <w:p w:rsidR="00872B54" w:rsidRDefault="00872B54" w:rsidP="000F06FD">
      <w:pPr>
        <w:pStyle w:val="CommentText"/>
        <w:numPr>
          <w:ilvl w:val="0"/>
          <w:numId w:val="4"/>
        </w:numPr>
        <w:rPr>
          <w:rFonts w:ascii="Arial" w:hAnsi="Arial" w:cs="Arial"/>
          <w:color w:val="000000"/>
          <w:sz w:val="24"/>
          <w:szCs w:val="24"/>
          <w:lang w:val="en-US"/>
        </w:rPr>
      </w:pPr>
      <w:r w:rsidRPr="00872B54">
        <w:rPr>
          <w:rFonts w:ascii="Arial" w:hAnsi="Arial" w:cs="Arial"/>
          <w:color w:val="000000"/>
          <w:sz w:val="24"/>
          <w:szCs w:val="24"/>
          <w:lang w:val="en-US"/>
        </w:rPr>
        <w:t>To represent the Council at various local, cross borough, regional and sub-regional partnerships and working groups.</w:t>
      </w:r>
    </w:p>
    <w:p w:rsidR="009251B3" w:rsidRDefault="009251B3" w:rsidP="000D3073">
      <w:pPr>
        <w:pStyle w:val="CommentText"/>
        <w:rPr>
          <w:rFonts w:ascii="Arial" w:hAnsi="Arial" w:cs="Arial"/>
          <w:color w:val="000000"/>
          <w:sz w:val="24"/>
          <w:szCs w:val="24"/>
          <w:lang w:val="en-US"/>
        </w:rPr>
      </w:pPr>
    </w:p>
    <w:p w:rsidR="009251B3" w:rsidRDefault="009251B3" w:rsidP="000F06FD">
      <w:pPr>
        <w:pStyle w:val="CommentText"/>
        <w:numPr>
          <w:ilvl w:val="0"/>
          <w:numId w:val="4"/>
        </w:numPr>
        <w:rPr>
          <w:rFonts w:ascii="Arial" w:hAnsi="Arial" w:cs="Arial"/>
          <w:color w:val="000000"/>
          <w:sz w:val="24"/>
          <w:szCs w:val="24"/>
          <w:lang w:val="en-US"/>
        </w:rPr>
      </w:pPr>
      <w:r w:rsidRPr="009251B3">
        <w:rPr>
          <w:rFonts w:ascii="Arial" w:hAnsi="Arial" w:cs="Arial"/>
          <w:color w:val="000000"/>
          <w:sz w:val="24"/>
          <w:szCs w:val="24"/>
          <w:lang w:val="en-US"/>
        </w:rPr>
        <w:t>To develop a marketing and communications strategy, working with Lewisham’s communications team to promote apprenticeship to employers, and to local people.</w:t>
      </w:r>
    </w:p>
    <w:p w:rsidR="009251B3" w:rsidRDefault="009251B3" w:rsidP="000D3073">
      <w:pPr>
        <w:pStyle w:val="CommentText"/>
        <w:rPr>
          <w:rFonts w:ascii="Arial" w:hAnsi="Arial" w:cs="Arial"/>
          <w:color w:val="000000"/>
          <w:sz w:val="24"/>
          <w:szCs w:val="24"/>
          <w:lang w:val="en-US"/>
        </w:rPr>
      </w:pPr>
    </w:p>
    <w:p w:rsidR="009251B3" w:rsidRPr="009251B3" w:rsidRDefault="009251B3" w:rsidP="000F06FD">
      <w:pPr>
        <w:pStyle w:val="CommentText"/>
        <w:numPr>
          <w:ilvl w:val="0"/>
          <w:numId w:val="4"/>
        </w:numPr>
        <w:rPr>
          <w:rFonts w:ascii="Arial" w:hAnsi="Arial" w:cs="Arial"/>
          <w:color w:val="000000"/>
          <w:sz w:val="24"/>
          <w:szCs w:val="24"/>
          <w:lang w:val="en-US"/>
        </w:rPr>
      </w:pPr>
      <w:r>
        <w:rPr>
          <w:rFonts w:ascii="Arial" w:hAnsi="Arial" w:cs="Arial"/>
          <w:color w:val="000000"/>
          <w:sz w:val="24"/>
          <w:szCs w:val="24"/>
          <w:lang w:val="en-US"/>
        </w:rPr>
        <w:t xml:space="preserve">To </w:t>
      </w:r>
      <w:r w:rsidR="00E245F8">
        <w:rPr>
          <w:rFonts w:ascii="Arial" w:hAnsi="Arial" w:cs="Arial"/>
          <w:color w:val="000000"/>
          <w:sz w:val="24"/>
          <w:szCs w:val="24"/>
          <w:lang w:val="en-US"/>
        </w:rPr>
        <w:t>lead and manage a</w:t>
      </w:r>
      <w:r w:rsidRPr="009251B3">
        <w:rPr>
          <w:rFonts w:ascii="Arial" w:hAnsi="Arial" w:cs="Arial"/>
          <w:color w:val="000000"/>
          <w:sz w:val="24"/>
          <w:szCs w:val="24"/>
          <w:lang w:val="en-US"/>
        </w:rPr>
        <w:t xml:space="preserve"> small team to implement and deliver apprenticeships</w:t>
      </w:r>
      <w:r>
        <w:rPr>
          <w:rFonts w:ascii="Arial" w:hAnsi="Arial" w:cs="Arial"/>
          <w:color w:val="000000"/>
          <w:sz w:val="24"/>
          <w:szCs w:val="24"/>
          <w:lang w:val="en-US"/>
        </w:rPr>
        <w:t xml:space="preserve"> including an Apprenticeship Support Officer</w:t>
      </w:r>
      <w:r w:rsidR="00E245F8">
        <w:rPr>
          <w:rFonts w:ascii="Arial" w:hAnsi="Arial" w:cs="Arial"/>
          <w:color w:val="000000"/>
          <w:sz w:val="24"/>
          <w:szCs w:val="24"/>
          <w:lang w:val="en-US"/>
        </w:rPr>
        <w:t xml:space="preserve"> (SO1/2)</w:t>
      </w:r>
      <w:r>
        <w:rPr>
          <w:rFonts w:ascii="Arial" w:hAnsi="Arial" w:cs="Arial"/>
          <w:color w:val="000000"/>
          <w:sz w:val="24"/>
          <w:szCs w:val="24"/>
          <w:lang w:val="en-US"/>
        </w:rPr>
        <w:t xml:space="preserve"> and </w:t>
      </w:r>
      <w:r w:rsidR="003D63BD">
        <w:rPr>
          <w:rFonts w:ascii="Arial" w:hAnsi="Arial" w:cs="Arial"/>
          <w:color w:val="000000"/>
          <w:sz w:val="24"/>
          <w:szCs w:val="24"/>
          <w:lang w:val="en-US"/>
        </w:rPr>
        <w:t>Trainee Admin and Projects Assistant</w:t>
      </w:r>
      <w:r w:rsidR="00E245F8">
        <w:rPr>
          <w:rFonts w:ascii="Arial" w:hAnsi="Arial" w:cs="Arial"/>
          <w:color w:val="000000"/>
          <w:sz w:val="24"/>
          <w:szCs w:val="24"/>
          <w:lang w:val="en-US"/>
        </w:rPr>
        <w:t xml:space="preserve"> (Apprentice)</w:t>
      </w:r>
      <w:r w:rsidRPr="009251B3">
        <w:rPr>
          <w:rFonts w:ascii="Arial" w:hAnsi="Arial" w:cs="Arial"/>
          <w:color w:val="000000"/>
          <w:sz w:val="24"/>
          <w:szCs w:val="24"/>
          <w:lang w:val="en-US"/>
        </w:rPr>
        <w:t xml:space="preserve">, ensuring that the full range of employment and skills issues are addressed in a structured, meaningful and achievable manner by working co-operatively with partner agencies </w:t>
      </w:r>
      <w:r>
        <w:rPr>
          <w:rFonts w:ascii="Arial" w:hAnsi="Arial" w:cs="Arial"/>
          <w:color w:val="000000"/>
          <w:sz w:val="24"/>
          <w:szCs w:val="24"/>
          <w:lang w:val="en-US"/>
        </w:rPr>
        <w:t xml:space="preserve">and manage the recruitment of new staff in accordance to the continued developing needs of the programme. </w:t>
      </w:r>
    </w:p>
    <w:p w:rsidR="009251B3" w:rsidRPr="009251B3" w:rsidRDefault="009251B3" w:rsidP="009251B3">
      <w:pPr>
        <w:pStyle w:val="CommentText"/>
        <w:rPr>
          <w:rFonts w:ascii="Arial" w:hAnsi="Arial" w:cs="Arial"/>
          <w:color w:val="000000"/>
          <w:sz w:val="24"/>
          <w:szCs w:val="24"/>
          <w:lang w:val="en-US"/>
        </w:rPr>
      </w:pPr>
    </w:p>
    <w:p w:rsidR="009251B3" w:rsidRPr="009251B3" w:rsidRDefault="009251B3" w:rsidP="000F06FD">
      <w:pPr>
        <w:pStyle w:val="CommentText"/>
        <w:numPr>
          <w:ilvl w:val="0"/>
          <w:numId w:val="4"/>
        </w:numPr>
        <w:rPr>
          <w:rFonts w:ascii="Arial" w:hAnsi="Arial" w:cs="Arial"/>
          <w:color w:val="000000"/>
          <w:sz w:val="24"/>
          <w:szCs w:val="24"/>
          <w:lang w:val="en-US"/>
        </w:rPr>
      </w:pPr>
      <w:r w:rsidRPr="009251B3">
        <w:rPr>
          <w:rFonts w:ascii="Arial" w:hAnsi="Arial" w:cs="Arial"/>
          <w:color w:val="000000"/>
          <w:sz w:val="24"/>
          <w:szCs w:val="24"/>
          <w:lang w:val="en-US"/>
        </w:rPr>
        <w:t xml:space="preserve">Provide ongoing support, review and report on staff performance, ensuring the individual’s training and work programme is continually developed and monitored </w:t>
      </w:r>
    </w:p>
    <w:p w:rsidR="009251B3" w:rsidRPr="009251B3" w:rsidRDefault="009251B3" w:rsidP="009251B3">
      <w:pPr>
        <w:pStyle w:val="CommentText"/>
        <w:rPr>
          <w:rFonts w:ascii="Arial" w:hAnsi="Arial" w:cs="Arial"/>
          <w:color w:val="000000"/>
          <w:sz w:val="24"/>
          <w:szCs w:val="24"/>
          <w:lang w:val="en-US"/>
        </w:rPr>
      </w:pPr>
    </w:p>
    <w:p w:rsidR="009251B3" w:rsidRPr="009251B3" w:rsidRDefault="009251B3" w:rsidP="000F06FD">
      <w:pPr>
        <w:pStyle w:val="CommentText"/>
        <w:numPr>
          <w:ilvl w:val="0"/>
          <w:numId w:val="4"/>
        </w:numPr>
        <w:rPr>
          <w:rFonts w:ascii="Arial" w:hAnsi="Arial" w:cs="Arial"/>
          <w:color w:val="000000"/>
          <w:sz w:val="24"/>
          <w:szCs w:val="24"/>
          <w:lang w:val="en-US"/>
        </w:rPr>
      </w:pPr>
      <w:r w:rsidRPr="009251B3">
        <w:rPr>
          <w:rFonts w:ascii="Arial" w:hAnsi="Arial" w:cs="Arial"/>
          <w:color w:val="000000"/>
          <w:sz w:val="24"/>
          <w:szCs w:val="24"/>
          <w:lang w:val="en-US"/>
        </w:rPr>
        <w:t xml:space="preserve">Resolve problems of service delivery and issues of customer dissatisfaction, which are within the scope of your responsibility and make suggestions for improving the service </w:t>
      </w:r>
    </w:p>
    <w:p w:rsidR="00872B54" w:rsidRDefault="00872B54" w:rsidP="000D3073">
      <w:pPr>
        <w:spacing w:after="0"/>
        <w:rPr>
          <w:rFonts w:ascii="Arial" w:hAnsi="Arial" w:cs="Arial"/>
          <w:sz w:val="24"/>
          <w:szCs w:val="24"/>
        </w:rPr>
      </w:pPr>
    </w:p>
    <w:p w:rsidR="00872B54" w:rsidRPr="000F06FD" w:rsidRDefault="00872B54" w:rsidP="000F06FD">
      <w:pPr>
        <w:pStyle w:val="ListParagraph"/>
        <w:numPr>
          <w:ilvl w:val="0"/>
          <w:numId w:val="4"/>
        </w:numPr>
        <w:rPr>
          <w:rFonts w:ascii="Arial" w:hAnsi="Arial" w:cs="Arial"/>
          <w:sz w:val="24"/>
          <w:szCs w:val="24"/>
        </w:rPr>
      </w:pPr>
      <w:r w:rsidRPr="000F06FD">
        <w:rPr>
          <w:rFonts w:ascii="Arial" w:hAnsi="Arial" w:cs="Arial"/>
          <w:sz w:val="24"/>
          <w:szCs w:val="24"/>
        </w:rPr>
        <w:t>To maintain a thorough and up to date knowledge of the Government’s Apprenticeship agenda and make recommendations for appropriate linked initiatives to ensure the Council responds to national and local developments.</w:t>
      </w:r>
    </w:p>
    <w:p w:rsidR="000D3073" w:rsidRDefault="000D3073" w:rsidP="000D3073">
      <w:pPr>
        <w:spacing w:after="0"/>
        <w:rPr>
          <w:rFonts w:ascii="Arial" w:hAnsi="Arial" w:cs="Arial"/>
          <w:sz w:val="24"/>
          <w:szCs w:val="24"/>
        </w:rPr>
      </w:pPr>
    </w:p>
    <w:p w:rsidR="00872B54" w:rsidRPr="000F06FD" w:rsidRDefault="00872B54" w:rsidP="000F06FD">
      <w:pPr>
        <w:pStyle w:val="ListParagraph"/>
        <w:numPr>
          <w:ilvl w:val="0"/>
          <w:numId w:val="4"/>
        </w:numPr>
        <w:rPr>
          <w:rFonts w:ascii="Arial" w:hAnsi="Arial" w:cs="Arial"/>
          <w:sz w:val="24"/>
          <w:szCs w:val="24"/>
        </w:rPr>
      </w:pPr>
      <w:r w:rsidRPr="000F06FD">
        <w:rPr>
          <w:rFonts w:ascii="Arial" w:hAnsi="Arial" w:cs="Arial"/>
          <w:sz w:val="24"/>
          <w:szCs w:val="24"/>
        </w:rPr>
        <w:t>To research, advise</w:t>
      </w:r>
      <w:r w:rsidR="000D3073" w:rsidRPr="000F06FD">
        <w:rPr>
          <w:rFonts w:ascii="Arial" w:hAnsi="Arial" w:cs="Arial"/>
          <w:sz w:val="24"/>
          <w:szCs w:val="24"/>
        </w:rPr>
        <w:t xml:space="preserve"> on</w:t>
      </w:r>
      <w:r w:rsidRPr="000F06FD">
        <w:rPr>
          <w:rFonts w:ascii="Arial" w:hAnsi="Arial" w:cs="Arial"/>
          <w:sz w:val="24"/>
          <w:szCs w:val="24"/>
        </w:rPr>
        <w:t xml:space="preserve"> project and funding options available to the Council that arise from new legislation, policy developments in other authorities and public, private and voluntary sector organisations and the recommendations of local government associations and agencies. </w:t>
      </w:r>
    </w:p>
    <w:p w:rsidR="000D3073" w:rsidRDefault="000D3073" w:rsidP="000D3073">
      <w:pPr>
        <w:spacing w:after="0"/>
        <w:rPr>
          <w:rFonts w:ascii="Arial" w:hAnsi="Arial" w:cs="Arial"/>
          <w:sz w:val="24"/>
          <w:szCs w:val="24"/>
        </w:rPr>
      </w:pPr>
    </w:p>
    <w:p w:rsidR="00872B54" w:rsidRPr="000F06FD" w:rsidRDefault="00872B54" w:rsidP="000F06FD">
      <w:pPr>
        <w:pStyle w:val="ListParagraph"/>
        <w:numPr>
          <w:ilvl w:val="0"/>
          <w:numId w:val="4"/>
        </w:numPr>
        <w:rPr>
          <w:rFonts w:ascii="Arial" w:hAnsi="Arial" w:cs="Arial"/>
          <w:sz w:val="24"/>
          <w:szCs w:val="24"/>
        </w:rPr>
      </w:pPr>
      <w:r w:rsidRPr="000F06FD">
        <w:rPr>
          <w:rFonts w:ascii="Arial" w:hAnsi="Arial" w:cs="Arial"/>
          <w:sz w:val="24"/>
          <w:szCs w:val="24"/>
        </w:rPr>
        <w:t xml:space="preserve">Keep abreast of policy development, legislation and research within central and local government to provide early advice and solutions which drive the </w:t>
      </w:r>
      <w:r w:rsidR="000D3073" w:rsidRPr="000F06FD">
        <w:rPr>
          <w:rFonts w:ascii="Arial" w:hAnsi="Arial" w:cs="Arial"/>
          <w:sz w:val="24"/>
          <w:szCs w:val="24"/>
        </w:rPr>
        <w:t xml:space="preserve">promotion of Apprenticeship provision </w:t>
      </w:r>
      <w:r w:rsidRPr="000F06FD">
        <w:rPr>
          <w:rFonts w:ascii="Arial" w:hAnsi="Arial" w:cs="Arial"/>
          <w:sz w:val="24"/>
          <w:szCs w:val="24"/>
        </w:rPr>
        <w:t xml:space="preserve">to the forefront of the local government transformation agenda. Briefing managers on the implications and opportunities as required. </w:t>
      </w:r>
    </w:p>
    <w:p w:rsidR="000D3073" w:rsidRDefault="000D3073" w:rsidP="000D3073">
      <w:pPr>
        <w:spacing w:after="0"/>
        <w:rPr>
          <w:rFonts w:ascii="Arial" w:hAnsi="Arial" w:cs="Arial"/>
          <w:sz w:val="24"/>
          <w:szCs w:val="24"/>
        </w:rPr>
      </w:pPr>
    </w:p>
    <w:p w:rsidR="00872B54" w:rsidRPr="000F06FD" w:rsidRDefault="00872B54" w:rsidP="000F06FD">
      <w:pPr>
        <w:pStyle w:val="ListParagraph"/>
        <w:numPr>
          <w:ilvl w:val="0"/>
          <w:numId w:val="4"/>
        </w:numPr>
        <w:rPr>
          <w:rFonts w:ascii="Arial" w:hAnsi="Arial" w:cs="Arial"/>
          <w:sz w:val="24"/>
          <w:szCs w:val="24"/>
        </w:rPr>
      </w:pPr>
      <w:r w:rsidRPr="000F06FD">
        <w:rPr>
          <w:rFonts w:ascii="Arial" w:hAnsi="Arial" w:cs="Arial"/>
          <w:sz w:val="24"/>
          <w:szCs w:val="24"/>
        </w:rPr>
        <w:t xml:space="preserve">To ensure own expertise in learning and development methods is maintained and contributes to the development of improvements within the service. </w:t>
      </w:r>
    </w:p>
    <w:p w:rsidR="000D3073" w:rsidRDefault="000D3073" w:rsidP="000D3073">
      <w:pPr>
        <w:pStyle w:val="CommentText"/>
        <w:rPr>
          <w:rFonts w:ascii="Arial" w:hAnsi="Arial" w:cs="Arial"/>
          <w:color w:val="000000"/>
          <w:sz w:val="24"/>
          <w:szCs w:val="24"/>
          <w:lang w:val="en-US"/>
        </w:rPr>
      </w:pPr>
    </w:p>
    <w:p w:rsidR="000D3073" w:rsidRPr="00872B54" w:rsidRDefault="000D3073" w:rsidP="000F06FD">
      <w:pPr>
        <w:pStyle w:val="CommentText"/>
        <w:numPr>
          <w:ilvl w:val="0"/>
          <w:numId w:val="4"/>
        </w:numPr>
        <w:rPr>
          <w:rFonts w:ascii="Arial" w:hAnsi="Arial" w:cs="Arial"/>
          <w:color w:val="000000"/>
          <w:sz w:val="24"/>
          <w:szCs w:val="24"/>
          <w:lang w:val="en-US"/>
        </w:rPr>
      </w:pPr>
      <w:r w:rsidRPr="00872B54">
        <w:rPr>
          <w:rFonts w:ascii="Arial" w:hAnsi="Arial" w:cs="Arial"/>
          <w:color w:val="000000"/>
          <w:sz w:val="24"/>
          <w:szCs w:val="24"/>
          <w:lang w:val="en-US"/>
        </w:rPr>
        <w:t>To undertake any other duties within the general scope of the post as required</w:t>
      </w:r>
    </w:p>
    <w:p w:rsidR="00872B54" w:rsidRDefault="00872B54" w:rsidP="00872B54">
      <w:pPr>
        <w:spacing w:after="0"/>
        <w:rPr>
          <w:rFonts w:ascii="Arial" w:hAnsi="Arial" w:cs="Arial"/>
          <w:sz w:val="24"/>
          <w:szCs w:val="24"/>
        </w:rPr>
      </w:pPr>
    </w:p>
    <w:p w:rsidR="00275CA7" w:rsidRDefault="00275CA7" w:rsidP="00275CA7">
      <w:pPr>
        <w:spacing w:after="0"/>
        <w:jc w:val="center"/>
        <w:rPr>
          <w:rFonts w:ascii="Arial" w:hAnsi="Arial" w:cs="Arial"/>
          <w:b/>
          <w:sz w:val="24"/>
          <w:szCs w:val="24"/>
        </w:rPr>
      </w:pPr>
    </w:p>
    <w:p w:rsidR="00275CA7" w:rsidRDefault="00275CA7" w:rsidP="00275CA7">
      <w:pPr>
        <w:spacing w:after="0"/>
        <w:jc w:val="center"/>
        <w:rPr>
          <w:rFonts w:ascii="Arial" w:hAnsi="Arial" w:cs="Arial"/>
          <w:b/>
          <w:sz w:val="24"/>
          <w:szCs w:val="24"/>
        </w:rPr>
      </w:pPr>
    </w:p>
    <w:p w:rsidR="00275CA7" w:rsidRDefault="00275CA7" w:rsidP="00275CA7">
      <w:pPr>
        <w:spacing w:after="0"/>
        <w:jc w:val="center"/>
        <w:rPr>
          <w:rFonts w:ascii="Arial" w:hAnsi="Arial" w:cs="Arial"/>
          <w:b/>
          <w:sz w:val="24"/>
          <w:szCs w:val="24"/>
        </w:rPr>
      </w:pPr>
    </w:p>
    <w:p w:rsidR="00275CA7" w:rsidRDefault="00275CA7" w:rsidP="00275CA7">
      <w:pPr>
        <w:spacing w:after="0"/>
        <w:jc w:val="center"/>
        <w:rPr>
          <w:rFonts w:ascii="Arial" w:hAnsi="Arial" w:cs="Arial"/>
          <w:b/>
          <w:sz w:val="24"/>
          <w:szCs w:val="24"/>
        </w:rPr>
      </w:pPr>
    </w:p>
    <w:p w:rsidR="00275CA7" w:rsidRDefault="00275CA7" w:rsidP="00275CA7">
      <w:pPr>
        <w:spacing w:after="0"/>
        <w:jc w:val="center"/>
        <w:rPr>
          <w:rFonts w:ascii="Arial" w:hAnsi="Arial" w:cs="Arial"/>
          <w:b/>
          <w:sz w:val="24"/>
          <w:szCs w:val="24"/>
        </w:rPr>
      </w:pPr>
    </w:p>
    <w:p w:rsidR="00275CA7" w:rsidRDefault="00275CA7" w:rsidP="00275CA7">
      <w:pPr>
        <w:spacing w:after="0"/>
        <w:jc w:val="center"/>
        <w:rPr>
          <w:rFonts w:ascii="Arial" w:hAnsi="Arial" w:cs="Arial"/>
          <w:b/>
          <w:sz w:val="24"/>
          <w:szCs w:val="24"/>
        </w:rPr>
      </w:pPr>
    </w:p>
    <w:p w:rsidR="00275CA7" w:rsidRDefault="00275CA7" w:rsidP="00275CA7">
      <w:pPr>
        <w:spacing w:after="0"/>
        <w:jc w:val="center"/>
        <w:rPr>
          <w:rFonts w:ascii="Arial" w:hAnsi="Arial" w:cs="Arial"/>
          <w:b/>
          <w:sz w:val="24"/>
          <w:szCs w:val="24"/>
        </w:rPr>
      </w:pPr>
    </w:p>
    <w:p w:rsidR="00275CA7" w:rsidRDefault="00275CA7" w:rsidP="00275CA7">
      <w:pPr>
        <w:spacing w:after="0"/>
        <w:jc w:val="center"/>
        <w:rPr>
          <w:rFonts w:ascii="Arial" w:hAnsi="Arial" w:cs="Arial"/>
          <w:b/>
          <w:sz w:val="24"/>
          <w:szCs w:val="24"/>
        </w:rPr>
      </w:pPr>
    </w:p>
    <w:p w:rsidR="00275CA7" w:rsidRPr="00275CA7" w:rsidRDefault="00275CA7" w:rsidP="00275CA7">
      <w:pPr>
        <w:spacing w:after="0"/>
        <w:jc w:val="center"/>
        <w:rPr>
          <w:rFonts w:ascii="Arial" w:hAnsi="Arial" w:cs="Arial"/>
          <w:b/>
          <w:sz w:val="24"/>
          <w:szCs w:val="24"/>
        </w:rPr>
      </w:pPr>
      <w:r w:rsidRPr="00275CA7">
        <w:rPr>
          <w:rFonts w:ascii="Arial" w:hAnsi="Arial" w:cs="Arial"/>
          <w:b/>
          <w:sz w:val="24"/>
          <w:szCs w:val="24"/>
        </w:rPr>
        <w:lastRenderedPageBreak/>
        <w:t>PERSON SPECIFICATION</w:t>
      </w:r>
    </w:p>
    <w:p w:rsidR="00275CA7" w:rsidRPr="00275CA7" w:rsidRDefault="00275CA7" w:rsidP="00275CA7">
      <w:pPr>
        <w:spacing w:after="0"/>
        <w:jc w:val="center"/>
        <w:rPr>
          <w:rFonts w:ascii="Arial" w:hAnsi="Arial" w:cs="Arial"/>
          <w:b/>
          <w:sz w:val="24"/>
          <w:szCs w:val="24"/>
        </w:rPr>
      </w:pPr>
    </w:p>
    <w:p w:rsidR="00275CA7" w:rsidRPr="00275CA7" w:rsidRDefault="00275CA7" w:rsidP="00275CA7">
      <w:pPr>
        <w:spacing w:after="0"/>
        <w:rPr>
          <w:rFonts w:ascii="Arial" w:hAnsi="Arial" w:cs="Arial"/>
          <w:sz w:val="24"/>
          <w:szCs w:val="24"/>
        </w:rPr>
      </w:pPr>
      <w:r w:rsidRPr="00275CA7">
        <w:rPr>
          <w:rFonts w:ascii="Arial" w:hAnsi="Arial" w:cs="Arial"/>
          <w:b/>
          <w:sz w:val="24"/>
          <w:szCs w:val="24"/>
        </w:rPr>
        <w:t>JOB TITLE:</w:t>
      </w:r>
      <w:r w:rsidRPr="00275CA7">
        <w:rPr>
          <w:rFonts w:ascii="Arial" w:hAnsi="Arial" w:cs="Arial"/>
          <w:b/>
          <w:sz w:val="24"/>
          <w:szCs w:val="24"/>
        </w:rPr>
        <w:tab/>
      </w:r>
      <w:r w:rsidRPr="00275CA7">
        <w:rPr>
          <w:rFonts w:ascii="Arial" w:hAnsi="Arial" w:cs="Arial"/>
          <w:sz w:val="24"/>
          <w:szCs w:val="24"/>
        </w:rPr>
        <w:t xml:space="preserve">Apprenticeship </w:t>
      </w:r>
      <w:r w:rsidR="00B75089">
        <w:rPr>
          <w:rFonts w:ascii="Arial" w:hAnsi="Arial" w:cs="Arial"/>
          <w:sz w:val="24"/>
          <w:szCs w:val="24"/>
        </w:rPr>
        <w:t xml:space="preserve">Programme </w:t>
      </w:r>
      <w:r w:rsidRPr="00275CA7">
        <w:rPr>
          <w:rFonts w:ascii="Arial" w:hAnsi="Arial" w:cs="Arial"/>
          <w:sz w:val="24"/>
          <w:szCs w:val="24"/>
        </w:rPr>
        <w:t>Manager</w:t>
      </w:r>
      <w:r w:rsidRPr="00275CA7">
        <w:rPr>
          <w:rFonts w:ascii="Arial" w:hAnsi="Arial" w:cs="Arial"/>
          <w:sz w:val="24"/>
          <w:szCs w:val="24"/>
        </w:rPr>
        <w:tab/>
      </w:r>
      <w:r w:rsidRPr="00275CA7">
        <w:rPr>
          <w:rFonts w:ascii="Arial" w:hAnsi="Arial" w:cs="Arial"/>
          <w:b/>
          <w:sz w:val="24"/>
          <w:szCs w:val="24"/>
        </w:rPr>
        <w:t>POST NO:</w:t>
      </w:r>
    </w:p>
    <w:p w:rsidR="00275CA7" w:rsidRPr="00275CA7" w:rsidRDefault="00275CA7" w:rsidP="00275CA7">
      <w:pPr>
        <w:spacing w:after="0"/>
        <w:rPr>
          <w:rFonts w:ascii="Arial" w:hAnsi="Arial" w:cs="Arial"/>
          <w:b/>
          <w:sz w:val="24"/>
          <w:szCs w:val="24"/>
        </w:rPr>
      </w:pPr>
    </w:p>
    <w:p w:rsidR="00275CA7" w:rsidRPr="00275CA7" w:rsidRDefault="00275CA7" w:rsidP="00275CA7">
      <w:pPr>
        <w:spacing w:after="0"/>
        <w:rPr>
          <w:rFonts w:ascii="Arial" w:hAnsi="Arial" w:cs="Arial"/>
          <w:sz w:val="24"/>
          <w:szCs w:val="24"/>
        </w:rPr>
      </w:pPr>
      <w:r w:rsidRPr="00275CA7">
        <w:rPr>
          <w:rFonts w:ascii="Arial" w:hAnsi="Arial" w:cs="Arial"/>
          <w:b/>
          <w:sz w:val="24"/>
          <w:szCs w:val="24"/>
        </w:rPr>
        <w:t>DEPARTMENT:</w:t>
      </w:r>
      <w:r w:rsidRPr="00275CA7">
        <w:rPr>
          <w:rFonts w:ascii="Arial" w:hAnsi="Arial" w:cs="Arial"/>
          <w:b/>
          <w:sz w:val="24"/>
          <w:szCs w:val="24"/>
        </w:rPr>
        <w:tab/>
      </w:r>
      <w:r w:rsidRPr="00275CA7">
        <w:rPr>
          <w:rFonts w:ascii="Arial" w:hAnsi="Arial" w:cs="Arial"/>
          <w:sz w:val="24"/>
          <w:szCs w:val="24"/>
        </w:rPr>
        <w:tab/>
      </w:r>
      <w:r w:rsidRPr="00275CA7">
        <w:rPr>
          <w:rFonts w:ascii="Arial" w:hAnsi="Arial" w:cs="Arial"/>
          <w:sz w:val="24"/>
          <w:szCs w:val="24"/>
        </w:rPr>
        <w:tab/>
      </w:r>
      <w:r w:rsidRPr="00275CA7">
        <w:rPr>
          <w:rFonts w:ascii="Arial" w:hAnsi="Arial" w:cs="Arial"/>
          <w:sz w:val="24"/>
          <w:szCs w:val="24"/>
        </w:rPr>
        <w:tab/>
      </w:r>
      <w:r w:rsidRPr="00275CA7">
        <w:rPr>
          <w:rFonts w:ascii="Arial" w:hAnsi="Arial" w:cs="Arial"/>
          <w:sz w:val="24"/>
          <w:szCs w:val="24"/>
        </w:rPr>
        <w:tab/>
      </w:r>
      <w:r w:rsidRPr="00275CA7">
        <w:rPr>
          <w:rFonts w:ascii="Arial" w:hAnsi="Arial" w:cs="Arial"/>
          <w:sz w:val="24"/>
          <w:szCs w:val="24"/>
        </w:rPr>
        <w:tab/>
      </w:r>
      <w:r w:rsidRPr="00275CA7">
        <w:rPr>
          <w:rFonts w:ascii="Arial" w:hAnsi="Arial" w:cs="Arial"/>
          <w:b/>
          <w:sz w:val="24"/>
          <w:szCs w:val="24"/>
        </w:rPr>
        <w:t>GRADE:</w:t>
      </w:r>
      <w:r w:rsidR="004D6C3A">
        <w:rPr>
          <w:rFonts w:ascii="Arial" w:hAnsi="Arial" w:cs="Arial"/>
          <w:b/>
          <w:sz w:val="24"/>
          <w:szCs w:val="24"/>
        </w:rPr>
        <w:t xml:space="preserve"> PO3</w:t>
      </w:r>
    </w:p>
    <w:p w:rsidR="00275CA7" w:rsidRPr="00275CA7" w:rsidRDefault="00275CA7" w:rsidP="00275CA7">
      <w:pPr>
        <w:spacing w:after="0"/>
        <w:rPr>
          <w:rFonts w:ascii="Arial" w:hAnsi="Arial" w:cs="Arial"/>
          <w:sz w:val="24"/>
          <w:szCs w:val="24"/>
        </w:rPr>
      </w:pPr>
    </w:p>
    <w:p w:rsidR="00275CA7" w:rsidRPr="00275CA7" w:rsidRDefault="00275CA7" w:rsidP="00275CA7">
      <w:pPr>
        <w:spacing w:after="0"/>
        <w:rPr>
          <w:rFonts w:ascii="Arial" w:hAnsi="Arial" w:cs="Arial"/>
          <w:b/>
          <w:sz w:val="24"/>
          <w:szCs w:val="24"/>
          <w:u w:val="single"/>
        </w:rPr>
      </w:pPr>
      <w:r w:rsidRPr="00275CA7">
        <w:rPr>
          <w:rFonts w:ascii="Arial" w:hAnsi="Arial" w:cs="Arial"/>
          <w:b/>
          <w:sz w:val="24"/>
          <w:szCs w:val="24"/>
          <w:u w:val="single"/>
        </w:rPr>
        <w:t>Note to Candidates</w:t>
      </w:r>
    </w:p>
    <w:p w:rsidR="00275CA7" w:rsidRPr="00275CA7" w:rsidRDefault="00275CA7" w:rsidP="00275CA7">
      <w:pPr>
        <w:spacing w:after="0"/>
        <w:rPr>
          <w:rFonts w:ascii="Arial" w:hAnsi="Arial" w:cs="Arial"/>
          <w:sz w:val="24"/>
          <w:szCs w:val="24"/>
        </w:rPr>
      </w:pPr>
    </w:p>
    <w:p w:rsidR="00275CA7" w:rsidRPr="00275CA7" w:rsidRDefault="00275CA7" w:rsidP="00275CA7">
      <w:pPr>
        <w:spacing w:after="0"/>
        <w:rPr>
          <w:rFonts w:ascii="Arial" w:hAnsi="Arial" w:cs="Arial"/>
          <w:sz w:val="24"/>
          <w:szCs w:val="24"/>
        </w:rPr>
      </w:pPr>
      <w:r w:rsidRPr="00275CA7">
        <w:rPr>
          <w:rFonts w:ascii="Arial" w:hAnsi="Arial" w:cs="Arial"/>
          <w:sz w:val="24"/>
          <w:szCs w:val="24"/>
        </w:rPr>
        <w:t>The Person Specification is a picture of the skills, knowledge and experience needed to carry out the job.  It has been used to draw up the advert and will also be used in the shortlisting and interview process for this post.</w:t>
      </w:r>
    </w:p>
    <w:p w:rsidR="00275CA7" w:rsidRPr="00275CA7" w:rsidRDefault="00275CA7" w:rsidP="00275CA7">
      <w:pPr>
        <w:spacing w:after="0"/>
        <w:rPr>
          <w:rFonts w:ascii="Arial" w:hAnsi="Arial" w:cs="Arial"/>
          <w:sz w:val="24"/>
          <w:szCs w:val="24"/>
        </w:rPr>
      </w:pPr>
    </w:p>
    <w:p w:rsidR="00275CA7" w:rsidRPr="00275CA7" w:rsidRDefault="00275CA7" w:rsidP="00275CA7">
      <w:pPr>
        <w:spacing w:after="0"/>
        <w:rPr>
          <w:rFonts w:ascii="Arial" w:hAnsi="Arial" w:cs="Arial"/>
          <w:sz w:val="24"/>
          <w:szCs w:val="24"/>
        </w:rPr>
      </w:pPr>
      <w:r w:rsidRPr="00275CA7">
        <w:rPr>
          <w:rFonts w:ascii="Arial" w:hAnsi="Arial" w:cs="Arial"/>
          <w:sz w:val="24"/>
          <w:szCs w:val="24"/>
        </w:rPr>
        <w:t>Those categories marked 'S' will be used especially for the purpose of shortlisting and those categories marked ‘T’ will be used especially for the purpose of testing.</w:t>
      </w:r>
    </w:p>
    <w:p w:rsidR="00275CA7" w:rsidRPr="00275CA7" w:rsidRDefault="00275CA7" w:rsidP="00275CA7">
      <w:pPr>
        <w:spacing w:after="0"/>
        <w:rPr>
          <w:rFonts w:ascii="Arial" w:hAnsi="Arial" w:cs="Arial"/>
          <w:sz w:val="24"/>
          <w:szCs w:val="24"/>
        </w:rPr>
      </w:pPr>
    </w:p>
    <w:p w:rsidR="00275CA7" w:rsidRPr="00275CA7" w:rsidRDefault="00275CA7" w:rsidP="00275CA7">
      <w:pPr>
        <w:spacing w:after="0"/>
        <w:rPr>
          <w:rFonts w:ascii="Arial" w:hAnsi="Arial" w:cs="Arial"/>
          <w:sz w:val="24"/>
          <w:szCs w:val="24"/>
        </w:rPr>
      </w:pPr>
      <w:r w:rsidRPr="00275CA7">
        <w:rPr>
          <w:rFonts w:ascii="Arial" w:hAnsi="Arial" w:cs="Arial"/>
          <w:sz w:val="24"/>
          <w:szCs w:val="24"/>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275CA7" w:rsidRPr="00275CA7" w:rsidRDefault="00275CA7" w:rsidP="00275CA7">
      <w:pPr>
        <w:spacing w:after="0"/>
        <w:rPr>
          <w:rFonts w:ascii="Arial" w:hAnsi="Arial" w:cs="Arial"/>
          <w:sz w:val="24"/>
          <w:szCs w:val="24"/>
        </w:rPr>
      </w:pPr>
    </w:p>
    <w:p w:rsidR="00275CA7" w:rsidRPr="00275CA7" w:rsidRDefault="00275CA7" w:rsidP="00275CA7">
      <w:pPr>
        <w:spacing w:after="0"/>
        <w:rPr>
          <w:rFonts w:ascii="Arial" w:hAnsi="Arial" w:cs="Arial"/>
          <w:b/>
          <w:sz w:val="24"/>
          <w:szCs w:val="24"/>
        </w:rPr>
      </w:pPr>
      <w:r w:rsidRPr="00275CA7">
        <w:rPr>
          <w:rFonts w:ascii="Arial" w:hAnsi="Arial" w:cs="Arial"/>
          <w:b/>
          <w:sz w:val="24"/>
          <w:szCs w:val="24"/>
        </w:rPr>
        <w:t>Equal Opportunities</w:t>
      </w:r>
    </w:p>
    <w:p w:rsidR="00275CA7" w:rsidRPr="00275CA7" w:rsidRDefault="00275CA7" w:rsidP="00275CA7">
      <w:pPr>
        <w:spacing w:after="0"/>
        <w:rPr>
          <w:rFonts w:ascii="Arial" w:hAnsi="Arial" w:cs="Arial"/>
          <w:b/>
          <w:sz w:val="24"/>
          <w:szCs w:val="24"/>
        </w:rPr>
      </w:pPr>
    </w:p>
    <w:p w:rsidR="00275CA7" w:rsidRPr="00275CA7" w:rsidRDefault="00275CA7" w:rsidP="00275CA7">
      <w:pPr>
        <w:numPr>
          <w:ilvl w:val="0"/>
          <w:numId w:val="7"/>
        </w:numPr>
        <w:spacing w:after="0"/>
        <w:contextualSpacing/>
        <w:rPr>
          <w:rFonts w:ascii="Arial" w:hAnsi="Arial" w:cs="Arial"/>
          <w:sz w:val="24"/>
          <w:szCs w:val="24"/>
        </w:rPr>
      </w:pPr>
      <w:r w:rsidRPr="00275CA7">
        <w:rPr>
          <w:rFonts w:ascii="Arial" w:hAnsi="Arial" w:cs="Arial"/>
          <w:sz w:val="24"/>
          <w:szCs w:val="24"/>
        </w:rPr>
        <w:t>Commitment to implement the Council’s Equal Opportunities policies.</w:t>
      </w:r>
    </w:p>
    <w:p w:rsidR="00275CA7" w:rsidRPr="00275CA7" w:rsidRDefault="00275CA7" w:rsidP="00275CA7">
      <w:pPr>
        <w:spacing w:after="0"/>
        <w:rPr>
          <w:rFonts w:ascii="Arial" w:hAnsi="Arial" w:cs="Arial"/>
          <w:sz w:val="24"/>
          <w:szCs w:val="24"/>
        </w:rPr>
      </w:pPr>
    </w:p>
    <w:p w:rsidR="00275CA7" w:rsidRPr="00275CA7" w:rsidRDefault="00275CA7" w:rsidP="00275CA7">
      <w:pPr>
        <w:numPr>
          <w:ilvl w:val="0"/>
          <w:numId w:val="7"/>
        </w:numPr>
        <w:spacing w:after="0"/>
        <w:contextualSpacing/>
        <w:rPr>
          <w:rFonts w:ascii="Arial" w:hAnsi="Arial" w:cs="Arial"/>
          <w:sz w:val="24"/>
          <w:szCs w:val="24"/>
        </w:rPr>
      </w:pPr>
      <w:r w:rsidRPr="00275CA7">
        <w:rPr>
          <w:rFonts w:ascii="Arial" w:hAnsi="Arial" w:cs="Arial"/>
          <w:sz w:val="24"/>
          <w:szCs w:val="24"/>
        </w:rPr>
        <w:t>Awareness of Equal Opportunities issues.</w:t>
      </w:r>
      <w:r w:rsidRPr="00275CA7">
        <w:rPr>
          <w:rFonts w:ascii="Arial" w:hAnsi="Arial" w:cs="Arial"/>
          <w:sz w:val="24"/>
          <w:szCs w:val="24"/>
        </w:rPr>
        <w:tab/>
      </w:r>
      <w:r w:rsidRPr="00275CA7">
        <w:rPr>
          <w:rFonts w:ascii="Arial" w:hAnsi="Arial" w:cs="Arial"/>
          <w:b/>
          <w:sz w:val="24"/>
          <w:szCs w:val="24"/>
        </w:rPr>
        <w:t>S1</w:t>
      </w:r>
    </w:p>
    <w:p w:rsidR="00275CA7" w:rsidRPr="00275CA7" w:rsidRDefault="00275CA7" w:rsidP="00275CA7">
      <w:pPr>
        <w:spacing w:after="0"/>
        <w:ind w:firstLine="3600"/>
        <w:rPr>
          <w:rFonts w:ascii="Arial" w:hAnsi="Arial" w:cs="Arial"/>
          <w:sz w:val="24"/>
          <w:szCs w:val="24"/>
        </w:rPr>
      </w:pPr>
    </w:p>
    <w:p w:rsidR="00275CA7" w:rsidRPr="00275CA7" w:rsidRDefault="00275CA7" w:rsidP="00275CA7">
      <w:pPr>
        <w:numPr>
          <w:ilvl w:val="0"/>
          <w:numId w:val="7"/>
        </w:numPr>
        <w:spacing w:after="0"/>
        <w:contextualSpacing/>
        <w:rPr>
          <w:rFonts w:ascii="Arial" w:hAnsi="Arial" w:cs="Arial"/>
          <w:sz w:val="24"/>
          <w:szCs w:val="24"/>
        </w:rPr>
      </w:pPr>
      <w:r w:rsidRPr="00275CA7">
        <w:rPr>
          <w:rFonts w:ascii="Arial" w:hAnsi="Arial" w:cs="Arial"/>
          <w:sz w:val="24"/>
          <w:szCs w:val="24"/>
        </w:rPr>
        <w:t>Can demonstrate commitment to the principles of equality in employment and service delivery.</w:t>
      </w:r>
      <w:r w:rsidRPr="00275CA7">
        <w:rPr>
          <w:rFonts w:ascii="Arial" w:hAnsi="Arial" w:cs="Arial"/>
          <w:sz w:val="24"/>
          <w:szCs w:val="24"/>
        </w:rPr>
        <w:tab/>
      </w:r>
      <w:r w:rsidRPr="00275CA7">
        <w:rPr>
          <w:rFonts w:ascii="Arial" w:hAnsi="Arial" w:cs="Arial"/>
          <w:sz w:val="24"/>
          <w:szCs w:val="24"/>
        </w:rPr>
        <w:tab/>
      </w:r>
    </w:p>
    <w:p w:rsidR="00275CA7" w:rsidRPr="00275CA7" w:rsidRDefault="00275CA7" w:rsidP="00275CA7">
      <w:pPr>
        <w:spacing w:after="0"/>
        <w:rPr>
          <w:rFonts w:ascii="Arial" w:hAnsi="Arial" w:cs="Arial"/>
          <w:sz w:val="24"/>
          <w:szCs w:val="24"/>
        </w:rPr>
      </w:pPr>
      <w:r w:rsidRPr="00275CA7">
        <w:rPr>
          <w:rFonts w:ascii="Arial" w:hAnsi="Arial" w:cs="Arial"/>
          <w:sz w:val="24"/>
          <w:szCs w:val="24"/>
        </w:rPr>
        <w:tab/>
      </w:r>
      <w:r w:rsidRPr="00275CA7">
        <w:rPr>
          <w:rFonts w:ascii="Arial" w:hAnsi="Arial" w:cs="Arial"/>
          <w:sz w:val="24"/>
          <w:szCs w:val="24"/>
        </w:rPr>
        <w:tab/>
      </w:r>
      <w:r w:rsidRPr="00275CA7">
        <w:rPr>
          <w:rFonts w:ascii="Arial" w:hAnsi="Arial" w:cs="Arial"/>
          <w:sz w:val="24"/>
          <w:szCs w:val="24"/>
        </w:rPr>
        <w:tab/>
      </w:r>
      <w:r w:rsidRPr="00275CA7">
        <w:rPr>
          <w:rFonts w:ascii="Arial" w:hAnsi="Arial" w:cs="Arial"/>
          <w:sz w:val="24"/>
          <w:szCs w:val="24"/>
        </w:rPr>
        <w:tab/>
      </w:r>
      <w:r w:rsidRPr="00275CA7">
        <w:rPr>
          <w:rFonts w:ascii="Arial" w:hAnsi="Arial" w:cs="Arial"/>
          <w:sz w:val="24"/>
          <w:szCs w:val="24"/>
        </w:rPr>
        <w:tab/>
      </w:r>
      <w:r w:rsidRPr="00275CA7">
        <w:rPr>
          <w:rFonts w:ascii="Arial" w:hAnsi="Arial" w:cs="Arial"/>
          <w:sz w:val="24"/>
          <w:szCs w:val="24"/>
        </w:rPr>
        <w:tab/>
      </w:r>
      <w:r w:rsidRPr="00275CA7">
        <w:rPr>
          <w:rFonts w:ascii="Arial" w:hAnsi="Arial" w:cs="Arial"/>
          <w:sz w:val="24"/>
          <w:szCs w:val="24"/>
        </w:rPr>
        <w:tab/>
      </w:r>
    </w:p>
    <w:p w:rsidR="00275CA7" w:rsidRPr="00275CA7" w:rsidRDefault="00275CA7" w:rsidP="00275CA7">
      <w:pPr>
        <w:spacing w:after="0"/>
        <w:rPr>
          <w:rFonts w:ascii="Arial" w:hAnsi="Arial" w:cs="Arial"/>
          <w:b/>
          <w:sz w:val="24"/>
          <w:szCs w:val="24"/>
        </w:rPr>
      </w:pPr>
      <w:r w:rsidRPr="00275CA7">
        <w:rPr>
          <w:rFonts w:ascii="Arial" w:hAnsi="Arial" w:cs="Arial"/>
          <w:b/>
          <w:sz w:val="24"/>
          <w:szCs w:val="24"/>
        </w:rPr>
        <w:t>Knowledge</w:t>
      </w:r>
    </w:p>
    <w:p w:rsidR="00275CA7" w:rsidRPr="00275CA7" w:rsidRDefault="00275CA7" w:rsidP="00275CA7">
      <w:pPr>
        <w:spacing w:after="0"/>
        <w:rPr>
          <w:rFonts w:ascii="Arial" w:hAnsi="Arial" w:cs="Arial"/>
          <w:b/>
          <w:sz w:val="24"/>
          <w:szCs w:val="24"/>
        </w:rPr>
      </w:pPr>
    </w:p>
    <w:p w:rsidR="00275CA7" w:rsidRPr="00275CA7" w:rsidRDefault="00275CA7" w:rsidP="00275CA7">
      <w:pPr>
        <w:numPr>
          <w:ilvl w:val="0"/>
          <w:numId w:val="11"/>
        </w:numPr>
        <w:spacing w:after="0"/>
        <w:contextualSpacing/>
        <w:rPr>
          <w:rFonts w:ascii="Arial" w:hAnsi="Arial" w:cs="Arial"/>
          <w:b/>
          <w:sz w:val="24"/>
          <w:szCs w:val="24"/>
        </w:rPr>
      </w:pPr>
      <w:r w:rsidRPr="00275CA7">
        <w:rPr>
          <w:rFonts w:ascii="Arial" w:hAnsi="Arial" w:cs="Arial"/>
          <w:sz w:val="24"/>
          <w:szCs w:val="24"/>
        </w:rPr>
        <w:t>Extensive working knowledge of Apprenticeship Funding, The Apprenticeship Levy and Public Sector Target and knowledge of Apprenticeship programmes and of work based vocational training/learning.</w:t>
      </w:r>
      <w:r w:rsidRPr="00275CA7">
        <w:rPr>
          <w:rFonts w:ascii="Arial" w:hAnsi="Arial" w:cs="Arial"/>
          <w:b/>
          <w:sz w:val="24"/>
          <w:szCs w:val="24"/>
        </w:rPr>
        <w:tab/>
      </w:r>
      <w:r w:rsidRPr="00275CA7">
        <w:rPr>
          <w:rFonts w:ascii="Arial" w:hAnsi="Arial" w:cs="Arial"/>
          <w:b/>
          <w:sz w:val="24"/>
          <w:szCs w:val="24"/>
        </w:rPr>
        <w:tab/>
        <w:t>S2</w:t>
      </w:r>
    </w:p>
    <w:p w:rsidR="00275CA7" w:rsidRPr="00275CA7" w:rsidRDefault="00275CA7" w:rsidP="00275CA7">
      <w:pPr>
        <w:spacing w:after="0"/>
        <w:rPr>
          <w:rFonts w:ascii="Arial" w:hAnsi="Arial" w:cs="Arial"/>
          <w:b/>
          <w:sz w:val="24"/>
          <w:szCs w:val="24"/>
        </w:rPr>
      </w:pPr>
    </w:p>
    <w:p w:rsidR="00275CA7" w:rsidRPr="00275CA7" w:rsidRDefault="00275CA7" w:rsidP="00275CA7">
      <w:pPr>
        <w:numPr>
          <w:ilvl w:val="0"/>
          <w:numId w:val="10"/>
        </w:numPr>
        <w:spacing w:after="0"/>
        <w:contextualSpacing/>
        <w:rPr>
          <w:rFonts w:ascii="Arial" w:hAnsi="Arial" w:cs="Arial"/>
          <w:sz w:val="24"/>
          <w:szCs w:val="24"/>
        </w:rPr>
      </w:pPr>
      <w:r w:rsidRPr="00275CA7">
        <w:rPr>
          <w:rFonts w:ascii="Arial" w:hAnsi="Arial" w:cs="Arial"/>
          <w:sz w:val="24"/>
          <w:szCs w:val="24"/>
        </w:rPr>
        <w:t>Knowledge of recruitment, selection and assessment solutions applicable to a large organisation.</w:t>
      </w:r>
      <w:r w:rsidRPr="00275CA7">
        <w:rPr>
          <w:rFonts w:ascii="Arial" w:hAnsi="Arial" w:cs="Arial"/>
          <w:sz w:val="24"/>
          <w:szCs w:val="24"/>
        </w:rPr>
        <w:tab/>
      </w:r>
      <w:r w:rsidRPr="00275CA7">
        <w:rPr>
          <w:rFonts w:ascii="Arial" w:hAnsi="Arial" w:cs="Arial"/>
          <w:sz w:val="24"/>
          <w:szCs w:val="24"/>
        </w:rPr>
        <w:tab/>
      </w:r>
      <w:r w:rsidRPr="00275CA7">
        <w:rPr>
          <w:rFonts w:ascii="Arial" w:hAnsi="Arial" w:cs="Arial"/>
          <w:b/>
          <w:sz w:val="24"/>
          <w:szCs w:val="24"/>
        </w:rPr>
        <w:t>S3</w:t>
      </w:r>
    </w:p>
    <w:p w:rsidR="00275CA7" w:rsidRPr="00275CA7" w:rsidRDefault="00275CA7" w:rsidP="00275CA7">
      <w:pPr>
        <w:spacing w:after="0"/>
        <w:rPr>
          <w:rFonts w:ascii="Arial" w:hAnsi="Arial" w:cs="Arial"/>
          <w:sz w:val="24"/>
          <w:szCs w:val="24"/>
        </w:rPr>
      </w:pPr>
    </w:p>
    <w:p w:rsidR="00275CA7" w:rsidRPr="00275CA7" w:rsidRDefault="00275CA7" w:rsidP="00275CA7">
      <w:pPr>
        <w:spacing w:after="0"/>
        <w:rPr>
          <w:rFonts w:ascii="Arial" w:hAnsi="Arial" w:cs="Arial"/>
          <w:b/>
          <w:sz w:val="24"/>
          <w:szCs w:val="24"/>
        </w:rPr>
      </w:pPr>
      <w:r w:rsidRPr="00275CA7">
        <w:rPr>
          <w:rFonts w:ascii="Arial" w:hAnsi="Arial" w:cs="Arial"/>
          <w:b/>
          <w:sz w:val="24"/>
          <w:szCs w:val="24"/>
        </w:rPr>
        <w:t>Skills</w:t>
      </w:r>
    </w:p>
    <w:p w:rsidR="00275CA7" w:rsidRPr="00275CA7" w:rsidRDefault="00275CA7" w:rsidP="00275CA7">
      <w:pPr>
        <w:spacing w:after="0"/>
        <w:rPr>
          <w:rFonts w:ascii="Arial" w:hAnsi="Arial" w:cs="Arial"/>
          <w:b/>
          <w:sz w:val="24"/>
          <w:szCs w:val="24"/>
        </w:rPr>
      </w:pPr>
    </w:p>
    <w:p w:rsidR="00275CA7" w:rsidRPr="00275CA7" w:rsidRDefault="00275CA7" w:rsidP="00275CA7">
      <w:pPr>
        <w:numPr>
          <w:ilvl w:val="0"/>
          <w:numId w:val="9"/>
        </w:numPr>
        <w:spacing w:after="0"/>
        <w:contextualSpacing/>
        <w:rPr>
          <w:rFonts w:ascii="Arial" w:hAnsi="Arial" w:cs="Arial"/>
          <w:sz w:val="24"/>
          <w:szCs w:val="24"/>
        </w:rPr>
      </w:pPr>
      <w:r w:rsidRPr="00275CA7">
        <w:rPr>
          <w:rFonts w:ascii="Arial" w:hAnsi="Arial" w:cs="Arial"/>
          <w:sz w:val="24"/>
          <w:szCs w:val="24"/>
        </w:rPr>
        <w:t xml:space="preserve">Excellent communication and interpersonal skills to give explanations and advice, influence, persuade, gain co-operation and negotiate with a range of internal and external customers and stakeholders. </w:t>
      </w:r>
      <w:r w:rsidRPr="00275CA7">
        <w:rPr>
          <w:rFonts w:ascii="Arial" w:hAnsi="Arial" w:cs="Arial"/>
          <w:sz w:val="24"/>
          <w:szCs w:val="24"/>
        </w:rPr>
        <w:tab/>
      </w:r>
      <w:r w:rsidRPr="00275CA7">
        <w:rPr>
          <w:rFonts w:ascii="Arial" w:hAnsi="Arial" w:cs="Arial"/>
          <w:sz w:val="24"/>
          <w:szCs w:val="24"/>
        </w:rPr>
        <w:tab/>
      </w:r>
      <w:r w:rsidRPr="00275CA7">
        <w:rPr>
          <w:rFonts w:ascii="Arial" w:hAnsi="Arial" w:cs="Arial"/>
          <w:sz w:val="24"/>
          <w:szCs w:val="24"/>
        </w:rPr>
        <w:tab/>
      </w:r>
    </w:p>
    <w:p w:rsidR="00275CA7" w:rsidRPr="00275CA7" w:rsidRDefault="00275CA7" w:rsidP="00275CA7">
      <w:pPr>
        <w:spacing w:after="0"/>
        <w:rPr>
          <w:rFonts w:ascii="Arial" w:hAnsi="Arial" w:cs="Arial"/>
          <w:sz w:val="24"/>
          <w:szCs w:val="24"/>
        </w:rPr>
      </w:pPr>
    </w:p>
    <w:p w:rsidR="00275CA7" w:rsidRPr="00275CA7" w:rsidRDefault="00275CA7" w:rsidP="00275CA7">
      <w:pPr>
        <w:numPr>
          <w:ilvl w:val="0"/>
          <w:numId w:val="9"/>
        </w:numPr>
        <w:spacing w:after="0"/>
        <w:contextualSpacing/>
        <w:rPr>
          <w:rFonts w:ascii="Arial" w:hAnsi="Arial" w:cs="Arial"/>
          <w:sz w:val="24"/>
          <w:szCs w:val="24"/>
        </w:rPr>
      </w:pPr>
      <w:r w:rsidRPr="00275CA7">
        <w:rPr>
          <w:rFonts w:ascii="Arial" w:hAnsi="Arial" w:cs="Arial"/>
          <w:sz w:val="24"/>
          <w:szCs w:val="24"/>
        </w:rPr>
        <w:t xml:space="preserve">Highly developed written and oral communication skills </w:t>
      </w:r>
      <w:r w:rsidRPr="00275CA7">
        <w:rPr>
          <w:rFonts w:ascii="Arial" w:hAnsi="Arial" w:cs="Arial"/>
          <w:sz w:val="24"/>
          <w:szCs w:val="24"/>
        </w:rPr>
        <w:tab/>
      </w:r>
      <w:r w:rsidRPr="00275CA7">
        <w:rPr>
          <w:rFonts w:ascii="Arial" w:hAnsi="Arial" w:cs="Arial"/>
          <w:sz w:val="24"/>
          <w:szCs w:val="24"/>
        </w:rPr>
        <w:tab/>
      </w:r>
    </w:p>
    <w:p w:rsidR="00275CA7" w:rsidRPr="00275CA7" w:rsidRDefault="00275CA7" w:rsidP="00275CA7">
      <w:pPr>
        <w:spacing w:after="0"/>
        <w:ind w:firstLine="2160"/>
        <w:rPr>
          <w:rFonts w:ascii="Arial" w:hAnsi="Arial" w:cs="Arial"/>
          <w:sz w:val="24"/>
          <w:szCs w:val="24"/>
        </w:rPr>
      </w:pPr>
    </w:p>
    <w:p w:rsidR="00275CA7" w:rsidRPr="00275CA7" w:rsidRDefault="00275CA7" w:rsidP="00275CA7">
      <w:pPr>
        <w:numPr>
          <w:ilvl w:val="0"/>
          <w:numId w:val="9"/>
        </w:numPr>
        <w:spacing w:after="0"/>
        <w:contextualSpacing/>
        <w:rPr>
          <w:rFonts w:ascii="Arial" w:hAnsi="Arial" w:cs="Arial"/>
          <w:sz w:val="24"/>
          <w:szCs w:val="24"/>
        </w:rPr>
      </w:pPr>
      <w:r w:rsidRPr="00275CA7">
        <w:rPr>
          <w:rFonts w:ascii="Arial" w:hAnsi="Arial" w:cs="Arial"/>
          <w:sz w:val="24"/>
          <w:szCs w:val="24"/>
        </w:rPr>
        <w:t>Strong IT, data interrogation and analysis skills and familiar with Access and Excel</w:t>
      </w:r>
      <w:r w:rsidRPr="00275CA7">
        <w:rPr>
          <w:rFonts w:ascii="Arial" w:hAnsi="Arial" w:cs="Arial"/>
          <w:sz w:val="24"/>
          <w:szCs w:val="24"/>
        </w:rPr>
        <w:tab/>
      </w:r>
      <w:r w:rsidRPr="00275CA7">
        <w:rPr>
          <w:rFonts w:ascii="Arial" w:hAnsi="Arial" w:cs="Arial"/>
          <w:sz w:val="24"/>
          <w:szCs w:val="24"/>
        </w:rPr>
        <w:tab/>
      </w:r>
    </w:p>
    <w:p w:rsidR="00275CA7" w:rsidRPr="00275CA7" w:rsidRDefault="00275CA7" w:rsidP="00275CA7">
      <w:pPr>
        <w:ind w:left="720"/>
        <w:contextualSpacing/>
        <w:rPr>
          <w:rFonts w:ascii="Arial" w:hAnsi="Arial" w:cs="Arial"/>
          <w:sz w:val="24"/>
          <w:szCs w:val="24"/>
        </w:rPr>
      </w:pPr>
    </w:p>
    <w:p w:rsidR="00275CA7" w:rsidRPr="00275CA7" w:rsidRDefault="00275CA7" w:rsidP="00275CA7">
      <w:pPr>
        <w:numPr>
          <w:ilvl w:val="0"/>
          <w:numId w:val="9"/>
        </w:numPr>
        <w:spacing w:after="0"/>
        <w:contextualSpacing/>
        <w:rPr>
          <w:rFonts w:ascii="Arial" w:hAnsi="Arial" w:cs="Arial"/>
          <w:sz w:val="24"/>
          <w:szCs w:val="24"/>
        </w:rPr>
      </w:pPr>
      <w:r w:rsidRPr="00275CA7">
        <w:rPr>
          <w:rFonts w:ascii="Arial" w:hAnsi="Arial" w:cs="Arial"/>
          <w:sz w:val="24"/>
          <w:szCs w:val="24"/>
        </w:rPr>
        <w:t xml:space="preserve">Good organisational skills with the ability to work within tight timescales and under pressure, including forward planning. </w:t>
      </w:r>
      <w:r w:rsidRPr="00275CA7">
        <w:rPr>
          <w:rFonts w:ascii="Arial" w:hAnsi="Arial" w:cs="Arial"/>
          <w:sz w:val="24"/>
          <w:szCs w:val="24"/>
        </w:rPr>
        <w:tab/>
      </w:r>
      <w:r w:rsidRPr="00275CA7">
        <w:rPr>
          <w:rFonts w:ascii="Arial" w:hAnsi="Arial" w:cs="Arial"/>
          <w:sz w:val="24"/>
          <w:szCs w:val="24"/>
        </w:rPr>
        <w:tab/>
      </w:r>
    </w:p>
    <w:p w:rsidR="00275CA7" w:rsidRPr="00275CA7" w:rsidRDefault="00275CA7" w:rsidP="00275CA7">
      <w:pPr>
        <w:spacing w:after="0"/>
        <w:rPr>
          <w:rFonts w:ascii="Arial" w:hAnsi="Arial" w:cs="Arial"/>
          <w:sz w:val="24"/>
          <w:szCs w:val="24"/>
        </w:rPr>
      </w:pPr>
    </w:p>
    <w:p w:rsidR="00275CA7" w:rsidRPr="00275CA7" w:rsidRDefault="00275CA7" w:rsidP="00275CA7">
      <w:pPr>
        <w:spacing w:after="0"/>
        <w:rPr>
          <w:rFonts w:ascii="Arial" w:hAnsi="Arial" w:cs="Arial"/>
          <w:b/>
          <w:sz w:val="24"/>
          <w:szCs w:val="24"/>
        </w:rPr>
      </w:pPr>
      <w:r w:rsidRPr="00275CA7">
        <w:rPr>
          <w:rFonts w:ascii="Arial" w:hAnsi="Arial" w:cs="Arial"/>
          <w:b/>
          <w:sz w:val="24"/>
          <w:szCs w:val="24"/>
        </w:rPr>
        <w:t>Experience</w:t>
      </w:r>
      <w:r w:rsidRPr="00275CA7">
        <w:rPr>
          <w:rFonts w:ascii="Arial" w:hAnsi="Arial" w:cs="Arial"/>
          <w:sz w:val="24"/>
          <w:szCs w:val="24"/>
        </w:rPr>
        <w:tab/>
      </w:r>
    </w:p>
    <w:p w:rsidR="00275CA7" w:rsidRPr="00275CA7" w:rsidRDefault="00275CA7" w:rsidP="00275CA7">
      <w:pPr>
        <w:spacing w:after="0"/>
        <w:ind w:left="720"/>
        <w:contextualSpacing/>
        <w:rPr>
          <w:rFonts w:ascii="Arial" w:hAnsi="Arial" w:cs="Arial"/>
          <w:sz w:val="24"/>
          <w:szCs w:val="24"/>
        </w:rPr>
      </w:pPr>
    </w:p>
    <w:p w:rsidR="00275CA7" w:rsidRPr="00275CA7" w:rsidRDefault="00275CA7" w:rsidP="00275CA7">
      <w:pPr>
        <w:numPr>
          <w:ilvl w:val="0"/>
          <w:numId w:val="8"/>
        </w:numPr>
        <w:spacing w:after="0"/>
        <w:contextualSpacing/>
        <w:rPr>
          <w:rFonts w:ascii="Arial" w:hAnsi="Arial" w:cs="Arial"/>
          <w:sz w:val="24"/>
          <w:szCs w:val="24"/>
        </w:rPr>
      </w:pPr>
      <w:r w:rsidRPr="00275CA7">
        <w:rPr>
          <w:rFonts w:ascii="Arial" w:hAnsi="Arial" w:cs="Arial"/>
          <w:sz w:val="24"/>
          <w:szCs w:val="24"/>
        </w:rPr>
        <w:t>Experience of managing an Apprenticeship Programme</w:t>
      </w:r>
      <w:r w:rsidRPr="00275CA7">
        <w:rPr>
          <w:rFonts w:ascii="Arial" w:hAnsi="Arial" w:cs="Arial"/>
          <w:sz w:val="24"/>
          <w:szCs w:val="24"/>
        </w:rPr>
        <w:tab/>
      </w:r>
      <w:r w:rsidRPr="00275CA7">
        <w:rPr>
          <w:rFonts w:ascii="Arial" w:hAnsi="Arial" w:cs="Arial"/>
          <w:sz w:val="24"/>
          <w:szCs w:val="24"/>
        </w:rPr>
        <w:tab/>
      </w:r>
      <w:r w:rsidRPr="00275CA7">
        <w:rPr>
          <w:rFonts w:ascii="Arial" w:hAnsi="Arial" w:cs="Arial"/>
          <w:b/>
          <w:sz w:val="24"/>
          <w:szCs w:val="24"/>
        </w:rPr>
        <w:t>S4</w:t>
      </w:r>
    </w:p>
    <w:p w:rsidR="00275CA7" w:rsidRPr="00275CA7" w:rsidRDefault="00275CA7" w:rsidP="00275CA7">
      <w:pPr>
        <w:spacing w:after="0"/>
        <w:rPr>
          <w:rFonts w:ascii="Arial" w:hAnsi="Arial" w:cs="Arial"/>
          <w:sz w:val="24"/>
          <w:szCs w:val="24"/>
        </w:rPr>
      </w:pPr>
    </w:p>
    <w:p w:rsidR="00275CA7" w:rsidRPr="00275CA7" w:rsidRDefault="00275CA7" w:rsidP="00275CA7">
      <w:pPr>
        <w:numPr>
          <w:ilvl w:val="0"/>
          <w:numId w:val="8"/>
        </w:numPr>
        <w:spacing w:after="0"/>
        <w:contextualSpacing/>
        <w:rPr>
          <w:rFonts w:ascii="Arial" w:hAnsi="Arial" w:cs="Arial"/>
          <w:sz w:val="24"/>
          <w:szCs w:val="24"/>
        </w:rPr>
      </w:pPr>
      <w:r w:rsidRPr="00275CA7">
        <w:rPr>
          <w:rFonts w:ascii="Arial" w:hAnsi="Arial" w:cs="Arial"/>
          <w:sz w:val="24"/>
          <w:szCs w:val="24"/>
        </w:rPr>
        <w:t xml:space="preserve">Experience of cross agency working and maintaining strong relationships with internal and external partners. </w:t>
      </w:r>
      <w:r w:rsidRPr="00275CA7">
        <w:rPr>
          <w:rFonts w:ascii="Arial" w:hAnsi="Arial" w:cs="Arial"/>
          <w:sz w:val="24"/>
          <w:szCs w:val="24"/>
        </w:rPr>
        <w:tab/>
      </w:r>
      <w:r w:rsidRPr="00275CA7">
        <w:rPr>
          <w:rFonts w:ascii="Arial" w:hAnsi="Arial" w:cs="Arial"/>
          <w:b/>
          <w:sz w:val="24"/>
          <w:szCs w:val="24"/>
        </w:rPr>
        <w:t>S5</w:t>
      </w:r>
    </w:p>
    <w:p w:rsidR="00275CA7" w:rsidRPr="00275CA7" w:rsidRDefault="00275CA7" w:rsidP="00275CA7">
      <w:pPr>
        <w:spacing w:after="0"/>
        <w:ind w:firstLine="2160"/>
        <w:rPr>
          <w:rFonts w:ascii="Arial" w:hAnsi="Arial" w:cs="Arial"/>
          <w:sz w:val="24"/>
          <w:szCs w:val="24"/>
        </w:rPr>
      </w:pPr>
    </w:p>
    <w:p w:rsidR="00275CA7" w:rsidRPr="00275CA7" w:rsidRDefault="00275CA7" w:rsidP="00275CA7">
      <w:pPr>
        <w:numPr>
          <w:ilvl w:val="0"/>
          <w:numId w:val="8"/>
        </w:numPr>
        <w:spacing w:after="0"/>
        <w:contextualSpacing/>
        <w:rPr>
          <w:rFonts w:ascii="Arial" w:hAnsi="Arial" w:cs="Arial"/>
          <w:sz w:val="24"/>
          <w:szCs w:val="24"/>
        </w:rPr>
      </w:pPr>
      <w:r w:rsidRPr="00275CA7">
        <w:rPr>
          <w:rFonts w:ascii="Arial" w:hAnsi="Arial" w:cs="Arial"/>
          <w:sz w:val="24"/>
          <w:szCs w:val="24"/>
        </w:rPr>
        <w:t xml:space="preserve">Experience in the research, interpretation and analysis of data including the development and maintenance of monitoring systems and processes.  </w:t>
      </w:r>
      <w:r w:rsidRPr="00275CA7">
        <w:rPr>
          <w:rFonts w:ascii="Arial" w:hAnsi="Arial" w:cs="Arial"/>
          <w:sz w:val="24"/>
          <w:szCs w:val="24"/>
        </w:rPr>
        <w:tab/>
      </w:r>
      <w:r w:rsidRPr="00275CA7">
        <w:rPr>
          <w:rFonts w:ascii="Arial" w:hAnsi="Arial" w:cs="Arial"/>
          <w:b/>
          <w:sz w:val="24"/>
          <w:szCs w:val="24"/>
        </w:rPr>
        <w:t>S6</w:t>
      </w:r>
    </w:p>
    <w:p w:rsidR="00275CA7" w:rsidRPr="00275CA7" w:rsidRDefault="00275CA7" w:rsidP="00275CA7">
      <w:pPr>
        <w:spacing w:after="0"/>
        <w:ind w:firstLine="1440"/>
        <w:rPr>
          <w:rFonts w:ascii="Arial" w:hAnsi="Arial" w:cs="Arial"/>
          <w:sz w:val="24"/>
          <w:szCs w:val="24"/>
        </w:rPr>
      </w:pPr>
    </w:p>
    <w:p w:rsidR="00275CA7" w:rsidRPr="00275CA7" w:rsidRDefault="00275CA7" w:rsidP="00275CA7">
      <w:pPr>
        <w:numPr>
          <w:ilvl w:val="0"/>
          <w:numId w:val="8"/>
        </w:numPr>
        <w:spacing w:after="0"/>
        <w:contextualSpacing/>
        <w:rPr>
          <w:rFonts w:ascii="Arial" w:hAnsi="Arial" w:cs="Arial"/>
          <w:sz w:val="24"/>
          <w:szCs w:val="24"/>
        </w:rPr>
      </w:pPr>
      <w:r w:rsidRPr="00275CA7">
        <w:rPr>
          <w:rFonts w:ascii="Arial" w:hAnsi="Arial" w:cs="Arial"/>
          <w:sz w:val="24"/>
          <w:szCs w:val="24"/>
        </w:rPr>
        <w:t xml:space="preserve">Experience of operational recruitment or HR including the full recruitment process. </w:t>
      </w:r>
      <w:r w:rsidRPr="00275CA7">
        <w:rPr>
          <w:rFonts w:ascii="Arial" w:hAnsi="Arial" w:cs="Arial"/>
          <w:sz w:val="24"/>
          <w:szCs w:val="24"/>
        </w:rPr>
        <w:tab/>
      </w:r>
      <w:r w:rsidRPr="00275CA7">
        <w:rPr>
          <w:rFonts w:ascii="Arial" w:hAnsi="Arial" w:cs="Arial"/>
          <w:b/>
          <w:sz w:val="24"/>
          <w:szCs w:val="24"/>
        </w:rPr>
        <w:t>S7</w:t>
      </w:r>
    </w:p>
    <w:p w:rsidR="00275CA7" w:rsidRPr="00275CA7" w:rsidRDefault="00275CA7" w:rsidP="00275CA7">
      <w:pPr>
        <w:spacing w:after="0"/>
        <w:rPr>
          <w:rFonts w:ascii="Arial" w:hAnsi="Arial" w:cs="Arial"/>
          <w:sz w:val="24"/>
          <w:szCs w:val="24"/>
        </w:rPr>
      </w:pPr>
    </w:p>
    <w:p w:rsidR="00275CA7" w:rsidRPr="00275CA7" w:rsidRDefault="00275CA7" w:rsidP="00275CA7">
      <w:pPr>
        <w:numPr>
          <w:ilvl w:val="0"/>
          <w:numId w:val="8"/>
        </w:numPr>
        <w:spacing w:after="0"/>
        <w:contextualSpacing/>
        <w:rPr>
          <w:rFonts w:ascii="Arial" w:hAnsi="Arial" w:cs="Arial"/>
          <w:sz w:val="24"/>
          <w:szCs w:val="24"/>
        </w:rPr>
      </w:pPr>
      <w:r w:rsidRPr="00275CA7">
        <w:rPr>
          <w:rFonts w:ascii="Arial" w:hAnsi="Arial" w:cs="Arial"/>
          <w:sz w:val="24"/>
          <w:szCs w:val="24"/>
        </w:rPr>
        <w:t xml:space="preserve">Experience of commissioning training and managing the associated contract. </w:t>
      </w:r>
      <w:r w:rsidRPr="00275CA7">
        <w:rPr>
          <w:rFonts w:ascii="Arial" w:hAnsi="Arial" w:cs="Arial"/>
          <w:sz w:val="24"/>
          <w:szCs w:val="24"/>
        </w:rPr>
        <w:tab/>
      </w:r>
      <w:r w:rsidRPr="00275CA7">
        <w:rPr>
          <w:rFonts w:ascii="Arial" w:hAnsi="Arial" w:cs="Arial"/>
          <w:b/>
          <w:sz w:val="24"/>
          <w:szCs w:val="24"/>
        </w:rPr>
        <w:t>S8</w:t>
      </w:r>
    </w:p>
    <w:p w:rsidR="00275CA7" w:rsidRPr="00275CA7" w:rsidRDefault="00275CA7" w:rsidP="00275CA7">
      <w:pPr>
        <w:spacing w:after="0"/>
        <w:rPr>
          <w:rFonts w:ascii="Arial" w:hAnsi="Arial" w:cs="Arial"/>
          <w:sz w:val="24"/>
          <w:szCs w:val="24"/>
        </w:rPr>
      </w:pPr>
    </w:p>
    <w:p w:rsidR="00275CA7" w:rsidRPr="00275CA7" w:rsidRDefault="00275CA7" w:rsidP="00275CA7">
      <w:pPr>
        <w:numPr>
          <w:ilvl w:val="0"/>
          <w:numId w:val="8"/>
        </w:numPr>
        <w:spacing w:after="0"/>
        <w:contextualSpacing/>
        <w:rPr>
          <w:rFonts w:ascii="Arial" w:hAnsi="Arial" w:cs="Arial"/>
          <w:sz w:val="24"/>
          <w:szCs w:val="24"/>
        </w:rPr>
      </w:pPr>
      <w:r w:rsidRPr="00275CA7">
        <w:rPr>
          <w:rFonts w:ascii="Arial" w:hAnsi="Arial" w:cs="Arial"/>
          <w:sz w:val="24"/>
          <w:szCs w:val="24"/>
        </w:rPr>
        <w:t>Project management experience with proven ability to manage and deliver successful projects from analysis to solution implementation</w:t>
      </w:r>
      <w:r w:rsidRPr="00275CA7">
        <w:rPr>
          <w:rFonts w:ascii="Arial" w:hAnsi="Arial" w:cs="Arial"/>
          <w:sz w:val="24"/>
          <w:szCs w:val="24"/>
        </w:rPr>
        <w:tab/>
      </w:r>
      <w:r w:rsidRPr="00275CA7">
        <w:rPr>
          <w:rFonts w:ascii="Arial" w:hAnsi="Arial" w:cs="Arial"/>
          <w:sz w:val="24"/>
          <w:szCs w:val="24"/>
        </w:rPr>
        <w:tab/>
      </w:r>
      <w:r w:rsidRPr="00275CA7">
        <w:rPr>
          <w:rFonts w:ascii="Arial" w:hAnsi="Arial" w:cs="Arial"/>
          <w:b/>
          <w:sz w:val="24"/>
          <w:szCs w:val="24"/>
        </w:rPr>
        <w:t>S9</w:t>
      </w:r>
      <w:r w:rsidRPr="00275CA7">
        <w:rPr>
          <w:rFonts w:ascii="Arial" w:hAnsi="Arial" w:cs="Arial"/>
          <w:sz w:val="24"/>
          <w:szCs w:val="24"/>
        </w:rPr>
        <w:tab/>
      </w:r>
    </w:p>
    <w:p w:rsidR="00275CA7" w:rsidRPr="00275CA7" w:rsidRDefault="00275CA7" w:rsidP="00275CA7">
      <w:pPr>
        <w:spacing w:after="0"/>
        <w:rPr>
          <w:rFonts w:ascii="Arial" w:hAnsi="Arial" w:cs="Arial"/>
          <w:sz w:val="24"/>
          <w:szCs w:val="24"/>
        </w:rPr>
      </w:pPr>
    </w:p>
    <w:p w:rsidR="00275CA7" w:rsidRPr="00275CA7" w:rsidRDefault="00275CA7" w:rsidP="00275CA7">
      <w:pPr>
        <w:numPr>
          <w:ilvl w:val="0"/>
          <w:numId w:val="8"/>
        </w:numPr>
        <w:spacing w:after="0"/>
        <w:contextualSpacing/>
        <w:rPr>
          <w:rFonts w:ascii="Arial" w:hAnsi="Arial" w:cs="Arial"/>
          <w:sz w:val="24"/>
          <w:szCs w:val="24"/>
        </w:rPr>
      </w:pPr>
      <w:r w:rsidRPr="00275CA7">
        <w:rPr>
          <w:rFonts w:ascii="Arial" w:hAnsi="Arial" w:cs="Arial"/>
          <w:sz w:val="24"/>
          <w:szCs w:val="24"/>
        </w:rPr>
        <w:t xml:space="preserve">Experience of managing staff            </w:t>
      </w:r>
      <w:r w:rsidRPr="00275CA7">
        <w:rPr>
          <w:rFonts w:ascii="Arial" w:hAnsi="Arial" w:cs="Arial"/>
          <w:sz w:val="24"/>
          <w:szCs w:val="24"/>
        </w:rPr>
        <w:tab/>
      </w:r>
      <w:r w:rsidRPr="00275CA7">
        <w:rPr>
          <w:rFonts w:ascii="Arial" w:hAnsi="Arial" w:cs="Arial"/>
          <w:b/>
          <w:sz w:val="24"/>
          <w:szCs w:val="24"/>
        </w:rPr>
        <w:t>S10</w:t>
      </w:r>
      <w:r w:rsidRPr="00275CA7">
        <w:rPr>
          <w:rFonts w:ascii="Arial" w:hAnsi="Arial" w:cs="Arial"/>
          <w:sz w:val="24"/>
          <w:szCs w:val="24"/>
        </w:rPr>
        <w:t xml:space="preserve">                                                         </w:t>
      </w:r>
    </w:p>
    <w:p w:rsidR="00275CA7" w:rsidRPr="00275CA7" w:rsidRDefault="00275CA7" w:rsidP="00275CA7">
      <w:pPr>
        <w:spacing w:after="0"/>
        <w:rPr>
          <w:rFonts w:ascii="Arial" w:hAnsi="Arial" w:cs="Arial"/>
          <w:sz w:val="24"/>
          <w:szCs w:val="24"/>
        </w:rPr>
      </w:pPr>
    </w:p>
    <w:p w:rsidR="00275CA7" w:rsidRPr="00275CA7" w:rsidRDefault="00275CA7" w:rsidP="00275CA7">
      <w:pPr>
        <w:spacing w:after="0"/>
        <w:rPr>
          <w:rFonts w:ascii="Arial" w:hAnsi="Arial" w:cs="Arial"/>
          <w:b/>
          <w:sz w:val="24"/>
          <w:szCs w:val="24"/>
        </w:rPr>
      </w:pPr>
      <w:r w:rsidRPr="00275CA7">
        <w:rPr>
          <w:rFonts w:ascii="Arial" w:hAnsi="Arial" w:cs="Arial"/>
          <w:b/>
          <w:sz w:val="24"/>
          <w:szCs w:val="24"/>
        </w:rPr>
        <w:t>Personal Qualities</w:t>
      </w:r>
    </w:p>
    <w:p w:rsidR="00275CA7" w:rsidRPr="00275CA7" w:rsidRDefault="00275CA7" w:rsidP="00275CA7">
      <w:pPr>
        <w:spacing w:after="0"/>
        <w:rPr>
          <w:rFonts w:ascii="Arial" w:hAnsi="Arial" w:cs="Arial"/>
          <w:b/>
          <w:sz w:val="24"/>
          <w:szCs w:val="24"/>
        </w:rPr>
      </w:pPr>
    </w:p>
    <w:p w:rsidR="00275CA7" w:rsidRPr="00275CA7" w:rsidRDefault="00275CA7" w:rsidP="00275CA7">
      <w:pPr>
        <w:numPr>
          <w:ilvl w:val="0"/>
          <w:numId w:val="6"/>
        </w:numPr>
        <w:spacing w:after="0"/>
        <w:contextualSpacing/>
        <w:rPr>
          <w:rFonts w:ascii="Arial" w:hAnsi="Arial" w:cs="Arial"/>
          <w:sz w:val="24"/>
          <w:szCs w:val="24"/>
        </w:rPr>
      </w:pPr>
      <w:r w:rsidRPr="00275CA7">
        <w:rPr>
          <w:rFonts w:ascii="Arial" w:hAnsi="Arial" w:cs="Arial"/>
          <w:sz w:val="24"/>
          <w:szCs w:val="24"/>
        </w:rPr>
        <w:t>Able to work on own initiative</w:t>
      </w:r>
    </w:p>
    <w:p w:rsidR="00275CA7" w:rsidRPr="00275CA7" w:rsidRDefault="00275CA7" w:rsidP="00275CA7">
      <w:pPr>
        <w:spacing w:after="0"/>
        <w:ind w:left="720"/>
        <w:contextualSpacing/>
        <w:rPr>
          <w:rFonts w:ascii="Arial" w:hAnsi="Arial" w:cs="Arial"/>
          <w:sz w:val="24"/>
          <w:szCs w:val="24"/>
        </w:rPr>
      </w:pPr>
    </w:p>
    <w:p w:rsidR="00275CA7" w:rsidRPr="00275CA7" w:rsidRDefault="00275CA7" w:rsidP="00275CA7">
      <w:pPr>
        <w:numPr>
          <w:ilvl w:val="0"/>
          <w:numId w:val="6"/>
        </w:numPr>
        <w:spacing w:after="0"/>
        <w:contextualSpacing/>
        <w:rPr>
          <w:rFonts w:ascii="Arial" w:hAnsi="Arial" w:cs="Arial"/>
          <w:sz w:val="24"/>
          <w:szCs w:val="24"/>
        </w:rPr>
      </w:pPr>
      <w:r w:rsidRPr="00275CA7">
        <w:rPr>
          <w:rFonts w:ascii="Arial" w:hAnsi="Arial" w:cs="Arial"/>
          <w:sz w:val="24"/>
          <w:szCs w:val="24"/>
        </w:rPr>
        <w:t>Innovative and proactive approach to meeting objectives</w:t>
      </w:r>
    </w:p>
    <w:p w:rsidR="00275CA7" w:rsidRPr="00275CA7" w:rsidRDefault="00275CA7" w:rsidP="00275CA7">
      <w:pPr>
        <w:spacing w:after="0"/>
        <w:rPr>
          <w:rFonts w:ascii="Arial" w:hAnsi="Arial" w:cs="Arial"/>
          <w:sz w:val="24"/>
          <w:szCs w:val="24"/>
        </w:rPr>
      </w:pPr>
    </w:p>
    <w:p w:rsidR="00275CA7" w:rsidRPr="00275CA7" w:rsidRDefault="00275CA7" w:rsidP="00275CA7">
      <w:pPr>
        <w:numPr>
          <w:ilvl w:val="0"/>
          <w:numId w:val="6"/>
        </w:numPr>
        <w:spacing w:after="0"/>
        <w:contextualSpacing/>
        <w:rPr>
          <w:rFonts w:ascii="Arial" w:hAnsi="Arial" w:cs="Arial"/>
          <w:sz w:val="24"/>
          <w:szCs w:val="24"/>
        </w:rPr>
      </w:pPr>
      <w:r w:rsidRPr="00275CA7">
        <w:rPr>
          <w:rFonts w:ascii="Arial" w:hAnsi="Arial" w:cs="Arial"/>
          <w:sz w:val="24"/>
          <w:szCs w:val="24"/>
        </w:rPr>
        <w:t>Enthusiasm, drive and determination</w:t>
      </w:r>
    </w:p>
    <w:p w:rsidR="00275CA7" w:rsidRPr="00275CA7" w:rsidRDefault="00275CA7" w:rsidP="00275CA7">
      <w:pPr>
        <w:spacing w:after="0"/>
        <w:rPr>
          <w:rFonts w:ascii="Arial" w:hAnsi="Arial" w:cs="Arial"/>
          <w:sz w:val="24"/>
          <w:szCs w:val="24"/>
        </w:rPr>
      </w:pPr>
    </w:p>
    <w:p w:rsidR="00275CA7" w:rsidRPr="00275CA7" w:rsidRDefault="00275CA7" w:rsidP="00275CA7">
      <w:pPr>
        <w:numPr>
          <w:ilvl w:val="0"/>
          <w:numId w:val="6"/>
        </w:numPr>
        <w:spacing w:after="0"/>
        <w:contextualSpacing/>
        <w:rPr>
          <w:rFonts w:ascii="Arial" w:hAnsi="Arial" w:cs="Arial"/>
          <w:sz w:val="24"/>
          <w:szCs w:val="24"/>
        </w:rPr>
      </w:pPr>
      <w:r w:rsidRPr="00275CA7">
        <w:rPr>
          <w:rFonts w:ascii="Arial" w:hAnsi="Arial" w:cs="Arial"/>
          <w:sz w:val="24"/>
          <w:szCs w:val="24"/>
        </w:rPr>
        <w:t>Delivery and outcome focussed</w:t>
      </w:r>
    </w:p>
    <w:p w:rsidR="00275CA7" w:rsidRPr="00275CA7" w:rsidRDefault="00275CA7" w:rsidP="00275CA7">
      <w:pPr>
        <w:spacing w:after="0"/>
        <w:rPr>
          <w:rFonts w:ascii="Arial" w:hAnsi="Arial" w:cs="Arial"/>
          <w:sz w:val="24"/>
          <w:szCs w:val="24"/>
        </w:rPr>
      </w:pPr>
    </w:p>
    <w:p w:rsidR="00275CA7" w:rsidRPr="00275CA7" w:rsidRDefault="00275CA7" w:rsidP="00275CA7">
      <w:pPr>
        <w:spacing w:after="0"/>
        <w:rPr>
          <w:rFonts w:ascii="Arial" w:hAnsi="Arial" w:cs="Arial"/>
          <w:b/>
          <w:sz w:val="24"/>
          <w:szCs w:val="24"/>
        </w:rPr>
      </w:pPr>
      <w:r w:rsidRPr="00275CA7">
        <w:rPr>
          <w:rFonts w:ascii="Arial" w:hAnsi="Arial" w:cs="Arial"/>
          <w:b/>
          <w:sz w:val="24"/>
          <w:szCs w:val="24"/>
        </w:rPr>
        <w:t>Special Requirements</w:t>
      </w:r>
    </w:p>
    <w:p w:rsidR="00275CA7" w:rsidRPr="00275CA7" w:rsidRDefault="00275CA7" w:rsidP="00275CA7">
      <w:pPr>
        <w:spacing w:after="0"/>
        <w:rPr>
          <w:rFonts w:ascii="Arial" w:hAnsi="Arial" w:cs="Arial"/>
          <w:b/>
          <w:sz w:val="24"/>
          <w:szCs w:val="24"/>
        </w:rPr>
      </w:pPr>
    </w:p>
    <w:p w:rsidR="00275CA7" w:rsidRPr="00275CA7" w:rsidRDefault="00275CA7" w:rsidP="00275CA7">
      <w:pPr>
        <w:numPr>
          <w:ilvl w:val="0"/>
          <w:numId w:val="5"/>
        </w:numPr>
        <w:spacing w:after="0"/>
        <w:contextualSpacing/>
        <w:rPr>
          <w:rFonts w:ascii="Arial" w:hAnsi="Arial" w:cs="Arial"/>
          <w:sz w:val="24"/>
          <w:szCs w:val="24"/>
        </w:rPr>
      </w:pPr>
      <w:r w:rsidRPr="00275CA7">
        <w:rPr>
          <w:rFonts w:ascii="Arial" w:hAnsi="Arial" w:cs="Arial"/>
          <w:sz w:val="24"/>
          <w:szCs w:val="24"/>
        </w:rPr>
        <w:t>Candidates must have eligibility to work in the UK.</w:t>
      </w:r>
    </w:p>
    <w:p w:rsidR="00275CA7" w:rsidRPr="00275CA7" w:rsidRDefault="00275CA7" w:rsidP="00275CA7">
      <w:pPr>
        <w:spacing w:after="0"/>
        <w:rPr>
          <w:rFonts w:ascii="Arial" w:hAnsi="Arial" w:cs="Arial"/>
          <w:sz w:val="24"/>
          <w:szCs w:val="24"/>
        </w:rPr>
      </w:pPr>
    </w:p>
    <w:p w:rsidR="00275CA7" w:rsidRPr="00275CA7" w:rsidRDefault="00275CA7" w:rsidP="00275CA7">
      <w:pPr>
        <w:numPr>
          <w:ilvl w:val="0"/>
          <w:numId w:val="5"/>
        </w:numPr>
        <w:spacing w:after="0"/>
        <w:contextualSpacing/>
        <w:rPr>
          <w:rFonts w:ascii="Arial" w:hAnsi="Arial" w:cs="Arial"/>
          <w:sz w:val="24"/>
          <w:szCs w:val="24"/>
        </w:rPr>
      </w:pPr>
      <w:r w:rsidRPr="00275CA7">
        <w:rPr>
          <w:rFonts w:ascii="Arial" w:hAnsi="Arial" w:cs="Arial"/>
          <w:sz w:val="24"/>
          <w:szCs w:val="24"/>
        </w:rPr>
        <w:t xml:space="preserve">Generally candidates must meet the standard Lewisham requirements for the post  </w:t>
      </w:r>
    </w:p>
    <w:p w:rsidR="00275CA7" w:rsidRPr="00275CA7" w:rsidRDefault="00275CA7" w:rsidP="00275CA7">
      <w:pPr>
        <w:spacing w:after="0"/>
        <w:rPr>
          <w:rFonts w:ascii="Arial" w:hAnsi="Arial" w:cs="Arial"/>
          <w:sz w:val="24"/>
          <w:szCs w:val="24"/>
        </w:rPr>
      </w:pPr>
    </w:p>
    <w:p w:rsidR="00275CA7" w:rsidRPr="00275CA7" w:rsidRDefault="00275CA7" w:rsidP="00275CA7">
      <w:pPr>
        <w:numPr>
          <w:ilvl w:val="0"/>
          <w:numId w:val="5"/>
        </w:numPr>
        <w:spacing w:after="0"/>
        <w:contextualSpacing/>
        <w:rPr>
          <w:rFonts w:ascii="Arial" w:hAnsi="Arial" w:cs="Arial"/>
          <w:sz w:val="24"/>
          <w:szCs w:val="24"/>
        </w:rPr>
      </w:pPr>
      <w:r w:rsidRPr="00275CA7">
        <w:rPr>
          <w:rFonts w:ascii="Arial" w:hAnsi="Arial" w:cs="Arial"/>
          <w:sz w:val="24"/>
          <w:szCs w:val="24"/>
        </w:rPr>
        <w:lastRenderedPageBreak/>
        <w:t xml:space="preserve">Able to attend meetings / site visits in locations both inside and outside of the borough.  </w:t>
      </w:r>
    </w:p>
    <w:p w:rsidR="00275CA7" w:rsidRPr="00275CA7" w:rsidRDefault="00275CA7" w:rsidP="00275CA7">
      <w:pPr>
        <w:spacing w:after="0"/>
        <w:rPr>
          <w:rFonts w:ascii="Arial" w:hAnsi="Arial" w:cs="Arial"/>
          <w:sz w:val="24"/>
          <w:szCs w:val="24"/>
        </w:rPr>
      </w:pPr>
    </w:p>
    <w:p w:rsidR="00275CA7" w:rsidRPr="00275CA7" w:rsidRDefault="00275CA7" w:rsidP="00275CA7">
      <w:pPr>
        <w:numPr>
          <w:ilvl w:val="0"/>
          <w:numId w:val="5"/>
        </w:numPr>
        <w:spacing w:after="0"/>
        <w:contextualSpacing/>
        <w:rPr>
          <w:rFonts w:ascii="Arial" w:hAnsi="Arial" w:cs="Arial"/>
          <w:sz w:val="24"/>
          <w:szCs w:val="24"/>
        </w:rPr>
      </w:pPr>
      <w:r w:rsidRPr="00275CA7">
        <w:rPr>
          <w:rFonts w:ascii="Arial" w:hAnsi="Arial" w:cs="Arial"/>
          <w:sz w:val="24"/>
          <w:szCs w:val="24"/>
        </w:rPr>
        <w:t xml:space="preserve">Able to use computer, telephone, and read correspondence.  </w:t>
      </w:r>
    </w:p>
    <w:p w:rsidR="00872B54" w:rsidRPr="00872B54" w:rsidRDefault="00872B54" w:rsidP="00872B54">
      <w:pPr>
        <w:spacing w:after="0"/>
        <w:rPr>
          <w:rFonts w:ascii="Arial" w:hAnsi="Arial" w:cs="Arial"/>
          <w:sz w:val="24"/>
          <w:szCs w:val="24"/>
        </w:rPr>
      </w:pPr>
    </w:p>
    <w:sectPr w:rsidR="00872B54" w:rsidRPr="00872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50114"/>
    <w:multiLevelType w:val="hybridMultilevel"/>
    <w:tmpl w:val="1FC0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A6292"/>
    <w:multiLevelType w:val="hybridMultilevel"/>
    <w:tmpl w:val="B0B8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206C2"/>
    <w:multiLevelType w:val="hybridMultilevel"/>
    <w:tmpl w:val="C3AE7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E670EB"/>
    <w:multiLevelType w:val="hybridMultilevel"/>
    <w:tmpl w:val="60AE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21D2A"/>
    <w:multiLevelType w:val="hybridMultilevel"/>
    <w:tmpl w:val="062C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86247"/>
    <w:multiLevelType w:val="hybridMultilevel"/>
    <w:tmpl w:val="F0C675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AB13299"/>
    <w:multiLevelType w:val="hybridMultilevel"/>
    <w:tmpl w:val="9A10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E1D70"/>
    <w:multiLevelType w:val="hybridMultilevel"/>
    <w:tmpl w:val="FB465962"/>
    <w:lvl w:ilvl="0" w:tplc="A6603B0C">
      <w:start w:val="1"/>
      <w:numFmt w:val="bullet"/>
      <w:pStyle w:val="BulletPoints"/>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EF062C2"/>
    <w:multiLevelType w:val="hybridMultilevel"/>
    <w:tmpl w:val="FC9C8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6869BD"/>
    <w:multiLevelType w:val="hybridMultilevel"/>
    <w:tmpl w:val="A4E0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828DC"/>
    <w:multiLevelType w:val="hybridMultilevel"/>
    <w:tmpl w:val="00EA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3"/>
  </w:num>
  <w:num w:numId="6">
    <w:abstractNumId w:val="4"/>
  </w:num>
  <w:num w:numId="7">
    <w:abstractNumId w:val="6"/>
  </w:num>
  <w:num w:numId="8">
    <w:abstractNumId w:val="10"/>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54"/>
    <w:rsid w:val="000D3073"/>
    <w:rsid w:val="000D3B16"/>
    <w:rsid w:val="000F06FD"/>
    <w:rsid w:val="00275CA7"/>
    <w:rsid w:val="003D63BD"/>
    <w:rsid w:val="004D6C3A"/>
    <w:rsid w:val="00655855"/>
    <w:rsid w:val="007459D6"/>
    <w:rsid w:val="00872B54"/>
    <w:rsid w:val="009251B3"/>
    <w:rsid w:val="009A26BC"/>
    <w:rsid w:val="00B1344A"/>
    <w:rsid w:val="00B75089"/>
    <w:rsid w:val="00E245F8"/>
    <w:rsid w:val="00E8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75036-E1AE-4498-915D-1F0B4F13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872B54"/>
    <w:pPr>
      <w:spacing w:after="0" w:line="240" w:lineRule="auto"/>
    </w:pPr>
    <w:rPr>
      <w:rFonts w:ascii="Times New Roman" w:eastAsia="Times New Roman" w:hAnsi="Times New Roman" w:cs="Times New Roman"/>
      <w:color w:val="000000"/>
      <w:sz w:val="24"/>
      <w:szCs w:val="20"/>
      <w:lang w:val="en-US" w:eastAsia="en-GB"/>
    </w:rPr>
  </w:style>
  <w:style w:type="character" w:customStyle="1" w:styleId="BodyTextChar">
    <w:name w:val="Body Text Char"/>
    <w:basedOn w:val="DefaultParagraphFont"/>
    <w:link w:val="BodyText"/>
    <w:rsid w:val="00872B54"/>
    <w:rPr>
      <w:rFonts w:ascii="Times New Roman" w:eastAsia="Times New Roman" w:hAnsi="Times New Roman" w:cs="Times New Roman"/>
      <w:color w:val="000000"/>
      <w:sz w:val="24"/>
      <w:szCs w:val="20"/>
      <w:lang w:val="en-US" w:eastAsia="en-GB"/>
    </w:rPr>
  </w:style>
  <w:style w:type="paragraph" w:styleId="ListParagraph">
    <w:name w:val="List Paragraph"/>
    <w:basedOn w:val="Normal"/>
    <w:uiPriority w:val="34"/>
    <w:qFormat/>
    <w:rsid w:val="00872B54"/>
    <w:pPr>
      <w:spacing w:after="0" w:line="240" w:lineRule="auto"/>
      <w:ind w:left="720"/>
    </w:pPr>
    <w:rPr>
      <w:rFonts w:ascii="Times New Roman" w:eastAsia="Times New Roman" w:hAnsi="Times New Roman" w:cs="Times New Roman"/>
      <w:sz w:val="20"/>
      <w:szCs w:val="20"/>
      <w:lang w:val="en-US" w:eastAsia="en-GB"/>
    </w:rPr>
  </w:style>
  <w:style w:type="paragraph" w:styleId="CommentText">
    <w:name w:val="annotation text"/>
    <w:basedOn w:val="Normal"/>
    <w:link w:val="CommentTextChar"/>
    <w:rsid w:val="00872B5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872B54"/>
    <w:rPr>
      <w:rFonts w:ascii="Times New Roman" w:eastAsia="Times New Roman" w:hAnsi="Times New Roman" w:cs="Times New Roman"/>
      <w:sz w:val="20"/>
      <w:szCs w:val="20"/>
      <w:lang w:eastAsia="en-GB"/>
    </w:rPr>
  </w:style>
  <w:style w:type="paragraph" w:customStyle="1" w:styleId="BulletPoints">
    <w:name w:val="Bullet Points"/>
    <w:basedOn w:val="Normal"/>
    <w:rsid w:val="00872B54"/>
    <w:pPr>
      <w:numPr>
        <w:numId w:val="2"/>
      </w:numPr>
      <w:spacing w:after="0" w:line="240" w:lineRule="auto"/>
    </w:pPr>
    <w:rPr>
      <w:rFonts w:ascii="Arial" w:eastAsia="Times New Roman" w:hAnsi="Arial" w:cs="Times New Roman"/>
      <w:b/>
      <w:color w:val="000000"/>
      <w:sz w:val="24"/>
      <w:szCs w:val="20"/>
      <w:lang w:eastAsia="en-GB"/>
    </w:rPr>
  </w:style>
  <w:style w:type="paragraph" w:styleId="Header">
    <w:name w:val="header"/>
    <w:basedOn w:val="Normal"/>
    <w:link w:val="HeaderChar"/>
    <w:rsid w:val="00872B54"/>
    <w:pPr>
      <w:tabs>
        <w:tab w:val="center" w:pos="4320"/>
        <w:tab w:val="right" w:pos="8640"/>
      </w:tabs>
      <w:spacing w:after="0" w:line="240" w:lineRule="auto"/>
    </w:pPr>
    <w:rPr>
      <w:rFonts w:ascii="Arial" w:eastAsia="Times New Roman" w:hAnsi="Arial" w:cs="Times New Roman"/>
      <w:b/>
      <w:color w:val="000000"/>
      <w:sz w:val="24"/>
      <w:szCs w:val="20"/>
      <w:lang w:eastAsia="en-GB"/>
    </w:rPr>
  </w:style>
  <w:style w:type="character" w:customStyle="1" w:styleId="HeaderChar">
    <w:name w:val="Header Char"/>
    <w:basedOn w:val="DefaultParagraphFont"/>
    <w:link w:val="Header"/>
    <w:rsid w:val="00872B54"/>
    <w:rPr>
      <w:rFonts w:ascii="Arial" w:eastAsia="Times New Roman" w:hAnsi="Arial" w:cs="Times New Roman"/>
      <w:b/>
      <w:color w:val="000000"/>
      <w:sz w:val="24"/>
      <w:szCs w:val="20"/>
      <w:lang w:eastAsia="en-GB"/>
    </w:rPr>
  </w:style>
  <w:style w:type="paragraph" w:customStyle="1" w:styleId="Default">
    <w:name w:val="Default"/>
    <w:rsid w:val="009251B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F0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Charlotte</dc:creator>
  <cp:keywords/>
  <dc:description/>
  <cp:lastModifiedBy>Hodgson, Leanne</cp:lastModifiedBy>
  <cp:revision>2</cp:revision>
  <cp:lastPrinted>2020-03-10T13:49:00Z</cp:lastPrinted>
  <dcterms:created xsi:type="dcterms:W3CDTF">2020-12-17T17:29:00Z</dcterms:created>
  <dcterms:modified xsi:type="dcterms:W3CDTF">2020-12-17T17:29:00Z</dcterms:modified>
</cp:coreProperties>
</file>