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53" w:rsidRDefault="007202E7"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sidRPr="00503CFF">
        <w:rPr>
          <w:b/>
          <w:noProof/>
          <w:szCs w:val="20"/>
          <w:lang w:eastAsia="en-GB"/>
        </w:rPr>
        <w:drawing>
          <wp:anchor distT="0" distB="0" distL="114300" distR="114300" simplePos="0" relativeHeight="251657216" behindDoc="0" locked="1" layoutInCell="1" allowOverlap="0" wp14:anchorId="056FD7A2" wp14:editId="2EB024D7">
            <wp:simplePos x="0" y="0"/>
            <wp:positionH relativeFrom="rightMargin">
              <wp:align>left</wp:align>
            </wp:positionH>
            <wp:positionV relativeFrom="page">
              <wp:posOffset>164465</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CFF">
        <w:rPr>
          <w:b/>
          <w:noProof/>
          <w:szCs w:val="20"/>
          <w:lang w:eastAsia="en-GB"/>
        </w:rPr>
        <mc:AlternateContent>
          <mc:Choice Requires="wps">
            <w:drawing>
              <wp:anchor distT="0" distB="0" distL="114300" distR="114300" simplePos="0" relativeHeight="251656192" behindDoc="1" locked="1" layoutInCell="1" allowOverlap="0" wp14:anchorId="36820E6B" wp14:editId="366FEF32">
                <wp:simplePos x="0" y="0"/>
                <wp:positionH relativeFrom="column">
                  <wp:posOffset>0</wp:posOffset>
                </wp:positionH>
                <wp:positionV relativeFrom="paragraph">
                  <wp:posOffset>114935</wp:posOffset>
                </wp:positionV>
                <wp:extent cx="3272155" cy="2173605"/>
                <wp:effectExtent l="0" t="63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3C3" w:rsidRPr="00503CFF" w:rsidRDefault="005833C3">
                            <w:pPr>
                              <w:rPr>
                                <w:rFonts w:ascii="Arial" w:hAnsi="Arial"/>
                                <w:sz w:val="110"/>
                              </w:rPr>
                            </w:pPr>
                          </w:p>
                          <w:p w:rsidR="005833C3" w:rsidRPr="00503CFF" w:rsidRDefault="008E2289" w:rsidP="005833C3">
                            <w:pPr>
                              <w:spacing w:after="80"/>
                              <w:rPr>
                                <w:rFonts w:ascii="Arial" w:hAnsi="Arial"/>
                                <w:sz w:val="64"/>
                              </w:rPr>
                            </w:pPr>
                            <w:r>
                              <w:rPr>
                                <w:rFonts w:ascii="Arial" w:hAnsi="Arial"/>
                                <w:sz w:val="64"/>
                              </w:rPr>
                              <w:t>Bed Bugs</w:t>
                            </w:r>
                          </w:p>
                          <w:p w:rsidR="005833C3" w:rsidRPr="001D70A7" w:rsidRDefault="005833C3">
                            <w:pPr>
                              <w:rPr>
                                <w:rFonts w:ascii="Arial" w:hAnsi="Arial"/>
                                <w:b/>
                                <w:color w:val="808080"/>
                                <w:sz w:val="32"/>
                              </w:rPr>
                            </w:pPr>
                            <w:r w:rsidRPr="001D70A7">
                              <w:rPr>
                                <w:rFonts w:ascii="Arial" w:hAnsi="Arial"/>
                                <w:b/>
                                <w:color w:val="808080"/>
                                <w:sz w:val="32"/>
                              </w:rPr>
                              <w:t>Pre-treatment preparation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05pt;width:257.6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l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" o:allowoverlap="f" filled="f" stroked="f">
                <v:textbox inset="0,0,0,0">
                  <w:txbxContent>
                    <w:p w:rsidR="005833C3" w:rsidRPr="00503CFF" w:rsidRDefault="005833C3">
                      <w:pPr>
                        <w:rPr>
                          <w:rFonts w:ascii="Arial" w:hAnsi="Arial"/>
                          <w:sz w:val="110"/>
                        </w:rPr>
                      </w:pPr>
                    </w:p>
                    <w:p w:rsidR="005833C3" w:rsidRPr="00503CFF" w:rsidRDefault="008E2289" w:rsidP="005833C3">
                      <w:pPr>
                        <w:spacing w:after="80"/>
                        <w:rPr>
                          <w:rFonts w:ascii="Arial" w:hAnsi="Arial"/>
                          <w:sz w:val="64"/>
                        </w:rPr>
                      </w:pPr>
                      <w:r>
                        <w:rPr>
                          <w:rFonts w:ascii="Arial" w:hAnsi="Arial"/>
                          <w:sz w:val="64"/>
                        </w:rPr>
                        <w:t>Bed Bugs</w:t>
                      </w:r>
                    </w:p>
                    <w:p w:rsidR="005833C3" w:rsidRPr="001D70A7" w:rsidRDefault="005833C3">
                      <w:pPr>
                        <w:rPr>
                          <w:rFonts w:ascii="Arial" w:hAnsi="Arial"/>
                          <w:b/>
                          <w:color w:val="808080"/>
                          <w:sz w:val="32"/>
                        </w:rPr>
                      </w:pPr>
                      <w:r w:rsidRPr="001D70A7">
                        <w:rPr>
                          <w:rFonts w:ascii="Arial" w:hAnsi="Arial"/>
                          <w:b/>
                          <w:color w:val="808080"/>
                          <w:sz w:val="32"/>
                        </w:rPr>
                        <w:t>Pre-treatment preparation sheet</w:t>
                      </w:r>
                    </w:p>
                  </w:txbxContent>
                </v:textbox>
                <w10:wrap type="tight"/>
                <w10:anchorlock/>
              </v:shape>
            </w:pict>
          </mc:Fallback>
        </mc:AlternateContent>
      </w:r>
    </w:p>
    <w:p w:rsidR="00427553" w:rsidRDefault="00427553" w:rsidP="00427553">
      <w:pPr>
        <w:pStyle w:val="Heading5"/>
        <w:tabs>
          <w:tab w:val="left" w:pos="8460"/>
        </w:tabs>
        <w:spacing w:before="120" w:after="120"/>
        <w:ind w:right="-154"/>
        <w:rPr>
          <w:rFonts w:cs="Arial"/>
          <w:i w:val="0"/>
          <w:color w:val="000000"/>
          <w:sz w:val="22"/>
          <w:szCs w:val="22"/>
          <w:u w:val="single"/>
        </w:rPr>
      </w:pPr>
      <w:r w:rsidRPr="008E2289">
        <w:rPr>
          <w:rFonts w:cs="Arial"/>
          <w:i w:val="0"/>
          <w:color w:val="000000"/>
          <w:sz w:val="22"/>
          <w:szCs w:val="22"/>
          <w:u w:val="single"/>
        </w:rPr>
        <w:t>Please read &amp; keep for future reference</w:t>
      </w:r>
    </w:p>
    <w:p w:rsidR="00427553" w:rsidRPr="008E2289" w:rsidRDefault="00427553" w:rsidP="00427553">
      <w:pPr>
        <w:rPr>
          <w:rFonts w:ascii="Arial" w:hAnsi="Arial" w:cs="Arial"/>
          <w:sz w:val="22"/>
          <w:szCs w:val="22"/>
        </w:rPr>
      </w:pPr>
      <w:r w:rsidRPr="008E2289">
        <w:rPr>
          <w:rFonts w:ascii="Arial" w:hAnsi="Arial" w:cs="Arial"/>
          <w:sz w:val="22"/>
          <w:szCs w:val="22"/>
        </w:rPr>
        <w:t xml:space="preserve">Your appointment with the Pest Control </w:t>
      </w:r>
      <w:r>
        <w:rPr>
          <w:rFonts w:ascii="Arial" w:hAnsi="Arial" w:cs="Arial"/>
          <w:sz w:val="22"/>
          <w:szCs w:val="22"/>
        </w:rPr>
        <w:t>S</w:t>
      </w:r>
      <w:r w:rsidRPr="008E2289">
        <w:rPr>
          <w:rFonts w:ascii="Arial" w:hAnsi="Arial" w:cs="Arial"/>
          <w:sz w:val="22"/>
          <w:szCs w:val="22"/>
        </w:rPr>
        <w:t xml:space="preserve">ervice to treat your premises for an infestation of </w:t>
      </w:r>
      <w:r>
        <w:rPr>
          <w:rFonts w:ascii="Arial" w:hAnsi="Arial" w:cs="Arial"/>
          <w:sz w:val="22"/>
          <w:szCs w:val="22"/>
        </w:rPr>
        <w:t xml:space="preserve">Bed Bugs is on:- </w:t>
      </w:r>
    </w:p>
    <w:p w:rsidR="00427553" w:rsidRDefault="00427553" w:rsidP="00427553">
      <w:pPr>
        <w:rPr>
          <w:lang w:eastAsia="en-GB"/>
        </w:rPr>
      </w:pP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Treatment Date………………………….</w:t>
      </w:r>
    </w:p>
    <w:p w:rsidR="00427553" w:rsidRDefault="00427553"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p>
    <w:p w:rsidR="005833C3" w:rsidRPr="00503CFF" w:rsidRDefault="008E2289" w:rsidP="005833C3">
      <w:pPr>
        <w:widowControl w:val="0"/>
        <w:suppressAutoHyphens/>
        <w:autoSpaceDE w:val="0"/>
        <w:autoSpaceDN w:val="0"/>
        <w:adjustRightInd w:val="0"/>
        <w:ind w:right="-29"/>
        <w:textAlignment w:val="center"/>
        <w:rPr>
          <w:rFonts w:ascii="Arial" w:hAnsi="Arial" w:cs="FoundryFormSans-Medium"/>
          <w:b/>
          <w:color w:val="000000"/>
          <w:spacing w:val="-4"/>
          <w:sz w:val="22"/>
          <w:szCs w:val="22"/>
          <w:lang w:val="en-US" w:bidi="en-US"/>
        </w:rPr>
      </w:pPr>
      <w:r>
        <w:rPr>
          <w:rFonts w:ascii="Arial" w:hAnsi="Arial" w:cs="FoundryFormSans-Medium"/>
          <w:b/>
          <w:color w:val="000000"/>
          <w:spacing w:val="-4"/>
          <w:sz w:val="22"/>
          <w:szCs w:val="22"/>
          <w:lang w:val="en-US" w:bidi="en-US"/>
        </w:rPr>
        <w:t>Job Reference…………………………..</w:t>
      </w:r>
    </w:p>
    <w:p w:rsidR="008E2289" w:rsidRPr="008E2289" w:rsidRDefault="008E2289" w:rsidP="008E2289">
      <w:pPr>
        <w:rPr>
          <w:rFonts w:ascii="Arial" w:hAnsi="Arial" w:cs="Arial"/>
          <w:sz w:val="22"/>
          <w:szCs w:val="22"/>
        </w:rPr>
      </w:pPr>
    </w:p>
    <w:p w:rsidR="008E2289" w:rsidRPr="008E2289" w:rsidRDefault="008E2289" w:rsidP="008E2289">
      <w:pPr>
        <w:rPr>
          <w:rFonts w:ascii="Arial" w:hAnsi="Arial" w:cs="Arial"/>
          <w:sz w:val="22"/>
          <w:szCs w:val="22"/>
        </w:rPr>
      </w:pPr>
      <w:r w:rsidRPr="008E2289">
        <w:rPr>
          <w:rFonts w:ascii="Arial" w:hAnsi="Arial" w:cs="Arial"/>
          <w:sz w:val="22"/>
          <w:szCs w:val="22"/>
        </w:rPr>
        <w:t xml:space="preserve">                   </w:t>
      </w:r>
    </w:p>
    <w:p w:rsidR="008E2289" w:rsidRPr="008E2289" w:rsidRDefault="008E2289" w:rsidP="008E2289">
      <w:pPr>
        <w:rPr>
          <w:rFonts w:ascii="Arial" w:hAnsi="Arial" w:cs="Arial"/>
          <w:sz w:val="22"/>
          <w:szCs w:val="22"/>
        </w:rPr>
      </w:pPr>
      <w:r w:rsidRPr="008E2289">
        <w:rPr>
          <w:rFonts w:ascii="Arial" w:hAnsi="Arial" w:cs="Arial"/>
          <w:b/>
          <w:sz w:val="22"/>
          <w:szCs w:val="22"/>
        </w:rPr>
        <w:t>Before</w:t>
      </w:r>
      <w:r w:rsidRPr="008E2289">
        <w:rPr>
          <w:rFonts w:ascii="Arial" w:hAnsi="Arial" w:cs="Arial"/>
          <w:sz w:val="22"/>
          <w:szCs w:val="22"/>
        </w:rPr>
        <w:t xml:space="preserve"> the Pest Control Officer arrives to commence treatment you must carry out the following </w:t>
      </w:r>
      <w:r w:rsidR="00F273FD" w:rsidRPr="008E2289">
        <w:rPr>
          <w:rFonts w:ascii="Arial" w:hAnsi="Arial" w:cs="Arial"/>
          <w:sz w:val="22"/>
          <w:szCs w:val="22"/>
        </w:rPr>
        <w:t>preparations:</w:t>
      </w:r>
      <w:r w:rsidRPr="008E2289">
        <w:rPr>
          <w:rFonts w:ascii="Arial" w:hAnsi="Arial" w:cs="Arial"/>
          <w:sz w:val="22"/>
          <w:szCs w:val="22"/>
        </w:rPr>
        <w:t>-</w:t>
      </w:r>
    </w:p>
    <w:p w:rsidR="008E2289" w:rsidRPr="008E2289" w:rsidRDefault="008E2289" w:rsidP="008E2289">
      <w:pPr>
        <w:rPr>
          <w:rFonts w:ascii="Arial" w:hAnsi="Arial" w:cs="Arial"/>
          <w:sz w:val="22"/>
          <w:szCs w:val="22"/>
        </w:rPr>
      </w:pP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Remove all bed linen from the bed(s) to be treated.</w:t>
      </w: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Take down curtains and nets.</w:t>
      </w: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Empty wardrobes and drawers in the room(s) to be treated, especially divan bed drawers.</w:t>
      </w: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Remove stored items from the floors and clear everything from under the bed.</w:t>
      </w: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Wash all bed linen, curtains, clothing and other washable items at the hottest temperature recommended by the manufacturer or have it dry cleaned before it is used again or put away.</w:t>
      </w: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Clean the rooms to be treated thoroughly. Empty the vacuum cleaner directly into the dustbin or change the bag after cleaning.</w:t>
      </w:r>
    </w:p>
    <w:p w:rsidR="008E2289" w:rsidRPr="008E2289" w:rsidRDefault="008E2289" w:rsidP="00427553">
      <w:pPr>
        <w:numPr>
          <w:ilvl w:val="0"/>
          <w:numId w:val="4"/>
        </w:numPr>
        <w:rPr>
          <w:rFonts w:ascii="Arial" w:hAnsi="Arial" w:cs="Arial"/>
          <w:sz w:val="22"/>
          <w:szCs w:val="22"/>
        </w:rPr>
      </w:pPr>
      <w:r w:rsidRPr="008E2289">
        <w:rPr>
          <w:rFonts w:ascii="Arial" w:hAnsi="Arial" w:cs="Arial"/>
          <w:sz w:val="22"/>
          <w:szCs w:val="22"/>
        </w:rPr>
        <w:t>Make sure rooms to be treated are clear enough for the Pest Control Officer to move the bed(s) and furniture easily as they treat.</w:t>
      </w: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8F0CA3" w:rsidP="00427553">
      <w:pPr>
        <w:rPr>
          <w:rFonts w:ascii="Arial" w:hAnsi="Arial" w:cs="Arial"/>
          <w:sz w:val="22"/>
          <w:szCs w:val="22"/>
        </w:rPr>
      </w:pPr>
      <w:r>
        <w:rPr>
          <w:rFonts w:ascii="Arial" w:hAnsi="Arial"/>
          <w:noProof/>
          <w:sz w:val="22"/>
          <w:lang w:eastAsia="en-GB"/>
        </w:rPr>
        <w:drawing>
          <wp:anchor distT="0" distB="0" distL="114300" distR="114300" simplePos="0" relativeHeight="251658240" behindDoc="1" locked="0" layoutInCell="1" allowOverlap="1" wp14:anchorId="74101E06" wp14:editId="295CBFA5">
            <wp:simplePos x="0" y="0"/>
            <wp:positionH relativeFrom="column">
              <wp:posOffset>444500</wp:posOffset>
            </wp:positionH>
            <wp:positionV relativeFrom="paragraph">
              <wp:posOffset>14605</wp:posOffset>
            </wp:positionV>
            <wp:extent cx="2781300" cy="1473200"/>
            <wp:effectExtent l="0" t="0" r="0" b="0"/>
            <wp:wrapNone/>
            <wp:docPr id="8" name="Picture 8" title="image of bed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bookmarkStart w:id="0" w:name="_GoBack"/>
      <w:bookmarkEnd w:id="0"/>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427553" w:rsidRDefault="00427553" w:rsidP="00427553">
      <w:pPr>
        <w:rPr>
          <w:rFonts w:ascii="Arial" w:hAnsi="Arial" w:cs="Arial"/>
          <w:sz w:val="22"/>
          <w:szCs w:val="22"/>
        </w:rPr>
      </w:pPr>
    </w:p>
    <w:p w:rsidR="00B50B2C" w:rsidRDefault="00B50B2C" w:rsidP="00427553">
      <w:pPr>
        <w:rPr>
          <w:rFonts w:ascii="Arial" w:hAnsi="Arial" w:cs="Arial"/>
          <w:sz w:val="22"/>
          <w:szCs w:val="22"/>
        </w:rPr>
      </w:pPr>
    </w:p>
    <w:p w:rsidR="008E2289" w:rsidRPr="008E2289" w:rsidRDefault="008E2289" w:rsidP="00B50B2C">
      <w:pPr>
        <w:numPr>
          <w:ilvl w:val="0"/>
          <w:numId w:val="4"/>
        </w:numPr>
        <w:rPr>
          <w:rFonts w:ascii="Arial" w:hAnsi="Arial" w:cs="Arial"/>
          <w:sz w:val="22"/>
          <w:szCs w:val="22"/>
        </w:rPr>
      </w:pPr>
      <w:r w:rsidRPr="008E2289">
        <w:rPr>
          <w:rFonts w:ascii="Arial" w:hAnsi="Arial" w:cs="Arial"/>
          <w:sz w:val="22"/>
          <w:szCs w:val="22"/>
        </w:rPr>
        <w:t>People and domestic pets must leave the rooms being treated</w:t>
      </w:r>
      <w:r w:rsidR="00B50B2C">
        <w:rPr>
          <w:rFonts w:ascii="Arial" w:hAnsi="Arial" w:cs="Arial"/>
          <w:sz w:val="22"/>
          <w:szCs w:val="22"/>
        </w:rPr>
        <w:t xml:space="preserve"> and not be allowed to return until the insecticide is dry.</w:t>
      </w:r>
    </w:p>
    <w:p w:rsidR="008E2289" w:rsidRPr="008E2289" w:rsidRDefault="008E2289" w:rsidP="008E2289">
      <w:pPr>
        <w:rPr>
          <w:rFonts w:ascii="Arial" w:hAnsi="Arial" w:cs="Arial"/>
          <w:sz w:val="22"/>
          <w:szCs w:val="22"/>
        </w:rPr>
      </w:pPr>
    </w:p>
    <w:p w:rsidR="008E2289" w:rsidRPr="008E2289" w:rsidRDefault="008E2289" w:rsidP="00427553">
      <w:pPr>
        <w:jc w:val="center"/>
        <w:rPr>
          <w:rFonts w:ascii="Arial" w:hAnsi="Arial" w:cs="Arial"/>
          <w:color w:val="000000"/>
          <w:sz w:val="22"/>
          <w:szCs w:val="22"/>
        </w:rPr>
      </w:pPr>
      <w:r w:rsidRPr="008E2289">
        <w:rPr>
          <w:rFonts w:ascii="Arial" w:hAnsi="Arial" w:cs="Arial"/>
          <w:b/>
          <w:color w:val="000000"/>
          <w:sz w:val="22"/>
          <w:szCs w:val="22"/>
          <w:u w:val="single"/>
        </w:rPr>
        <w:t>If you do not carry out these preparations the Pest Control Officer will not carry out the treatment</w:t>
      </w:r>
      <w:r w:rsidRPr="008E2289">
        <w:rPr>
          <w:rFonts w:ascii="Arial" w:hAnsi="Arial" w:cs="Arial"/>
          <w:color w:val="000000"/>
          <w:sz w:val="22"/>
          <w:szCs w:val="22"/>
        </w:rPr>
        <w:t>.</w:t>
      </w:r>
    </w:p>
    <w:p w:rsidR="008E2289" w:rsidRPr="008E2289" w:rsidRDefault="008E2289" w:rsidP="008E2289">
      <w:pPr>
        <w:rPr>
          <w:rFonts w:ascii="Arial" w:hAnsi="Arial" w:cs="Arial"/>
          <w:sz w:val="22"/>
          <w:szCs w:val="22"/>
        </w:rPr>
      </w:pPr>
    </w:p>
    <w:p w:rsidR="008E2289" w:rsidRPr="008E2289" w:rsidRDefault="008E2289" w:rsidP="008E2289">
      <w:pPr>
        <w:rPr>
          <w:rFonts w:ascii="Arial" w:hAnsi="Arial" w:cs="Arial"/>
          <w:sz w:val="22"/>
          <w:szCs w:val="22"/>
        </w:rPr>
      </w:pPr>
      <w:r w:rsidRPr="008E2289">
        <w:rPr>
          <w:rFonts w:ascii="Arial" w:hAnsi="Arial" w:cs="Arial"/>
          <w:b/>
          <w:sz w:val="22"/>
          <w:szCs w:val="22"/>
        </w:rPr>
        <w:t>After</w:t>
      </w:r>
      <w:r w:rsidRPr="008E2289">
        <w:rPr>
          <w:rFonts w:ascii="Arial" w:hAnsi="Arial" w:cs="Arial"/>
          <w:sz w:val="22"/>
          <w:szCs w:val="22"/>
        </w:rPr>
        <w:t xml:space="preserve"> the Pest Control Officer has carried out the treatment</w:t>
      </w:r>
      <w:r w:rsidR="00345FA8">
        <w:rPr>
          <w:rFonts w:ascii="Arial" w:hAnsi="Arial" w:cs="Arial"/>
          <w:sz w:val="22"/>
          <w:szCs w:val="22"/>
        </w:rPr>
        <w:t>:-</w:t>
      </w:r>
    </w:p>
    <w:p w:rsidR="008E2289" w:rsidRPr="008E2289" w:rsidRDefault="008E2289" w:rsidP="00427553">
      <w:pPr>
        <w:numPr>
          <w:ilvl w:val="0"/>
          <w:numId w:val="8"/>
        </w:numPr>
        <w:rPr>
          <w:rFonts w:ascii="Arial" w:hAnsi="Arial" w:cs="Arial"/>
          <w:sz w:val="22"/>
          <w:szCs w:val="22"/>
        </w:rPr>
      </w:pPr>
      <w:r w:rsidRPr="008E2289">
        <w:rPr>
          <w:rFonts w:ascii="Arial" w:hAnsi="Arial" w:cs="Arial"/>
          <w:sz w:val="22"/>
          <w:szCs w:val="22"/>
        </w:rPr>
        <w:t>Do not enter these rooms for at least two hours or until the Officer advises.</w:t>
      </w:r>
    </w:p>
    <w:p w:rsidR="008E2289" w:rsidRDefault="008E2289" w:rsidP="008E2289">
      <w:pPr>
        <w:numPr>
          <w:ilvl w:val="0"/>
          <w:numId w:val="8"/>
        </w:numPr>
        <w:rPr>
          <w:rFonts w:ascii="Arial" w:hAnsi="Arial" w:cs="Arial"/>
          <w:sz w:val="22"/>
          <w:szCs w:val="22"/>
        </w:rPr>
      </w:pPr>
      <w:r w:rsidRPr="008E2289">
        <w:rPr>
          <w:rFonts w:ascii="Arial" w:hAnsi="Arial" w:cs="Arial"/>
          <w:sz w:val="22"/>
          <w:szCs w:val="22"/>
        </w:rPr>
        <w:t xml:space="preserve">Do not vacuum </w:t>
      </w:r>
      <w:r w:rsidR="00F34ACC">
        <w:rPr>
          <w:rFonts w:ascii="Arial" w:hAnsi="Arial" w:cs="Arial"/>
          <w:sz w:val="22"/>
          <w:szCs w:val="22"/>
        </w:rPr>
        <w:t>or clean any treated floors</w:t>
      </w:r>
      <w:r w:rsidRPr="008E2289">
        <w:rPr>
          <w:rFonts w:ascii="Arial" w:hAnsi="Arial" w:cs="Arial"/>
          <w:sz w:val="22"/>
          <w:szCs w:val="22"/>
        </w:rPr>
        <w:t xml:space="preserve"> for at least 15 days to allow the insecticide time to work.</w:t>
      </w:r>
    </w:p>
    <w:p w:rsidR="00B50B2C" w:rsidRPr="008E2289" w:rsidRDefault="00B50B2C" w:rsidP="00C11424">
      <w:pPr>
        <w:rPr>
          <w:rFonts w:ascii="Arial" w:hAnsi="Arial" w:cs="Arial"/>
          <w:sz w:val="22"/>
          <w:szCs w:val="22"/>
        </w:rPr>
      </w:pPr>
    </w:p>
    <w:p w:rsidR="005833C3" w:rsidRDefault="00345FA8" w:rsidP="008E2289">
      <w:pPr>
        <w:rPr>
          <w:rFonts w:ascii="Arial" w:hAnsi="Arial" w:cs="Arial"/>
          <w:b/>
          <w:sz w:val="22"/>
          <w:szCs w:val="22"/>
        </w:rPr>
      </w:pPr>
      <w:r>
        <w:rPr>
          <w:rFonts w:ascii="Arial" w:hAnsi="Arial" w:cs="Arial"/>
          <w:b/>
          <w:sz w:val="22"/>
          <w:szCs w:val="22"/>
        </w:rPr>
        <w:t>Two</w:t>
      </w:r>
      <w:r w:rsidR="008E2289" w:rsidRPr="008E2289">
        <w:rPr>
          <w:rFonts w:ascii="Arial" w:hAnsi="Arial" w:cs="Arial"/>
          <w:b/>
          <w:sz w:val="22"/>
          <w:szCs w:val="22"/>
        </w:rPr>
        <w:t xml:space="preserve"> treatment</w:t>
      </w:r>
      <w:r>
        <w:rPr>
          <w:rFonts w:ascii="Arial" w:hAnsi="Arial" w:cs="Arial"/>
          <w:b/>
          <w:sz w:val="22"/>
          <w:szCs w:val="22"/>
        </w:rPr>
        <w:t>s</w:t>
      </w:r>
      <w:r w:rsidR="008E2289" w:rsidRPr="008E2289">
        <w:rPr>
          <w:rFonts w:ascii="Arial" w:hAnsi="Arial" w:cs="Arial"/>
          <w:b/>
          <w:sz w:val="22"/>
          <w:szCs w:val="22"/>
        </w:rPr>
        <w:t xml:space="preserve"> </w:t>
      </w:r>
      <w:r>
        <w:rPr>
          <w:rFonts w:ascii="Arial" w:hAnsi="Arial" w:cs="Arial"/>
          <w:b/>
          <w:sz w:val="22"/>
          <w:szCs w:val="22"/>
        </w:rPr>
        <w:t>are</w:t>
      </w:r>
      <w:r w:rsidR="008E2289" w:rsidRPr="008E2289">
        <w:rPr>
          <w:rFonts w:ascii="Arial" w:hAnsi="Arial" w:cs="Arial"/>
          <w:b/>
          <w:sz w:val="22"/>
          <w:szCs w:val="22"/>
        </w:rPr>
        <w:t xml:space="preserve"> usually sufficient to control the infestation as the products used carry on working for some weeks. The bed bugs should die off gradually after coming into contact with the insecticide. </w:t>
      </w:r>
      <w:r w:rsidRPr="008E2289">
        <w:rPr>
          <w:rFonts w:ascii="Arial" w:hAnsi="Arial" w:cs="Arial"/>
          <w:b/>
          <w:sz w:val="22"/>
          <w:szCs w:val="22"/>
        </w:rPr>
        <w:t xml:space="preserve">Our technician will make </w:t>
      </w:r>
      <w:r>
        <w:rPr>
          <w:rFonts w:ascii="Arial" w:hAnsi="Arial" w:cs="Arial"/>
          <w:b/>
          <w:sz w:val="22"/>
          <w:szCs w:val="22"/>
        </w:rPr>
        <w:t>a</w:t>
      </w:r>
      <w:r w:rsidRPr="008E2289">
        <w:rPr>
          <w:rFonts w:ascii="Arial" w:hAnsi="Arial" w:cs="Arial"/>
          <w:b/>
          <w:sz w:val="22"/>
          <w:szCs w:val="22"/>
        </w:rPr>
        <w:t xml:space="preserve"> </w:t>
      </w:r>
      <w:r w:rsidR="005833C3">
        <w:rPr>
          <w:rFonts w:ascii="Arial" w:hAnsi="Arial" w:cs="Arial"/>
          <w:b/>
          <w:sz w:val="22"/>
          <w:szCs w:val="22"/>
        </w:rPr>
        <w:t>2</w:t>
      </w:r>
      <w:r w:rsidR="005833C3" w:rsidRPr="00345FA8">
        <w:rPr>
          <w:rFonts w:ascii="Arial" w:hAnsi="Arial" w:cs="Arial"/>
          <w:b/>
          <w:sz w:val="22"/>
          <w:szCs w:val="22"/>
          <w:vertAlign w:val="superscript"/>
        </w:rPr>
        <w:t>nd</w:t>
      </w:r>
      <w:r w:rsidRPr="008E2289">
        <w:rPr>
          <w:rFonts w:ascii="Arial" w:hAnsi="Arial" w:cs="Arial"/>
          <w:b/>
          <w:sz w:val="22"/>
          <w:szCs w:val="22"/>
        </w:rPr>
        <w:t xml:space="preserve"> appointment with you</w:t>
      </w:r>
      <w:r>
        <w:rPr>
          <w:rFonts w:ascii="Arial" w:hAnsi="Arial" w:cs="Arial"/>
          <w:b/>
          <w:sz w:val="22"/>
          <w:szCs w:val="22"/>
        </w:rPr>
        <w:t>. I</w:t>
      </w:r>
      <w:r w:rsidR="008E2289" w:rsidRPr="008E2289">
        <w:rPr>
          <w:rFonts w:ascii="Arial" w:hAnsi="Arial" w:cs="Arial"/>
          <w:b/>
          <w:sz w:val="22"/>
          <w:szCs w:val="22"/>
        </w:rPr>
        <w:t>f there is still a problem 4-6 weeks after th</w:t>
      </w:r>
      <w:r>
        <w:rPr>
          <w:rFonts w:ascii="Arial" w:hAnsi="Arial" w:cs="Arial"/>
          <w:b/>
          <w:sz w:val="22"/>
          <w:szCs w:val="22"/>
        </w:rPr>
        <w:t xml:space="preserve">e </w:t>
      </w:r>
      <w:r w:rsidR="005833C3">
        <w:rPr>
          <w:rFonts w:ascii="Arial" w:hAnsi="Arial" w:cs="Arial"/>
          <w:b/>
          <w:sz w:val="22"/>
          <w:szCs w:val="22"/>
        </w:rPr>
        <w:t>last visit</w:t>
      </w:r>
      <w:r w:rsidR="008E2289" w:rsidRPr="008E2289">
        <w:rPr>
          <w:rFonts w:ascii="Arial" w:hAnsi="Arial" w:cs="Arial"/>
          <w:b/>
          <w:sz w:val="22"/>
          <w:szCs w:val="22"/>
        </w:rPr>
        <w:t xml:space="preserve"> you will need to book a </w:t>
      </w:r>
      <w:r w:rsidR="005833C3">
        <w:rPr>
          <w:rFonts w:ascii="Arial" w:hAnsi="Arial" w:cs="Arial"/>
          <w:b/>
          <w:sz w:val="22"/>
          <w:szCs w:val="22"/>
        </w:rPr>
        <w:t>new treatment</w:t>
      </w:r>
      <w:r w:rsidR="00427553">
        <w:rPr>
          <w:rFonts w:ascii="Arial" w:hAnsi="Arial" w:cs="Arial"/>
          <w:b/>
          <w:sz w:val="22"/>
          <w:szCs w:val="22"/>
        </w:rPr>
        <w:t>.</w:t>
      </w:r>
    </w:p>
    <w:p w:rsidR="005833C3" w:rsidRPr="005833C3" w:rsidRDefault="005833C3" w:rsidP="008E2289">
      <w:pPr>
        <w:rPr>
          <w:rFonts w:ascii="Arial" w:hAnsi="Arial" w:cs="Arial"/>
          <w:sz w:val="22"/>
          <w:szCs w:val="22"/>
        </w:rPr>
      </w:pPr>
    </w:p>
    <w:p w:rsidR="008E2289" w:rsidRPr="005833C3" w:rsidRDefault="007202E7" w:rsidP="008E2289">
      <w:pPr>
        <w:rPr>
          <w:rFonts w:ascii="Arial" w:hAnsi="Arial" w:cs="Arial"/>
          <w:sz w:val="22"/>
          <w:szCs w:val="22"/>
        </w:rPr>
      </w:pPr>
      <w:r w:rsidRPr="008E2289">
        <w:rPr>
          <w:rFonts w:ascii="Arial" w:hAnsi="Arial" w:cs="Arial"/>
          <w:noProof/>
          <w:sz w:val="22"/>
          <w:szCs w:val="22"/>
          <w:lang w:eastAsia="en-GB"/>
        </w:rPr>
        <w:drawing>
          <wp:anchor distT="0" distB="0" distL="114300" distR="114300" simplePos="0" relativeHeight="251659264" behindDoc="1" locked="0" layoutInCell="1" allowOverlap="1">
            <wp:simplePos x="0" y="0"/>
            <wp:positionH relativeFrom="column">
              <wp:posOffset>-22860</wp:posOffset>
            </wp:positionH>
            <wp:positionV relativeFrom="paragraph">
              <wp:posOffset>462280</wp:posOffset>
            </wp:positionV>
            <wp:extent cx="2286000" cy="1249045"/>
            <wp:effectExtent l="0" t="0" r="0" b="8255"/>
            <wp:wrapNone/>
            <wp:docPr id="9" name="Picture 9" title="image of bed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553" w:rsidRPr="005833C3">
        <w:rPr>
          <w:rFonts w:ascii="Arial" w:hAnsi="Arial" w:cs="Arial"/>
          <w:sz w:val="22"/>
          <w:szCs w:val="22"/>
        </w:rPr>
        <w:t>For further advice conta</w:t>
      </w:r>
      <w:r w:rsidR="00345FA8" w:rsidRPr="005833C3">
        <w:rPr>
          <w:rFonts w:ascii="Arial" w:hAnsi="Arial" w:cs="Arial"/>
          <w:sz w:val="22"/>
          <w:szCs w:val="22"/>
        </w:rPr>
        <w:t>ct Call</w:t>
      </w:r>
      <w:r w:rsidR="005833C3">
        <w:rPr>
          <w:rFonts w:ascii="Arial" w:hAnsi="Arial" w:cs="Arial"/>
          <w:sz w:val="22"/>
          <w:szCs w:val="22"/>
        </w:rPr>
        <w:t xml:space="preserve"> </w:t>
      </w:r>
      <w:r w:rsidR="00345FA8" w:rsidRPr="005833C3">
        <w:rPr>
          <w:rFonts w:ascii="Arial" w:hAnsi="Arial" w:cs="Arial"/>
          <w:sz w:val="22"/>
          <w:szCs w:val="22"/>
        </w:rPr>
        <w:t xml:space="preserve">point on 0208 3147171 or visit </w:t>
      </w:r>
      <w:r w:rsidR="00427553" w:rsidRPr="005833C3">
        <w:rPr>
          <w:rFonts w:ascii="Arial" w:hAnsi="Arial" w:cs="Arial"/>
          <w:sz w:val="22"/>
          <w:szCs w:val="22"/>
        </w:rPr>
        <w:t>www.lewisham.gov.uk</w:t>
      </w:r>
    </w:p>
    <w:p w:rsidR="008E2289" w:rsidRPr="008E2289" w:rsidRDefault="008E2289" w:rsidP="008E2289">
      <w:pPr>
        <w:rPr>
          <w:rFonts w:ascii="Arial" w:hAnsi="Arial" w:cs="Arial"/>
          <w:sz w:val="22"/>
          <w:szCs w:val="22"/>
        </w:rPr>
      </w:pPr>
    </w:p>
    <w:p w:rsidR="008E2289" w:rsidRPr="008E2289" w:rsidRDefault="008E2289" w:rsidP="008E2289">
      <w:pPr>
        <w:rPr>
          <w:rFonts w:ascii="Arial" w:hAnsi="Arial" w:cs="Arial"/>
          <w:sz w:val="22"/>
          <w:szCs w:val="22"/>
        </w:rPr>
      </w:pPr>
      <w:r w:rsidRPr="008E2289">
        <w:rPr>
          <w:rFonts w:ascii="Arial" w:hAnsi="Arial" w:cs="Arial"/>
          <w:sz w:val="22"/>
          <w:szCs w:val="22"/>
        </w:rPr>
        <w:t xml:space="preserve">  </w:t>
      </w:r>
    </w:p>
    <w:p w:rsidR="008E2289" w:rsidRPr="008E2289" w:rsidRDefault="008E2289" w:rsidP="008E2289">
      <w:pPr>
        <w:rPr>
          <w:rFonts w:ascii="Arial" w:hAnsi="Arial" w:cs="Arial"/>
          <w:sz w:val="22"/>
          <w:szCs w:val="22"/>
        </w:rPr>
      </w:pPr>
    </w:p>
    <w:p w:rsidR="005833C3" w:rsidRPr="008E2289" w:rsidRDefault="005833C3" w:rsidP="005833C3">
      <w:pPr>
        <w:widowControl w:val="0"/>
        <w:suppressAutoHyphens/>
        <w:ind w:right="-29"/>
        <w:rPr>
          <w:rFonts w:ascii="Arial" w:hAnsi="Arial" w:cs="Arial"/>
          <w:sz w:val="22"/>
          <w:szCs w:val="22"/>
        </w:rPr>
      </w:pPr>
    </w:p>
    <w:sectPr w:rsidR="005833C3" w:rsidRPr="008E2289" w:rsidSect="00427553">
      <w:headerReference w:type="default" r:id="rId10"/>
      <w:footerReference w:type="default" r:id="rId11"/>
      <w:pgSz w:w="11900" w:h="16840"/>
      <w:pgMar w:top="1440" w:right="1588" w:bottom="993" w:left="1588" w:header="709" w:footer="709" w:gutter="0"/>
      <w:cols w:num="2" w:space="708" w:equalWidth="0">
        <w:col w:w="4082"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29" w:rsidRDefault="00096C29">
      <w:r>
        <w:separator/>
      </w:r>
    </w:p>
  </w:endnote>
  <w:endnote w:type="continuationSeparator" w:id="0">
    <w:p w:rsidR="00096C29" w:rsidRDefault="0009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53" w:rsidRDefault="00427553">
    <w:pPr>
      <w:pStyle w:val="Footer"/>
    </w:pPr>
    <w:r>
      <w:t xml:space="preserve">Revised </w:t>
    </w:r>
    <w:r w:rsidR="00F34ACC">
      <w:t>16/06/11</w:t>
    </w:r>
    <w:r>
      <w:tab/>
    </w:r>
    <w:r>
      <w:tab/>
      <w:t>SF/PC/16e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29" w:rsidRDefault="00096C29">
      <w:r>
        <w:separator/>
      </w:r>
    </w:p>
  </w:footnote>
  <w:footnote w:type="continuationSeparator" w:id="0">
    <w:p w:rsidR="00096C29" w:rsidRDefault="0009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C3" w:rsidRDefault="007202E7">
    <w:pPr>
      <w:pStyle w:val="Header"/>
    </w:pPr>
    <w:r>
      <w:rPr>
        <w:noProof/>
        <w:szCs w:val="20"/>
        <w:lang w:eastAsia="en-GB"/>
      </w:rPr>
      <mc:AlternateContent>
        <mc:Choice Requires="wps">
          <w:drawing>
            <wp:anchor distT="0" distB="0" distL="114300" distR="114300" simplePos="0" relativeHeight="251657728" behindDoc="0" locked="1" layoutInCell="1" allowOverlap="0">
              <wp:simplePos x="0" y="0"/>
              <wp:positionH relativeFrom="column">
                <wp:posOffset>0</wp:posOffset>
              </wp:positionH>
              <wp:positionV relativeFrom="paragraph">
                <wp:posOffset>9525</wp:posOffset>
              </wp:positionV>
              <wp:extent cx="2586355" cy="2667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3C3" w:rsidRPr="00503CFF" w:rsidRDefault="005833C3" w:rsidP="005833C3">
                          <w:pPr>
                            <w:shd w:val="clear" w:color="auto" w:fill="000000"/>
                            <w:rPr>
                              <w:rFonts w:ascii="Arial" w:hAnsi="Arial"/>
                              <w:b/>
                            </w:rPr>
                          </w:pPr>
                          <w:r w:rsidRPr="00503CFF">
                            <w:rPr>
                              <w:rFonts w:ascii="Arial" w:hAnsi="Arial"/>
                              <w:b/>
                            </w:rPr>
                            <w:t>Pre-treatment preparation sheet</w:t>
                          </w:r>
                        </w:p>
                      </w:txbxContent>
                    </wps:txbx>
                    <wps:bodyPr rot="0" vert="horz" wrap="square" lIns="468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5pt;width:203.6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" o:allowoverlap="f" fillcolor="black" stroked="f">
              <v:textbox inset="1.3mm">
                <w:txbxContent>
                  <w:p w:rsidR="005833C3" w:rsidRPr="00503CFF" w:rsidRDefault="005833C3" w:rsidP="005833C3">
                    <w:pPr>
                      <w:shd w:val="clear" w:color="auto" w:fill="000000"/>
                      <w:rPr>
                        <w:rFonts w:ascii="Arial" w:hAnsi="Arial"/>
                        <w:b/>
                      </w:rPr>
                    </w:pPr>
                    <w:r w:rsidRPr="00503CFF">
                      <w:rPr>
                        <w:rFonts w:ascii="Arial" w:hAnsi="Arial"/>
                        <w:b/>
                      </w:rPr>
                      <w:t>Pre-treatment preparation sheet</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12F"/>
    <w:multiLevelType w:val="hybridMultilevel"/>
    <w:tmpl w:val="B532B3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10AA8"/>
    <w:multiLevelType w:val="hybridMultilevel"/>
    <w:tmpl w:val="2606F8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6063F"/>
    <w:multiLevelType w:val="hybridMultilevel"/>
    <w:tmpl w:val="8376BC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53F4A"/>
    <w:multiLevelType w:val="hybridMultilevel"/>
    <w:tmpl w:val="7B7498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149A2"/>
    <w:multiLevelType w:val="hybridMultilevel"/>
    <w:tmpl w:val="D3D2B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15514"/>
    <w:multiLevelType w:val="hybridMultilevel"/>
    <w:tmpl w:val="C96CBC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07BA8"/>
    <w:multiLevelType w:val="hybridMultilevel"/>
    <w:tmpl w:val="5B0E951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C497FE3"/>
    <w:multiLevelType w:val="hybridMultilevel"/>
    <w:tmpl w:val="19924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D037E"/>
    <w:multiLevelType w:val="hybridMultilevel"/>
    <w:tmpl w:val="40485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00EB4"/>
    <w:multiLevelType w:val="hybridMultilevel"/>
    <w:tmpl w:val="E1C26F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0"/>
  </w:num>
  <w:num w:numId="6">
    <w:abstractNumId w:val="7"/>
  </w:num>
  <w:num w:numId="7">
    <w:abstractNumId w:val="2"/>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44FC3"/>
    <w:rsid w:val="00096C29"/>
    <w:rsid w:val="00345FA8"/>
    <w:rsid w:val="00427553"/>
    <w:rsid w:val="005833C3"/>
    <w:rsid w:val="007202E7"/>
    <w:rsid w:val="008E2289"/>
    <w:rsid w:val="008F0CA3"/>
    <w:rsid w:val="00B50B2C"/>
    <w:rsid w:val="00C0252F"/>
    <w:rsid w:val="00C11424"/>
    <w:rsid w:val="00CA2F3C"/>
    <w:rsid w:val="00D74AF4"/>
    <w:rsid w:val="00F273FD"/>
    <w:rsid w:val="00F3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6F850902-EE82-4146-97C9-9C86D614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next w:val="Normal"/>
    <w:qFormat/>
    <w:rsid w:val="008E2289"/>
    <w:pPr>
      <w:spacing w:before="240" w:after="60"/>
      <w:outlineLvl w:val="4"/>
    </w:pPr>
    <w:rPr>
      <w:rFonts w:ascii="Arial" w:hAnsi="Arial"/>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Racz, Mark</cp:lastModifiedBy>
  <cp:revision>3</cp:revision>
  <cp:lastPrinted>2012-10-09T11:11:00Z</cp:lastPrinted>
  <dcterms:created xsi:type="dcterms:W3CDTF">2021-03-22T12:05:00Z</dcterms:created>
  <dcterms:modified xsi:type="dcterms:W3CDTF">2021-03-22T16:24:00Z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343786700</vt:i4>
  </property>
  <property fmtid="{D5CDD505-2E9C-101B-9397-08002B2CF9AE}" pid="3" name="_NewReviewCycle">
    <vt:lpwstr/>
  </property>
  <property fmtid="{D5CDD505-2E9C-101B-9397-08002B2CF9AE}" pid="4" name="_EmailSubject">
    <vt:lpwstr>Pest control fact sheet templates</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ReviewingToolsShownOnce">
    <vt:lpwstr/>
  </property>
</Properties>
</file>