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</w:t>
      </w:r>
      <w:r w:rsidR="007940B9"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3EC4CDF1" wp14:editId="1F1D7DBB">
            <wp:extent cx="1093651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7" cy="8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</w:t>
      </w:r>
    </w:p>
    <w:p w:rsidR="007940B9" w:rsidRDefault="007940B9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587500" w:rsidRDefault="00967E44" w:rsidP="00044060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Planning (Development Management Procedure) (England) Order </w:t>
      </w:r>
      <w:r w:rsidRPr="00997FD3">
        <w:rPr>
          <w:color w:val="000000"/>
          <w:u w:val="single"/>
        </w:rPr>
        <w:t>2015</w:t>
      </w:r>
      <w:r w:rsidR="00865DFC" w:rsidRPr="00997FD3">
        <w:rPr>
          <w:color w:val="000000"/>
          <w:u w:val="single"/>
        </w:rPr>
        <w:t xml:space="preserve"> </w:t>
      </w:r>
    </w:p>
    <w:p w:rsidR="005A2935" w:rsidRDefault="005A2935" w:rsidP="00044060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Major Applications</w:t>
      </w:r>
    </w:p>
    <w:p w:rsidR="00997FD3" w:rsidRDefault="005A2935" w:rsidP="00044060">
      <w:pPr>
        <w:pStyle w:val="Normal0"/>
        <w:jc w:val="both"/>
        <w:rPr>
          <w:bCs/>
          <w:color w:val="000000"/>
          <w:u w:val="single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Safa House, 28 Arklow Road</w:t>
      </w:r>
      <w:r w:rsidRPr="005A2935">
        <w:rPr>
          <w:rFonts w:eastAsiaTheme="minorHAnsi"/>
          <w:b/>
          <w:sz w:val="22"/>
          <w:szCs w:val="22"/>
          <w:u w:val="single"/>
          <w:lang w:eastAsia="en-US"/>
        </w:rPr>
        <w:t xml:space="preserve"> Deptford SE14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5A2935">
        <w:rPr>
          <w:rFonts w:eastAsiaTheme="minorHAnsi"/>
          <w:sz w:val="22"/>
          <w:szCs w:val="22"/>
          <w:lang w:eastAsia="en-US"/>
        </w:rPr>
        <w:t>Mixed-use redevelopment to provide 14 residential flats, 75sqm of use class A1 space</w:t>
      </w:r>
      <w:r>
        <w:rPr>
          <w:rFonts w:eastAsiaTheme="minorHAnsi"/>
          <w:sz w:val="22"/>
          <w:szCs w:val="22"/>
          <w:lang w:eastAsia="en-US"/>
        </w:rPr>
        <w:t xml:space="preserve"> (DC/18/109174) </w:t>
      </w:r>
    </w:p>
    <w:p w:rsidR="002A648E" w:rsidRDefault="002A648E" w:rsidP="002A648E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Adjacent to a Conservation Area</w:t>
      </w:r>
    </w:p>
    <w:p w:rsidR="002A648E" w:rsidRDefault="007E1D50" w:rsidP="007E1D5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Adjacent 2-4 Clifton Rise</w:t>
      </w:r>
      <w:r w:rsidRPr="005D407E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SE14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- I</w:t>
      </w:r>
      <w:r w:rsidRPr="005D407E">
        <w:rPr>
          <w:rFonts w:eastAsiaTheme="minorHAnsi" w:cs="Arial"/>
          <w:sz w:val="22"/>
          <w:szCs w:val="22"/>
          <w:lang w:eastAsia="en-US"/>
        </w:rPr>
        <w:t>nstallation of one on-street electrical recharging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5D407E">
        <w:rPr>
          <w:rFonts w:eastAsiaTheme="minorHAnsi" w:cs="Arial"/>
          <w:sz w:val="22"/>
          <w:szCs w:val="22"/>
          <w:lang w:eastAsia="en-US"/>
        </w:rPr>
        <w:t>upstand</w:t>
      </w:r>
      <w:r>
        <w:rPr>
          <w:rFonts w:eastAsiaTheme="minorHAnsi" w:cs="Arial"/>
          <w:sz w:val="22"/>
          <w:szCs w:val="22"/>
          <w:lang w:eastAsia="en-US"/>
        </w:rPr>
        <w:t xml:space="preserve"> (DC/18/109197)</w:t>
      </w:r>
    </w:p>
    <w:p w:rsidR="005A2935" w:rsidRDefault="005A2935" w:rsidP="007E1D5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Car Park of 11-29 Belmont Hill</w:t>
      </w:r>
      <w:r w:rsidRPr="005A2935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SE13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- I</w:t>
      </w:r>
      <w:r w:rsidRPr="005A2935">
        <w:rPr>
          <w:rFonts w:eastAsiaTheme="minorHAnsi" w:cs="Arial"/>
          <w:sz w:val="22"/>
          <w:szCs w:val="22"/>
          <w:lang w:eastAsia="en-US"/>
        </w:rPr>
        <w:t>nstallation of six new condenser units within an enclosure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5A2935">
        <w:rPr>
          <w:rFonts w:eastAsiaTheme="minorHAnsi" w:cs="Arial"/>
          <w:sz w:val="22"/>
          <w:szCs w:val="22"/>
          <w:lang w:eastAsia="en-US"/>
        </w:rPr>
        <w:t xml:space="preserve"> two new electrical rooms</w:t>
      </w:r>
      <w:r>
        <w:rPr>
          <w:rFonts w:eastAsiaTheme="minorHAnsi" w:cs="Arial"/>
          <w:sz w:val="22"/>
          <w:szCs w:val="22"/>
          <w:lang w:eastAsia="en-US"/>
        </w:rPr>
        <w:t xml:space="preserve"> and</w:t>
      </w:r>
      <w:r w:rsidRPr="005A2935">
        <w:rPr>
          <w:rFonts w:eastAsiaTheme="minorHAnsi" w:cs="Arial"/>
          <w:sz w:val="22"/>
          <w:szCs w:val="22"/>
          <w:lang w:eastAsia="en-US"/>
        </w:rPr>
        <w:t xml:space="preserve"> two replacement external emergency generators </w:t>
      </w:r>
      <w:r>
        <w:rPr>
          <w:rFonts w:eastAsiaTheme="minorHAnsi" w:cs="Arial"/>
          <w:sz w:val="22"/>
          <w:szCs w:val="22"/>
          <w:lang w:eastAsia="en-US"/>
        </w:rPr>
        <w:t>(DC/18/109311)</w:t>
      </w:r>
    </w:p>
    <w:p w:rsidR="00587500" w:rsidRDefault="00587500" w:rsidP="00587500">
      <w:pPr>
        <w:pStyle w:val="Normal0"/>
        <w:jc w:val="both"/>
        <w:rPr>
          <w:bCs/>
          <w:color w:val="000000"/>
          <w:u w:val="single"/>
        </w:rPr>
      </w:pPr>
      <w:r w:rsidRPr="00997FD3"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2A648E" w:rsidRDefault="002A648E" w:rsidP="002A648E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7E1D50" w:rsidRDefault="007E1D50" w:rsidP="002A648E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 w:rsidRPr="007E1D50">
        <w:rPr>
          <w:rFonts w:eastAsiaTheme="minorHAnsi"/>
          <w:b/>
          <w:sz w:val="22"/>
          <w:szCs w:val="22"/>
          <w:u w:val="single"/>
          <w:lang w:eastAsia="en-US"/>
        </w:rPr>
        <w:t>Dartmouth House, Dartmouth Row, SE10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 w:rsidRPr="007E1D50">
        <w:rPr>
          <w:rFonts w:eastAsiaTheme="minorHAnsi"/>
          <w:sz w:val="22"/>
          <w:szCs w:val="22"/>
          <w:lang w:eastAsia="en-US"/>
        </w:rPr>
        <w:t>Installation of a CCTV system comprising 15 security cameras fixed to the existing</w:t>
      </w:r>
      <w:r w:rsidR="001013FF">
        <w:rPr>
          <w:rFonts w:eastAsiaTheme="minorHAnsi"/>
          <w:sz w:val="22"/>
          <w:szCs w:val="22"/>
          <w:lang w:eastAsia="en-US"/>
        </w:rPr>
        <w:t xml:space="preserve"> external walls of the building (DC/18/109212)</w:t>
      </w:r>
    </w:p>
    <w:p w:rsidR="002A648E" w:rsidRDefault="00587500" w:rsidP="002A648E">
      <w:pPr>
        <w:pStyle w:val="Normal0"/>
        <w:jc w:val="both"/>
        <w:rPr>
          <w:sz w:val="22"/>
          <w:szCs w:val="22"/>
          <w:u w:val="single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 Brandram Mews, Brandram Road</w:t>
      </w:r>
      <w:r w:rsidRPr="00587500">
        <w:rPr>
          <w:rFonts w:eastAsiaTheme="minorHAnsi"/>
          <w:b/>
          <w:sz w:val="22"/>
          <w:szCs w:val="22"/>
          <w:u w:val="single"/>
          <w:lang w:eastAsia="en-US"/>
        </w:rPr>
        <w:t xml:space="preserve"> SE13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- Construction of a rear roof</w:t>
      </w:r>
      <w:r w:rsidRPr="00587500">
        <w:rPr>
          <w:rFonts w:eastAsiaTheme="minorHAnsi"/>
          <w:sz w:val="22"/>
          <w:szCs w:val="22"/>
          <w:lang w:eastAsia="en-US"/>
        </w:rPr>
        <w:t xml:space="preserve"> ext</w:t>
      </w:r>
      <w:r>
        <w:rPr>
          <w:rFonts w:eastAsiaTheme="minorHAnsi"/>
          <w:sz w:val="22"/>
          <w:szCs w:val="22"/>
          <w:lang w:eastAsia="en-US"/>
        </w:rPr>
        <w:t xml:space="preserve">ension and </w:t>
      </w:r>
      <w:r w:rsidRPr="00587500">
        <w:rPr>
          <w:rFonts w:eastAsiaTheme="minorHAnsi"/>
          <w:sz w:val="22"/>
          <w:szCs w:val="22"/>
          <w:lang w:eastAsia="en-US"/>
        </w:rPr>
        <w:t xml:space="preserve">two </w:t>
      </w:r>
      <w:r w:rsidR="00B64439" w:rsidRPr="00587500">
        <w:rPr>
          <w:rFonts w:eastAsiaTheme="minorHAnsi"/>
          <w:sz w:val="22"/>
          <w:szCs w:val="22"/>
          <w:lang w:eastAsia="en-US"/>
        </w:rPr>
        <w:t>roof lights</w:t>
      </w:r>
      <w:r w:rsidRPr="00587500">
        <w:rPr>
          <w:rFonts w:eastAsiaTheme="minorHAnsi"/>
          <w:sz w:val="22"/>
          <w:szCs w:val="22"/>
          <w:lang w:eastAsia="en-US"/>
        </w:rPr>
        <w:t xml:space="preserve"> in the front </w:t>
      </w:r>
      <w:r>
        <w:rPr>
          <w:rFonts w:eastAsiaTheme="minorHAnsi"/>
          <w:sz w:val="22"/>
          <w:szCs w:val="22"/>
          <w:lang w:eastAsia="en-US"/>
        </w:rPr>
        <w:t>(DC/18/109279)</w:t>
      </w:r>
    </w:p>
    <w:p w:rsidR="002A648E" w:rsidRDefault="002A648E" w:rsidP="002A648E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0D7D60" w:rsidRDefault="000D7D60" w:rsidP="002A648E">
      <w:pPr>
        <w:rPr>
          <w:rFonts w:eastAsiaTheme="minorHAnsi" w:cs="Arial"/>
          <w:sz w:val="22"/>
          <w:szCs w:val="22"/>
          <w:lang w:eastAsia="en-US"/>
        </w:rPr>
      </w:pPr>
      <w:r w:rsidRPr="000D7D60">
        <w:rPr>
          <w:rFonts w:eastAsiaTheme="minorHAnsi" w:cs="Arial"/>
          <w:b/>
          <w:sz w:val="22"/>
          <w:szCs w:val="22"/>
          <w:u w:val="single"/>
          <w:lang w:eastAsia="en-US"/>
        </w:rPr>
        <w:t>115 Upper Brockley Road SE4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– Installation of windows and doors, </w:t>
      </w:r>
      <w:r w:rsidR="00861B26">
        <w:rPr>
          <w:rFonts w:eastAsiaTheme="minorHAnsi" w:cs="Arial"/>
          <w:sz w:val="22"/>
          <w:szCs w:val="22"/>
          <w:lang w:eastAsia="en-US"/>
        </w:rPr>
        <w:t>rear roof lights, re-roofing, decking area and landscaping (DC/18/108459)</w:t>
      </w:r>
    </w:p>
    <w:p w:rsidR="00743D60" w:rsidRDefault="00743D60" w:rsidP="00743D60">
      <w:pPr>
        <w:rPr>
          <w:rFonts w:eastAsiaTheme="minorHAnsi" w:cs="Arial"/>
          <w:sz w:val="22"/>
          <w:szCs w:val="22"/>
          <w:lang w:eastAsia="en-US"/>
        </w:rPr>
      </w:pPr>
      <w:r w:rsidRPr="000D7D60">
        <w:rPr>
          <w:rFonts w:eastAsiaTheme="minorHAnsi" w:cs="Arial"/>
          <w:b/>
          <w:sz w:val="22"/>
          <w:szCs w:val="22"/>
          <w:u w:val="single"/>
          <w:lang w:eastAsia="en-US"/>
        </w:rPr>
        <w:t>115 Upper Brockley Road SE4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– Construction of two </w:t>
      </w:r>
      <w:r w:rsidR="00861B26" w:rsidRPr="00861B26">
        <w:rPr>
          <w:rFonts w:eastAsiaTheme="minorHAnsi" w:cs="Arial"/>
          <w:sz w:val="22"/>
          <w:szCs w:val="22"/>
          <w:lang w:eastAsia="en-US"/>
        </w:rPr>
        <w:t xml:space="preserve">garden rooms to the rear </w:t>
      </w:r>
      <w:r>
        <w:rPr>
          <w:rFonts w:eastAsiaTheme="minorHAnsi" w:cs="Arial"/>
          <w:sz w:val="22"/>
          <w:szCs w:val="22"/>
          <w:lang w:eastAsia="en-US"/>
        </w:rPr>
        <w:t>and a new</w:t>
      </w:r>
    </w:p>
    <w:p w:rsidR="000D7D60" w:rsidRPr="000D7D60" w:rsidRDefault="00743D60" w:rsidP="00587500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boundary wall (DC/18/108462)</w:t>
      </w:r>
    </w:p>
    <w:p w:rsidR="002A648E" w:rsidRDefault="002A648E" w:rsidP="002A648E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Deptford High Street Conservation Area</w:t>
      </w:r>
    </w:p>
    <w:p w:rsidR="001F2AD4" w:rsidRPr="001F2AD4" w:rsidRDefault="0068192B" w:rsidP="001F2AD4">
      <w:pPr>
        <w:widowControl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68192B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51 Deptford Hi</w:t>
      </w:r>
      <w:r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gh Street</w:t>
      </w:r>
      <w:r w:rsidRPr="0068192B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 xml:space="preserve"> SE8</w:t>
      </w:r>
      <w:r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color w:val="000000"/>
          <w:sz w:val="22"/>
          <w:szCs w:val="22"/>
          <w:lang w:eastAsia="en-US"/>
        </w:rPr>
        <w:t>- Construction of a part one/</w:t>
      </w:r>
      <w:r w:rsidR="001F2AD4" w:rsidRPr="001F2AD4">
        <w:rPr>
          <w:rFonts w:eastAsiaTheme="minorHAnsi" w:cs="Arial"/>
          <w:color w:val="000000"/>
          <w:sz w:val="22"/>
          <w:szCs w:val="22"/>
          <w:lang w:eastAsia="en-US"/>
        </w:rPr>
        <w:t>part two storey rear extension</w:t>
      </w:r>
      <w:r>
        <w:rPr>
          <w:rFonts w:eastAsiaTheme="minorHAnsi" w:cs="Arial"/>
          <w:color w:val="000000"/>
          <w:sz w:val="22"/>
          <w:szCs w:val="22"/>
          <w:lang w:eastAsia="en-US"/>
        </w:rPr>
        <w:t>,</w:t>
      </w:r>
      <w:r w:rsidR="001F2AD4" w:rsidRPr="001F2AD4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color w:val="000000"/>
          <w:sz w:val="22"/>
          <w:szCs w:val="22"/>
          <w:lang w:eastAsia="en-US"/>
        </w:rPr>
        <w:t>roof terraces and a</w:t>
      </w:r>
      <w:r w:rsidR="001F2AD4" w:rsidRPr="001F2AD4">
        <w:rPr>
          <w:rFonts w:eastAsiaTheme="minorHAnsi" w:cs="Arial"/>
          <w:color w:val="000000"/>
          <w:sz w:val="22"/>
          <w:szCs w:val="22"/>
          <w:lang w:eastAsia="en-US"/>
        </w:rPr>
        <w:t xml:space="preserve"> mansard roof extension to provide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2 </w:t>
      </w:r>
      <w:r w:rsidR="00743D60">
        <w:rPr>
          <w:rFonts w:eastAsiaTheme="minorHAnsi" w:cs="Arial"/>
          <w:color w:val="000000"/>
          <w:sz w:val="22"/>
          <w:szCs w:val="22"/>
          <w:lang w:eastAsia="en-US"/>
        </w:rPr>
        <w:t xml:space="preserve">self-contained </w:t>
      </w:r>
      <w:r>
        <w:rPr>
          <w:rFonts w:eastAsiaTheme="minorHAnsi" w:cs="Arial"/>
          <w:color w:val="000000"/>
          <w:sz w:val="22"/>
          <w:szCs w:val="22"/>
          <w:lang w:eastAsia="en-US"/>
        </w:rPr>
        <w:t>flats (DC/18/109076)</w:t>
      </w:r>
    </w:p>
    <w:p w:rsidR="002A648E" w:rsidRDefault="002A648E" w:rsidP="002A648E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7E1D50" w:rsidRPr="007E1D50" w:rsidRDefault="001013FF" w:rsidP="007E1D5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1013FF">
        <w:rPr>
          <w:rFonts w:eastAsiaTheme="minorHAnsi" w:cs="Arial"/>
          <w:b/>
          <w:sz w:val="22"/>
          <w:szCs w:val="22"/>
          <w:u w:val="single"/>
          <w:lang w:eastAsia="en-US"/>
        </w:rPr>
        <w:t>134 Wood Vale SE23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- C</w:t>
      </w:r>
      <w:r w:rsidR="007E1D50" w:rsidRPr="007E1D50">
        <w:rPr>
          <w:rFonts w:eastAsiaTheme="minorHAnsi" w:cs="Arial"/>
          <w:sz w:val="22"/>
          <w:szCs w:val="22"/>
          <w:lang w:eastAsia="en-US"/>
        </w:rPr>
        <w:t xml:space="preserve">onstruction of a single </w:t>
      </w:r>
      <w:r>
        <w:rPr>
          <w:rFonts w:eastAsiaTheme="minorHAnsi" w:cs="Arial"/>
          <w:sz w:val="22"/>
          <w:szCs w:val="22"/>
          <w:lang w:eastAsia="en-US"/>
        </w:rPr>
        <w:t>storey rear extension (DC/18/109108)</w:t>
      </w:r>
    </w:p>
    <w:p w:rsidR="002A648E" w:rsidRDefault="002A648E" w:rsidP="002A648E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Mews Conservation Area</w:t>
      </w:r>
    </w:p>
    <w:p w:rsidR="0068192B" w:rsidRDefault="001013FF" w:rsidP="001013FF">
      <w:pPr>
        <w:rPr>
          <w:rFonts w:eastAsiaTheme="minorHAnsi" w:cs="Arial"/>
          <w:sz w:val="22"/>
          <w:szCs w:val="22"/>
          <w:lang w:eastAsia="en-US"/>
        </w:rPr>
      </w:pPr>
      <w:r w:rsidRPr="001013FF">
        <w:rPr>
          <w:rFonts w:eastAsiaTheme="minorHAnsi" w:cs="Arial"/>
          <w:b/>
          <w:sz w:val="22"/>
          <w:szCs w:val="22"/>
          <w:u w:val="single"/>
          <w:lang w:eastAsia="en-US"/>
        </w:rPr>
        <w:t>8 Edric Road SE14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- F</w:t>
      </w:r>
      <w:r w:rsidRPr="001013FF">
        <w:rPr>
          <w:rFonts w:eastAsiaTheme="minorHAnsi" w:cs="Arial"/>
          <w:sz w:val="22"/>
          <w:szCs w:val="22"/>
          <w:lang w:eastAsia="en-US"/>
        </w:rPr>
        <w:t>ormation of a basement</w:t>
      </w:r>
      <w:r>
        <w:rPr>
          <w:rFonts w:eastAsiaTheme="minorHAnsi" w:cs="Arial"/>
          <w:sz w:val="22"/>
          <w:szCs w:val="22"/>
          <w:lang w:eastAsia="en-US"/>
        </w:rPr>
        <w:t xml:space="preserve"> with front and rear lightwells, </w:t>
      </w:r>
      <w:r w:rsidR="001F2AD4">
        <w:rPr>
          <w:rFonts w:eastAsiaTheme="minorHAnsi" w:cs="Arial"/>
          <w:sz w:val="22"/>
          <w:szCs w:val="22"/>
          <w:lang w:eastAsia="en-US"/>
        </w:rPr>
        <w:t xml:space="preserve">new railings and gate, rear extension and </w:t>
      </w:r>
      <w:r w:rsidRPr="001013FF">
        <w:rPr>
          <w:rFonts w:eastAsiaTheme="minorHAnsi" w:cs="Arial"/>
          <w:sz w:val="22"/>
          <w:szCs w:val="22"/>
          <w:lang w:eastAsia="en-US"/>
        </w:rPr>
        <w:t>roof lights in roof slop</w:t>
      </w:r>
      <w:r w:rsidR="001F2AD4">
        <w:rPr>
          <w:rFonts w:eastAsiaTheme="minorHAnsi" w:cs="Arial"/>
          <w:sz w:val="22"/>
          <w:szCs w:val="22"/>
          <w:lang w:eastAsia="en-US"/>
        </w:rPr>
        <w:t>es (DC/18/109103)</w:t>
      </w:r>
    </w:p>
    <w:p w:rsidR="0068192B" w:rsidRDefault="0068192B" w:rsidP="0068192B">
      <w:pPr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19 Hatcham Park Road</w:t>
      </w:r>
      <w:r w:rsidRPr="0068192B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 xml:space="preserve"> SE14</w:t>
      </w:r>
      <w:r w:rsidR="001013FF" w:rsidRPr="001013FF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- C</w:t>
      </w:r>
      <w:r w:rsidRPr="0068192B">
        <w:rPr>
          <w:rFonts w:eastAsiaTheme="minorHAnsi" w:cs="Arial"/>
          <w:color w:val="000000"/>
          <w:sz w:val="22"/>
          <w:szCs w:val="22"/>
          <w:lang w:eastAsia="en-US"/>
        </w:rPr>
        <w:t xml:space="preserve">onstruction of a replacement single storey extension </w:t>
      </w:r>
      <w:r w:rsidR="000D7D60">
        <w:rPr>
          <w:rFonts w:eastAsiaTheme="minorHAnsi" w:cs="Arial"/>
          <w:color w:val="000000"/>
          <w:sz w:val="22"/>
          <w:szCs w:val="22"/>
          <w:lang w:eastAsia="en-US"/>
        </w:rPr>
        <w:t xml:space="preserve">and shed, </w:t>
      </w:r>
      <w:r>
        <w:rPr>
          <w:rFonts w:eastAsiaTheme="minorHAnsi" w:cs="Arial"/>
          <w:color w:val="000000"/>
          <w:sz w:val="22"/>
          <w:szCs w:val="22"/>
          <w:lang w:eastAsia="en-US"/>
        </w:rPr>
        <w:t>alterations to the</w:t>
      </w:r>
      <w:r w:rsidRPr="0068192B">
        <w:rPr>
          <w:rFonts w:eastAsiaTheme="minorHAnsi" w:cs="Arial"/>
          <w:color w:val="000000"/>
          <w:sz w:val="22"/>
          <w:szCs w:val="22"/>
          <w:lang w:eastAsia="en-US"/>
        </w:rPr>
        <w:t xml:space="preserve"> front garden and light</w:t>
      </w:r>
      <w:r w:rsidR="000D7D60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Pr="0068192B">
        <w:rPr>
          <w:rFonts w:eastAsiaTheme="minorHAnsi" w:cs="Arial"/>
          <w:color w:val="000000"/>
          <w:sz w:val="22"/>
          <w:szCs w:val="22"/>
          <w:lang w:eastAsia="en-US"/>
        </w:rPr>
        <w:t>well to i</w:t>
      </w:r>
      <w:r w:rsidR="000D7D60">
        <w:rPr>
          <w:rFonts w:eastAsiaTheme="minorHAnsi" w:cs="Arial"/>
          <w:color w:val="000000"/>
          <w:sz w:val="22"/>
          <w:szCs w:val="22"/>
          <w:lang w:eastAsia="en-US"/>
        </w:rPr>
        <w:t>nclude new stairs (DC/18/109094)</w:t>
      </w:r>
    </w:p>
    <w:p w:rsidR="00BF171E" w:rsidRDefault="00BF171E" w:rsidP="0068192B">
      <w:pPr>
        <w:rPr>
          <w:rFonts w:eastAsiaTheme="minorHAnsi" w:cs="Arial"/>
          <w:color w:val="000000"/>
          <w:sz w:val="22"/>
          <w:szCs w:val="22"/>
          <w:u w:val="single"/>
          <w:lang w:eastAsia="en-US"/>
        </w:rPr>
      </w:pPr>
      <w:r w:rsidRPr="00BF171E">
        <w:rPr>
          <w:rFonts w:eastAsiaTheme="minorHAnsi" w:cs="Arial"/>
          <w:color w:val="000000"/>
          <w:sz w:val="22"/>
          <w:szCs w:val="22"/>
          <w:u w:val="single"/>
          <w:lang w:eastAsia="en-US"/>
        </w:rPr>
        <w:t>Lee Manor Conservation Area</w:t>
      </w:r>
    </w:p>
    <w:p w:rsidR="00BF171E" w:rsidRPr="00BF171E" w:rsidRDefault="00BF171E" w:rsidP="0068192B">
      <w:pPr>
        <w:rPr>
          <w:rFonts w:eastAsiaTheme="minorHAnsi" w:cs="Arial"/>
          <w:color w:val="000000"/>
          <w:sz w:val="22"/>
          <w:szCs w:val="22"/>
          <w:u w:val="single"/>
          <w:lang w:eastAsia="en-US"/>
        </w:rPr>
      </w:pPr>
      <w:r w:rsidRPr="00BF171E">
        <w:rPr>
          <w:rFonts w:eastAsiaTheme="minorHAnsi" w:cs="Arial"/>
          <w:b/>
          <w:sz w:val="22"/>
          <w:szCs w:val="22"/>
          <w:u w:val="single"/>
          <w:lang w:eastAsia="en-US"/>
        </w:rPr>
        <w:t>109A Manor Lane SE12</w:t>
      </w:r>
      <w:r>
        <w:rPr>
          <w:rFonts w:eastAsiaTheme="minorHAnsi"/>
        </w:rPr>
        <w:t xml:space="preserve"> - </w:t>
      </w:r>
      <w:r w:rsidRPr="00BF171E">
        <w:rPr>
          <w:rFonts w:eastAsiaTheme="minorHAnsi" w:cs="Arial"/>
          <w:sz w:val="22"/>
          <w:szCs w:val="22"/>
          <w:lang w:eastAsia="en-US"/>
        </w:rPr>
        <w:t>Retrospective application for temporary change of use of the first floor fla</w:t>
      </w:r>
      <w:r>
        <w:rPr>
          <w:rFonts w:eastAsiaTheme="minorHAnsi" w:cs="Arial"/>
          <w:sz w:val="22"/>
          <w:szCs w:val="22"/>
          <w:lang w:eastAsia="en-US"/>
        </w:rPr>
        <w:t xml:space="preserve">t (Use Class C3) </w:t>
      </w:r>
      <w:r w:rsidRPr="00BF171E">
        <w:rPr>
          <w:rFonts w:eastAsiaTheme="minorHAnsi" w:cs="Arial"/>
          <w:sz w:val="22"/>
          <w:szCs w:val="22"/>
          <w:lang w:eastAsia="en-US"/>
        </w:rPr>
        <w:t>to beauty/aesthetic clinic (Use Class D1) for a per</w:t>
      </w:r>
      <w:r>
        <w:rPr>
          <w:rFonts w:eastAsiaTheme="minorHAnsi" w:cs="Arial"/>
          <w:sz w:val="22"/>
          <w:szCs w:val="22"/>
          <w:lang w:eastAsia="en-US"/>
        </w:rPr>
        <w:t>iod of 2 years until 15/08/2020 (DC/18/109300)</w:t>
      </w:r>
    </w:p>
    <w:p w:rsidR="005A2935" w:rsidRDefault="005A2935" w:rsidP="002A648E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St Pauls Conservation Area</w:t>
      </w:r>
    </w:p>
    <w:p w:rsidR="00F96929" w:rsidRDefault="00587500" w:rsidP="002A648E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10-12 Albury Street</w:t>
      </w:r>
      <w:r w:rsidRPr="00587500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SE8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- </w:t>
      </w:r>
      <w:r w:rsidR="005A2935" w:rsidRPr="005A2935">
        <w:rPr>
          <w:rFonts w:eastAsiaTheme="minorHAnsi" w:cs="Arial"/>
          <w:sz w:val="22"/>
          <w:szCs w:val="22"/>
          <w:lang w:eastAsia="en-US"/>
        </w:rPr>
        <w:t xml:space="preserve">Reduce the existing parapet brick </w:t>
      </w:r>
      <w:r>
        <w:rPr>
          <w:rFonts w:eastAsiaTheme="minorHAnsi" w:cs="Arial"/>
          <w:sz w:val="22"/>
          <w:szCs w:val="22"/>
          <w:lang w:eastAsia="en-US"/>
        </w:rPr>
        <w:t>side wall</w:t>
      </w:r>
      <w:r w:rsidR="005A2935" w:rsidRPr="005A2935">
        <w:rPr>
          <w:rFonts w:eastAsiaTheme="minorHAnsi" w:cs="Arial"/>
          <w:sz w:val="22"/>
          <w:szCs w:val="22"/>
          <w:lang w:eastAsia="en-US"/>
        </w:rPr>
        <w:t xml:space="preserve"> to allow for the replacement of a vertical bar fence and galvanised handrail, a fire exit door and outdoor security li</w:t>
      </w:r>
      <w:r>
        <w:rPr>
          <w:rFonts w:eastAsiaTheme="minorHAnsi" w:cs="Arial"/>
          <w:sz w:val="22"/>
          <w:szCs w:val="22"/>
          <w:lang w:eastAsia="en-US"/>
        </w:rPr>
        <w:t>ght with motion sensor (DC/18/108752)</w:t>
      </w:r>
    </w:p>
    <w:p w:rsidR="00BF171E" w:rsidRDefault="00BF171E" w:rsidP="002A648E">
      <w:pPr>
        <w:rPr>
          <w:rFonts w:eastAsiaTheme="minorHAnsi" w:cs="Arial"/>
          <w:sz w:val="22"/>
          <w:szCs w:val="22"/>
          <w:u w:val="single"/>
          <w:lang w:eastAsia="en-US"/>
        </w:rPr>
      </w:pPr>
    </w:p>
    <w:p w:rsidR="00F96929" w:rsidRDefault="00F96929" w:rsidP="00F96929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lastRenderedPageBreak/>
        <w:t>Sydenham Thorpes Conservation Area</w:t>
      </w:r>
    </w:p>
    <w:p w:rsidR="00587500" w:rsidRDefault="00743D60" w:rsidP="00587500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743D60">
        <w:rPr>
          <w:rFonts w:eastAsiaTheme="minorHAnsi"/>
          <w:b/>
          <w:sz w:val="22"/>
          <w:szCs w:val="22"/>
          <w:u w:val="single"/>
          <w:lang w:eastAsia="en-US"/>
        </w:rPr>
        <w:t>56 Sydenham Road SE26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743D60">
        <w:rPr>
          <w:rFonts w:eastAsiaTheme="minorHAnsi"/>
          <w:sz w:val="22"/>
          <w:szCs w:val="22"/>
          <w:lang w:eastAsia="en-US"/>
        </w:rPr>
        <w:t xml:space="preserve">Alterations, conversion and an additional storey to the existing storage building to provide </w:t>
      </w:r>
      <w:r>
        <w:rPr>
          <w:rFonts w:eastAsiaTheme="minorHAnsi"/>
          <w:sz w:val="22"/>
          <w:szCs w:val="22"/>
          <w:lang w:eastAsia="en-US"/>
        </w:rPr>
        <w:t>2 self-contained flats (DC/18/109181)</w:t>
      </w:r>
      <w:r w:rsidRPr="00743D60">
        <w:rPr>
          <w:rFonts w:eastAsiaTheme="minorHAnsi"/>
          <w:sz w:val="22"/>
          <w:szCs w:val="22"/>
          <w:lang w:eastAsia="en-US"/>
        </w:rPr>
        <w:t xml:space="preserve"> </w:t>
      </w:r>
    </w:p>
    <w:p w:rsidR="00587500" w:rsidRDefault="00F96929" w:rsidP="00587500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F96929" w:rsidRDefault="00743D60" w:rsidP="00587500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53 Jerningham Road</w:t>
      </w:r>
      <w:r w:rsidRPr="00743D60">
        <w:rPr>
          <w:rFonts w:eastAsiaTheme="minorHAnsi"/>
          <w:b/>
          <w:sz w:val="22"/>
          <w:szCs w:val="22"/>
          <w:u w:val="single"/>
          <w:lang w:eastAsia="en-US"/>
        </w:rPr>
        <w:t xml:space="preserve"> SE14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- C</w:t>
      </w:r>
      <w:r w:rsidRPr="00743D60">
        <w:rPr>
          <w:rFonts w:eastAsiaTheme="minorHAnsi"/>
          <w:sz w:val="22"/>
          <w:szCs w:val="22"/>
          <w:lang w:eastAsia="en-US"/>
        </w:rPr>
        <w:t xml:space="preserve">onstruction of a single storey </w:t>
      </w:r>
      <w:r>
        <w:rPr>
          <w:rFonts w:eastAsiaTheme="minorHAnsi"/>
          <w:sz w:val="22"/>
          <w:szCs w:val="22"/>
          <w:lang w:eastAsia="en-US"/>
        </w:rPr>
        <w:t xml:space="preserve">rear </w:t>
      </w:r>
      <w:r w:rsidRPr="00743D60">
        <w:rPr>
          <w:rFonts w:eastAsiaTheme="minorHAnsi"/>
          <w:sz w:val="22"/>
          <w:szCs w:val="22"/>
          <w:lang w:eastAsia="en-US"/>
        </w:rPr>
        <w:t>wrap-around ex</w:t>
      </w:r>
      <w:r>
        <w:rPr>
          <w:rFonts w:eastAsiaTheme="minorHAnsi"/>
          <w:sz w:val="22"/>
          <w:szCs w:val="22"/>
          <w:lang w:eastAsia="en-US"/>
        </w:rPr>
        <w:t>tension (DC/18/109325)</w:t>
      </w:r>
    </w:p>
    <w:p w:rsidR="00AC622E" w:rsidRDefault="005A2935" w:rsidP="00587500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53 Jerningham Road</w:t>
      </w:r>
      <w:r w:rsidRPr="00743D60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SE14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- C</w:t>
      </w:r>
      <w:r w:rsidRPr="00743D60">
        <w:rPr>
          <w:rFonts w:eastAsiaTheme="minorHAnsi" w:cs="Arial"/>
          <w:sz w:val="22"/>
          <w:szCs w:val="22"/>
          <w:lang w:eastAsia="en-US"/>
        </w:rPr>
        <w:t>onstruction of a</w:t>
      </w:r>
      <w:r>
        <w:rPr>
          <w:rFonts w:eastAsiaTheme="minorHAnsi" w:cs="Arial"/>
          <w:sz w:val="22"/>
          <w:szCs w:val="22"/>
          <w:lang w:eastAsia="en-US"/>
        </w:rPr>
        <w:t xml:space="preserve"> roof extension, </w:t>
      </w:r>
      <w:r w:rsidRPr="005A2935">
        <w:rPr>
          <w:rFonts w:eastAsiaTheme="minorHAnsi" w:cs="Arial"/>
          <w:sz w:val="22"/>
          <w:szCs w:val="22"/>
          <w:lang w:eastAsia="en-US"/>
        </w:rPr>
        <w:t xml:space="preserve">dormer to the main rear </w:t>
      </w:r>
      <w:r w:rsidR="00B64439" w:rsidRPr="005A2935">
        <w:rPr>
          <w:rFonts w:eastAsiaTheme="minorHAnsi" w:cs="Arial"/>
          <w:sz w:val="22"/>
          <w:szCs w:val="22"/>
          <w:lang w:eastAsia="en-US"/>
        </w:rPr>
        <w:t>roof slope</w:t>
      </w:r>
      <w:r>
        <w:rPr>
          <w:rFonts w:eastAsiaTheme="minorHAnsi" w:cs="Arial"/>
          <w:sz w:val="22"/>
          <w:szCs w:val="22"/>
          <w:lang w:eastAsia="en-US"/>
        </w:rPr>
        <w:t xml:space="preserve"> and 3 roof lights (DC/18/10923)</w:t>
      </w:r>
    </w:p>
    <w:p w:rsidR="00967E44" w:rsidRPr="007940B9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4"/>
        </w:rPr>
      </w:pPr>
      <w:r w:rsidRPr="007940B9">
        <w:rPr>
          <w:rFonts w:cs="Arial"/>
          <w:bCs/>
          <w:color w:val="000000" w:themeColor="text1"/>
          <w:szCs w:val="24"/>
        </w:rPr>
        <w:t>The applications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 may be inspected between 9am-1pm Monday- </w:t>
      </w:r>
      <w:r w:rsidRPr="007940B9">
        <w:rPr>
          <w:rFonts w:cs="Arial"/>
          <w:bCs/>
          <w:color w:val="000000" w:themeColor="text1"/>
          <w:szCs w:val="24"/>
        </w:rPr>
        <w:t xml:space="preserve">Friday 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by emailing </w:t>
      </w:r>
      <w:hyperlink r:id="rId9" w:history="1">
        <w:r w:rsidR="00681910" w:rsidRPr="007940B9"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 w:rsidR="00681910" w:rsidRPr="007940B9">
        <w:rPr>
          <w:rFonts w:cs="Arial"/>
          <w:bCs/>
          <w:color w:val="000000" w:themeColor="text1"/>
          <w:szCs w:val="24"/>
        </w:rPr>
        <w:t xml:space="preserve"> or calling 020 8314 7400 for an appointment, or via our website at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 </w:t>
      </w:r>
      <w:hyperlink r:id="rId10" w:history="1">
        <w:r w:rsidR="00681910" w:rsidRPr="007940B9"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 w:rsidR="007940B9" w:rsidRPr="007940B9">
        <w:rPr>
          <w:rFonts w:cs="Arial"/>
          <w:bCs/>
          <w:color w:val="000000" w:themeColor="text1"/>
          <w:szCs w:val="24"/>
        </w:rPr>
        <w:t xml:space="preserve"> or the </w:t>
      </w:r>
      <w:r w:rsidRPr="007940B9">
        <w:rPr>
          <w:rFonts w:cs="Arial"/>
          <w:bCs/>
          <w:color w:val="000000" w:themeColor="text1"/>
          <w:szCs w:val="24"/>
        </w:rPr>
        <w:t>Planning Infor</w:t>
      </w:r>
      <w:r w:rsidR="007940B9" w:rsidRPr="007940B9">
        <w:rPr>
          <w:rFonts w:cs="Arial"/>
          <w:bCs/>
          <w:color w:val="000000" w:themeColor="text1"/>
          <w:szCs w:val="24"/>
        </w:rPr>
        <w:t>mation Office, Catford Library Laurence House, 1</w:t>
      </w:r>
      <w:r w:rsidRPr="007940B9">
        <w:rPr>
          <w:rFonts w:cs="Arial"/>
          <w:bCs/>
          <w:color w:val="000000" w:themeColor="text1"/>
          <w:szCs w:val="24"/>
        </w:rPr>
        <w:t xml:space="preserve"> Cat</w:t>
      </w:r>
      <w:r w:rsidR="007940B9" w:rsidRPr="007940B9">
        <w:rPr>
          <w:rFonts w:cs="Arial"/>
          <w:bCs/>
          <w:color w:val="000000" w:themeColor="text1"/>
          <w:szCs w:val="24"/>
        </w:rPr>
        <w:t>ford Road, London</w:t>
      </w:r>
      <w:r w:rsidRPr="007940B9">
        <w:rPr>
          <w:rFonts w:cs="Arial"/>
          <w:bCs/>
          <w:color w:val="000000" w:themeColor="text1"/>
          <w:szCs w:val="24"/>
        </w:rPr>
        <w:t>, SE6 4RU</w:t>
      </w:r>
      <w:r w:rsidR="007940B9">
        <w:rPr>
          <w:rFonts w:cs="Arial"/>
          <w:bCs/>
          <w:color w:val="000000" w:themeColor="text1"/>
          <w:szCs w:val="24"/>
        </w:rPr>
        <w:t xml:space="preserve">. </w:t>
      </w:r>
      <w:r w:rsidRPr="007940B9">
        <w:rPr>
          <w:rFonts w:cs="Arial"/>
          <w:bCs/>
          <w:color w:val="000000" w:themeColor="text1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1177DD">
        <w:rPr>
          <w:rFonts w:cs="Arial"/>
          <w:bCs/>
          <w:color w:val="000000"/>
          <w:szCs w:val="24"/>
        </w:rPr>
        <w:t>31 October</w:t>
      </w:r>
      <w:r w:rsidR="00F96929">
        <w:rPr>
          <w:rFonts w:cs="Arial"/>
          <w:bCs/>
          <w:color w:val="000000"/>
          <w:szCs w:val="24"/>
        </w:rPr>
        <w:t xml:space="preserve"> 2018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135A4"/>
    <w:rsid w:val="00044060"/>
    <w:rsid w:val="00097373"/>
    <w:rsid w:val="000D7D60"/>
    <w:rsid w:val="000F360E"/>
    <w:rsid w:val="001013FF"/>
    <w:rsid w:val="001177DD"/>
    <w:rsid w:val="00123502"/>
    <w:rsid w:val="00182DF7"/>
    <w:rsid w:val="001943FC"/>
    <w:rsid w:val="001F2AD4"/>
    <w:rsid w:val="0022436D"/>
    <w:rsid w:val="002A648E"/>
    <w:rsid w:val="00356D54"/>
    <w:rsid w:val="003C5123"/>
    <w:rsid w:val="00521A3D"/>
    <w:rsid w:val="00587500"/>
    <w:rsid w:val="005A2935"/>
    <w:rsid w:val="005D407E"/>
    <w:rsid w:val="00681910"/>
    <w:rsid w:val="0068192B"/>
    <w:rsid w:val="00695F55"/>
    <w:rsid w:val="00743D60"/>
    <w:rsid w:val="007940B9"/>
    <w:rsid w:val="007E1D50"/>
    <w:rsid w:val="00810F4C"/>
    <w:rsid w:val="00825DFF"/>
    <w:rsid w:val="00861B26"/>
    <w:rsid w:val="00865DFC"/>
    <w:rsid w:val="0089684D"/>
    <w:rsid w:val="008E72F2"/>
    <w:rsid w:val="008F0DBB"/>
    <w:rsid w:val="009657CC"/>
    <w:rsid w:val="00967E44"/>
    <w:rsid w:val="009905FD"/>
    <w:rsid w:val="00997FD3"/>
    <w:rsid w:val="009C25E8"/>
    <w:rsid w:val="009F5B27"/>
    <w:rsid w:val="00AC622E"/>
    <w:rsid w:val="00B64439"/>
    <w:rsid w:val="00BD0547"/>
    <w:rsid w:val="00BF171E"/>
    <w:rsid w:val="00D829F5"/>
    <w:rsid w:val="00F47D12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lanning.lewisham.gov.uk/online-application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lanning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C6331-0670-4D31-BD9F-BB05BA43407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cc05cdce-546c-4fcf-ac41-9c7534938d64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B74F94-68D8-44FC-A845-49D0481CE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2B881-0282-4205-8B66-7ECCB7ADAE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52A1AA-3688-4A66-B12E-A91467385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142F8F73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O'Brien, Simon</cp:lastModifiedBy>
  <cp:revision>2</cp:revision>
  <dcterms:created xsi:type="dcterms:W3CDTF">2019-01-07T14:53:00Z</dcterms:created>
  <dcterms:modified xsi:type="dcterms:W3CDTF">2019-01-07T14:53:00Z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