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F3" w:rsidRPr="006E4CDB" w:rsidRDefault="00A524F3">
      <w:pPr>
        <w:ind w:left="-720" w:right="-691" w:firstLine="720"/>
        <w:rPr>
          <w:rFonts w:ascii="Arial" w:hAnsi="Arial" w:cs="Arial"/>
        </w:rPr>
      </w:pPr>
      <w:bookmarkStart w:id="0" w:name="_GoBack"/>
      <w:bookmarkEnd w:id="0"/>
    </w:p>
    <w:p w:rsidR="00A524F3" w:rsidRPr="006E4CDB" w:rsidRDefault="00A524F3">
      <w:pPr>
        <w:framePr w:w="8383" w:h="1555" w:hSpace="180" w:wrap="around" w:vAnchor="text" w:hAnchor="page" w:x="1953" w:y="-625"/>
        <w:pBdr>
          <w:top w:val="single" w:sz="12" w:space="1" w:color="auto"/>
          <w:left w:val="single" w:sz="12" w:space="1" w:color="auto"/>
          <w:bottom w:val="single" w:sz="12" w:space="1" w:color="auto"/>
          <w:right w:val="single" w:sz="12" w:space="1" w:color="auto"/>
        </w:pBdr>
        <w:shd w:val="pct20" w:color="auto" w:fill="auto"/>
        <w:rPr>
          <w:rFonts w:ascii="Arial" w:hAnsi="Arial" w:cs="Arial"/>
          <w:sz w:val="16"/>
        </w:rPr>
      </w:pPr>
    </w:p>
    <w:p w:rsidR="00A524F3" w:rsidRPr="006E4CDB" w:rsidRDefault="00A524F3">
      <w:pPr>
        <w:framePr w:w="8383" w:h="1555" w:hSpace="180" w:wrap="around" w:vAnchor="text" w:hAnchor="page" w:x="1953" w:y="-625"/>
        <w:pBdr>
          <w:top w:val="single" w:sz="12" w:space="1" w:color="auto"/>
          <w:left w:val="single" w:sz="12" w:space="1" w:color="auto"/>
          <w:bottom w:val="single" w:sz="12" w:space="1" w:color="auto"/>
          <w:right w:val="single" w:sz="12" w:space="1" w:color="auto"/>
        </w:pBdr>
        <w:shd w:val="pct20" w:color="auto" w:fill="auto"/>
        <w:rPr>
          <w:rFonts w:ascii="Arial" w:hAnsi="Arial" w:cs="Arial"/>
          <w:sz w:val="16"/>
        </w:rPr>
      </w:pPr>
    </w:p>
    <w:p w:rsidR="00A524F3" w:rsidRPr="006E4CDB" w:rsidRDefault="002E7434">
      <w:pPr>
        <w:framePr w:w="8383" w:h="1555" w:hSpace="180" w:wrap="around" w:vAnchor="text" w:hAnchor="page" w:x="1953" w:y="-625"/>
        <w:pBdr>
          <w:top w:val="single" w:sz="12" w:space="1" w:color="auto"/>
          <w:left w:val="single" w:sz="12" w:space="1" w:color="auto"/>
          <w:bottom w:val="single" w:sz="12" w:space="1" w:color="auto"/>
          <w:right w:val="single" w:sz="12" w:space="1" w:color="auto"/>
        </w:pBdr>
        <w:shd w:val="pct20" w:color="auto" w:fill="auto"/>
        <w:jc w:val="center"/>
        <w:rPr>
          <w:rFonts w:ascii="Arial" w:hAnsi="Arial" w:cs="Arial"/>
        </w:rPr>
      </w:pPr>
      <w:proofErr w:type="gramStart"/>
      <w:r>
        <w:rPr>
          <w:rFonts w:ascii="Arial" w:hAnsi="Arial" w:cs="Arial"/>
          <w:b/>
          <w:sz w:val="44"/>
        </w:rPr>
        <w:t>MAYOR &amp;</w:t>
      </w:r>
      <w:proofErr w:type="gramEnd"/>
      <w:r>
        <w:rPr>
          <w:rFonts w:ascii="Arial" w:hAnsi="Arial" w:cs="Arial"/>
          <w:b/>
          <w:sz w:val="44"/>
        </w:rPr>
        <w:t xml:space="preserve"> CABINET</w:t>
      </w:r>
    </w:p>
    <w:p w:rsidR="00E925A2" w:rsidRPr="00567CC3" w:rsidRDefault="00A524F3" w:rsidP="00E925A2">
      <w:pPr>
        <w:pStyle w:val="Heading2"/>
        <w:rPr>
          <w:rFonts w:ascii="Arial" w:hAnsi="Arial" w:cs="Arial"/>
        </w:rPr>
      </w:pPr>
      <w:r w:rsidRPr="006E4CDB">
        <w:rPr>
          <w:rFonts w:ascii="Arial" w:hAnsi="Arial" w:cs="Arial"/>
        </w:rPr>
        <w:t>NO</w:t>
      </w:r>
      <w:r w:rsidR="00E925A2" w:rsidRPr="00567CC3">
        <w:rPr>
          <w:rFonts w:ascii="Arial" w:hAnsi="Arial" w:cs="Arial"/>
        </w:rPr>
        <w:t xml:space="preserve">TICE OF </w:t>
      </w:r>
      <w:r w:rsidR="00E925A2">
        <w:rPr>
          <w:rFonts w:ascii="Arial" w:hAnsi="Arial" w:cs="Arial"/>
        </w:rPr>
        <w:t>DECISION</w:t>
      </w:r>
    </w:p>
    <w:p w:rsidR="00E925A2" w:rsidRPr="00567CC3" w:rsidRDefault="00E925A2" w:rsidP="00E925A2">
      <w:pPr>
        <w:ind w:left="-720" w:right="-691" w:firstLine="720"/>
        <w:rPr>
          <w:rFonts w:ascii="Arial" w:hAnsi="Arial" w:cs="Arial"/>
          <w:b/>
          <w:sz w:val="28"/>
        </w:rPr>
      </w:pPr>
    </w:p>
    <w:p w:rsidR="00E925A2" w:rsidRDefault="00E925A2" w:rsidP="00E925A2">
      <w:pPr>
        <w:ind w:right="29"/>
        <w:rPr>
          <w:rFonts w:ascii="Arial" w:hAnsi="Arial" w:cs="Arial"/>
          <w:b/>
        </w:rPr>
      </w:pPr>
      <w:r w:rsidRPr="00567CC3">
        <w:rPr>
          <w:rFonts w:ascii="Arial" w:hAnsi="Arial" w:cs="Arial"/>
          <w:b/>
        </w:rPr>
        <w:t>The MAYOR AND CABINET</w:t>
      </w:r>
      <w:r>
        <w:rPr>
          <w:rFonts w:ascii="Arial" w:hAnsi="Arial" w:cs="Arial"/>
          <w:b/>
        </w:rPr>
        <w:t xml:space="preserve"> </w:t>
      </w:r>
      <w:r w:rsidRPr="00567CC3">
        <w:rPr>
          <w:rFonts w:ascii="Arial" w:hAnsi="Arial" w:cs="Arial"/>
          <w:b/>
        </w:rPr>
        <w:t xml:space="preserve">will meet on </w:t>
      </w:r>
      <w:r>
        <w:rPr>
          <w:rFonts w:ascii="Arial" w:hAnsi="Arial" w:cs="Arial"/>
          <w:b/>
        </w:rPr>
        <w:t>WEDNESDAY 12 AUGUST 2020 at 6.00pm via a remote Microsoft Teams meeting visible on the Council websit</w:t>
      </w:r>
      <w:r w:rsidR="00464713">
        <w:rPr>
          <w:rFonts w:ascii="Arial" w:hAnsi="Arial" w:cs="Arial"/>
          <w:b/>
        </w:rPr>
        <w:t>e</w:t>
      </w:r>
    </w:p>
    <w:p w:rsidR="00E925A2" w:rsidRDefault="00E925A2" w:rsidP="00E925A2">
      <w:pPr>
        <w:ind w:right="29"/>
        <w:rPr>
          <w:rFonts w:ascii="Arial" w:hAnsi="Arial" w:cs="Arial"/>
          <w:b/>
        </w:rPr>
      </w:pPr>
    </w:p>
    <w:p w:rsidR="00E925A2" w:rsidRDefault="00E925A2" w:rsidP="00E925A2">
      <w:pPr>
        <w:ind w:right="29"/>
        <w:rPr>
          <w:rFonts w:ascii="Arial" w:hAnsi="Arial" w:cs="Arial"/>
          <w:b/>
        </w:rPr>
      </w:pPr>
      <w:r>
        <w:rPr>
          <w:rFonts w:ascii="Arial" w:hAnsi="Arial" w:cs="Arial"/>
          <w:b/>
        </w:rPr>
        <w:t>The Mayor and Cabinet will consider a report on the key decision shown below which has not been included in the Key Decision Plan. The Chair of Overview and Scrutiny has been advised that this report should be submitted to the meeting.</w:t>
      </w:r>
    </w:p>
    <w:p w:rsidR="00BE144D" w:rsidRDefault="00BE144D" w:rsidP="00E925A2">
      <w:pPr>
        <w:ind w:right="29"/>
        <w:rPr>
          <w:rFonts w:ascii="Arial" w:hAnsi="Arial" w:cs="Arial"/>
        </w:rPr>
      </w:pPr>
    </w:p>
    <w:p w:rsidR="00E925A2" w:rsidRPr="00464713" w:rsidRDefault="00E925A2" w:rsidP="00E925A2">
      <w:pPr>
        <w:ind w:right="29"/>
        <w:rPr>
          <w:rFonts w:ascii="Arial" w:hAnsi="Arial" w:cs="Arial"/>
          <w:b/>
        </w:rPr>
      </w:pPr>
      <w:r w:rsidRPr="00464713">
        <w:rPr>
          <w:rFonts w:ascii="Arial" w:hAnsi="Arial" w:cs="Arial"/>
          <w:b/>
        </w:rPr>
        <w:t>3.</w:t>
      </w:r>
      <w:r w:rsidRPr="00464713">
        <w:rPr>
          <w:rFonts w:ascii="Arial" w:hAnsi="Arial" w:cs="Arial"/>
          <w:b/>
        </w:rPr>
        <w:tab/>
      </w:r>
      <w:r w:rsidR="00464713" w:rsidRPr="00464713">
        <w:rPr>
          <w:rFonts w:ascii="Arial" w:hAnsi="Arial" w:cs="Arial"/>
          <w:b/>
        </w:rPr>
        <w:t>Permission to Award a Leisure Management Contract</w:t>
      </w:r>
    </w:p>
    <w:p w:rsidR="00E925A2" w:rsidRPr="004C4335" w:rsidRDefault="00E925A2" w:rsidP="00E925A2">
      <w:pPr>
        <w:ind w:right="29"/>
        <w:rPr>
          <w:rFonts w:ascii="Arial" w:hAnsi="Arial" w:cs="Arial"/>
        </w:rPr>
      </w:pPr>
    </w:p>
    <w:p w:rsidR="00A524F3" w:rsidRPr="006E4CDB" w:rsidRDefault="00A524F3">
      <w:pPr>
        <w:ind w:right="29"/>
        <w:rPr>
          <w:rFonts w:ascii="Arial" w:hAnsi="Arial" w:cs="Arial"/>
          <w:b/>
          <w:sz w:val="22"/>
        </w:rPr>
      </w:pPr>
    </w:p>
    <w:p w:rsidR="004C4335" w:rsidRDefault="004C4335" w:rsidP="00082A26">
      <w:pPr>
        <w:pStyle w:val="Caption"/>
        <w:rPr>
          <w:rFonts w:ascii="Arial" w:hAnsi="Arial" w:cs="Arial"/>
        </w:rPr>
        <w:sectPr w:rsidR="004C4335">
          <w:headerReference w:type="even" r:id="rId6"/>
          <w:headerReference w:type="default" r:id="rId7"/>
          <w:footerReference w:type="even" r:id="rId8"/>
          <w:footerReference w:type="default" r:id="rId9"/>
          <w:headerReference w:type="first" r:id="rId10"/>
          <w:footerReference w:type="first" r:id="rId11"/>
          <w:pgSz w:w="11909" w:h="16834" w:code="9"/>
          <w:pgMar w:top="1440" w:right="864" w:bottom="1296" w:left="346" w:header="1440" w:footer="706" w:gutter="1440"/>
          <w:cols w:space="720"/>
        </w:sectPr>
      </w:pPr>
    </w:p>
    <w:p w:rsidR="004C4335" w:rsidRDefault="004C4335" w:rsidP="00082A26">
      <w:pPr>
        <w:pStyle w:val="Caption"/>
        <w:rPr>
          <w:rFonts w:ascii="Arial" w:hAnsi="Arial" w:cs="Arial"/>
        </w:rPr>
        <w:sectPr w:rsidR="004C4335" w:rsidSect="004C4335">
          <w:type w:val="continuous"/>
          <w:pgSz w:w="11909" w:h="16834" w:code="9"/>
          <w:pgMar w:top="1440" w:right="864" w:bottom="1296" w:left="346" w:header="1440" w:footer="706" w:gutter="1440"/>
          <w:cols w:num="2" w:space="720"/>
        </w:sectPr>
      </w:pPr>
    </w:p>
    <w:p w:rsidR="004C4335" w:rsidRDefault="004C4335" w:rsidP="004C4335">
      <w:pPr>
        <w:pStyle w:val="Caption"/>
        <w:rPr>
          <w:rFonts w:ascii="Arial" w:hAnsi="Arial" w:cs="Arial"/>
        </w:rPr>
      </w:pPr>
      <w:r w:rsidRPr="00405BAE">
        <w:rPr>
          <w:rFonts w:ascii="Arial" w:hAnsi="Arial" w:cs="Arial"/>
        </w:rPr>
        <w:lastRenderedPageBreak/>
        <w:t>Kim Wright</w:t>
      </w:r>
    </w:p>
    <w:p w:rsidR="004C4335" w:rsidRDefault="004C4335" w:rsidP="004C4335">
      <w:pPr>
        <w:pStyle w:val="Caption"/>
        <w:rPr>
          <w:rFonts w:ascii="Arial" w:hAnsi="Arial" w:cs="Arial"/>
        </w:rPr>
      </w:pPr>
      <w:r w:rsidRPr="00405BAE">
        <w:rPr>
          <w:rFonts w:ascii="Arial" w:hAnsi="Arial" w:cs="Arial"/>
        </w:rPr>
        <w:t>Chief Executive</w:t>
      </w:r>
    </w:p>
    <w:p w:rsidR="004C4335" w:rsidRDefault="004C4335" w:rsidP="004C4335">
      <w:pPr>
        <w:pStyle w:val="Caption"/>
        <w:rPr>
          <w:rFonts w:ascii="Arial" w:hAnsi="Arial" w:cs="Arial"/>
          <w:b w:val="0"/>
        </w:rPr>
      </w:pPr>
      <w:r>
        <w:rPr>
          <w:rFonts w:ascii="Arial" w:hAnsi="Arial" w:cs="Arial"/>
        </w:rPr>
        <w:t>Laurence House</w:t>
      </w:r>
    </w:p>
    <w:p w:rsidR="004C4335" w:rsidRDefault="004C4335" w:rsidP="004C4335">
      <w:pPr>
        <w:rPr>
          <w:rFonts w:ascii="Arial" w:hAnsi="Arial" w:cs="Arial"/>
          <w:lang w:val="it-IT"/>
        </w:rPr>
      </w:pPr>
      <w:r w:rsidRPr="00405BAE">
        <w:rPr>
          <w:rFonts w:ascii="Arial" w:hAnsi="Arial" w:cs="Arial"/>
          <w:b/>
          <w:sz w:val="22"/>
          <w:lang w:val="it-IT"/>
        </w:rPr>
        <w:t>London SE6 4RU</w:t>
      </w:r>
    </w:p>
    <w:p w:rsidR="004C4335" w:rsidRPr="004C4335" w:rsidRDefault="002E7434" w:rsidP="004C4335">
      <w:pPr>
        <w:pStyle w:val="Caption"/>
        <w:rPr>
          <w:lang w:val="it-IT"/>
        </w:rPr>
      </w:pPr>
      <w:r>
        <w:rPr>
          <w:rFonts w:ascii="Arial" w:hAnsi="Arial" w:cs="Arial"/>
        </w:rPr>
        <w:t>Date: 4 August</w:t>
      </w:r>
      <w:r w:rsidR="004C4335" w:rsidRPr="00405BAE">
        <w:rPr>
          <w:rFonts w:ascii="Arial" w:hAnsi="Arial" w:cs="Arial"/>
        </w:rPr>
        <w:t xml:space="preserve"> 2020</w:t>
      </w:r>
    </w:p>
    <w:p w:rsidR="004C4335" w:rsidRDefault="004C4335" w:rsidP="00082A26">
      <w:pPr>
        <w:pStyle w:val="Caption"/>
        <w:rPr>
          <w:rFonts w:ascii="Arial" w:hAnsi="Arial" w:cs="Arial"/>
          <w:lang w:val="it-IT"/>
        </w:rPr>
      </w:pPr>
    </w:p>
    <w:p w:rsidR="004C4335" w:rsidRDefault="004C4335" w:rsidP="00082A26">
      <w:pPr>
        <w:pStyle w:val="Caption"/>
        <w:rPr>
          <w:noProof/>
        </w:rPr>
      </w:pPr>
      <w:r w:rsidRPr="00405BAE">
        <w:rPr>
          <w:rFonts w:ascii="Arial" w:hAnsi="Arial" w:cs="Arial"/>
        </w:rPr>
        <w:lastRenderedPageBreak/>
        <w:t>For further information please</w:t>
      </w:r>
      <w:r>
        <w:rPr>
          <w:noProof/>
        </w:rPr>
        <w:t xml:space="preserve"> </w:t>
      </w:r>
    </w:p>
    <w:p w:rsidR="004C4335" w:rsidRDefault="004C4335" w:rsidP="00082A26">
      <w:pPr>
        <w:pStyle w:val="Caption"/>
        <w:rPr>
          <w:noProof/>
        </w:rPr>
      </w:pPr>
      <w:proofErr w:type="gramStart"/>
      <w:r w:rsidRPr="00405BAE">
        <w:rPr>
          <w:rFonts w:ascii="Arial" w:hAnsi="Arial" w:cs="Arial"/>
        </w:rPr>
        <w:t>contact</w:t>
      </w:r>
      <w:proofErr w:type="gramEnd"/>
      <w:r w:rsidRPr="00405BAE">
        <w:rPr>
          <w:rFonts w:ascii="Arial" w:hAnsi="Arial" w:cs="Arial"/>
        </w:rPr>
        <w:t xml:space="preserve"> the Committee Officer:</w:t>
      </w:r>
    </w:p>
    <w:p w:rsidR="004C4335" w:rsidRDefault="0047371D" w:rsidP="00082A26">
      <w:pPr>
        <w:pStyle w:val="Caption"/>
        <w:rPr>
          <w:noProof/>
        </w:rPr>
      </w:pPr>
      <w:r>
        <w:rPr>
          <w:rFonts w:ascii="Arial" w:hAnsi="Arial" w:cs="Arial"/>
        </w:rPr>
        <w:t>Kevin Flaherty</w:t>
      </w:r>
    </w:p>
    <w:p w:rsidR="004C4335" w:rsidRDefault="004C4335" w:rsidP="00082A26">
      <w:pPr>
        <w:pStyle w:val="Caption"/>
        <w:rPr>
          <w:noProof/>
        </w:rPr>
      </w:pPr>
      <w:r w:rsidRPr="00405BAE">
        <w:rPr>
          <w:rFonts w:ascii="Arial" w:hAnsi="Arial" w:cs="Arial"/>
        </w:rPr>
        <w:t>Governance Support</w:t>
      </w:r>
    </w:p>
    <w:p w:rsidR="004C4335" w:rsidRDefault="0047371D" w:rsidP="00082A26">
      <w:pPr>
        <w:pStyle w:val="Caption"/>
        <w:rPr>
          <w:rFonts w:ascii="Arial" w:hAnsi="Arial" w:cs="Arial"/>
          <w:lang w:val="it-IT"/>
        </w:rPr>
        <w:sectPr w:rsidR="004C4335" w:rsidSect="004C4335">
          <w:type w:val="continuous"/>
          <w:pgSz w:w="11909" w:h="16834" w:code="9"/>
          <w:pgMar w:top="1440" w:right="864" w:bottom="1296" w:left="346" w:header="1440" w:footer="706" w:gutter="1440"/>
          <w:cols w:num="2" w:space="720"/>
        </w:sectPr>
      </w:pPr>
      <w:r>
        <w:rPr>
          <w:rFonts w:ascii="Arial" w:hAnsi="Arial" w:cs="Arial"/>
          <w:lang w:val="it-IT"/>
        </w:rPr>
        <w:t>Tel. No. 020 8314 9327</w:t>
      </w:r>
    </w:p>
    <w:p w:rsidR="004C4335" w:rsidRDefault="004C4335" w:rsidP="00082A26">
      <w:pPr>
        <w:pStyle w:val="Caption"/>
        <w:rPr>
          <w:rFonts w:ascii="Arial" w:hAnsi="Arial" w:cs="Arial"/>
          <w:lang w:val="it-IT"/>
        </w:rPr>
        <w:sectPr w:rsidR="004C4335" w:rsidSect="004C4335">
          <w:type w:val="continuous"/>
          <w:pgSz w:w="11909" w:h="16834" w:code="9"/>
          <w:pgMar w:top="1440" w:right="864" w:bottom="1296" w:left="346" w:header="1440" w:footer="706" w:gutter="1440"/>
          <w:cols w:space="720"/>
        </w:sectPr>
      </w:pPr>
    </w:p>
    <w:p w:rsidR="004C4335" w:rsidRDefault="004C4335" w:rsidP="00F70479">
      <w:pPr>
        <w:framePr w:w="8887" w:h="1917" w:hSpace="180" w:wrap="around" w:vAnchor="text" w:hAnchor="page" w:x="1550" w:y="800"/>
        <w:pBdr>
          <w:top w:val="single" w:sz="6" w:space="1" w:color="auto"/>
          <w:left w:val="single" w:sz="6" w:space="1" w:color="auto"/>
          <w:bottom w:val="single" w:sz="6" w:space="1" w:color="auto"/>
          <w:right w:val="single" w:sz="6" w:space="1" w:color="auto"/>
        </w:pBdr>
        <w:rPr>
          <w:rFonts w:ascii="Arial" w:hAnsi="Arial" w:cs="Arial"/>
          <w:b/>
        </w:rPr>
      </w:pPr>
      <w:r w:rsidRPr="006E4CDB">
        <w:rPr>
          <w:rFonts w:ascii="Arial" w:hAnsi="Arial" w:cs="Arial"/>
          <w:noProof/>
          <w:sz w:val="18"/>
        </w:rPr>
        <w:drawing>
          <wp:inline distT="0" distB="0" distL="0" distR="0">
            <wp:extent cx="723900" cy="723900"/>
            <wp:effectExtent l="0" t="0" r="0" b="0"/>
            <wp:docPr id="20" name="Picture 20" descr="Lewish%20square%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wish%20square%20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C4335" w:rsidRDefault="004C4335" w:rsidP="00F70479">
      <w:pPr>
        <w:framePr w:w="8887" w:h="1917" w:hSpace="180" w:wrap="around" w:vAnchor="text" w:hAnchor="page" w:x="1550" w:y="800"/>
        <w:pBdr>
          <w:top w:val="single" w:sz="6" w:space="1" w:color="auto"/>
          <w:left w:val="single" w:sz="6" w:space="1" w:color="auto"/>
          <w:bottom w:val="single" w:sz="6" w:space="1" w:color="auto"/>
          <w:right w:val="single" w:sz="6" w:space="1" w:color="auto"/>
        </w:pBdr>
        <w:rPr>
          <w:rFonts w:ascii="Arial" w:hAnsi="Arial" w:cs="Arial"/>
          <w:b/>
        </w:rPr>
      </w:pPr>
    </w:p>
    <w:p w:rsidR="004C4335" w:rsidRPr="004C4335" w:rsidRDefault="004C4335" w:rsidP="00F70479">
      <w:pPr>
        <w:framePr w:w="8887" w:h="1917" w:hSpace="180" w:wrap="around" w:vAnchor="text" w:hAnchor="page" w:x="1550" w:y="800"/>
        <w:pBdr>
          <w:top w:val="single" w:sz="6" w:space="1" w:color="auto"/>
          <w:left w:val="single" w:sz="6" w:space="1" w:color="auto"/>
          <w:bottom w:val="single" w:sz="6" w:space="1" w:color="auto"/>
          <w:right w:val="single" w:sz="6" w:space="1" w:color="auto"/>
        </w:pBdr>
        <w:rPr>
          <w:rFonts w:ascii="Arial" w:hAnsi="Arial" w:cs="Arial"/>
          <w:b/>
        </w:rPr>
      </w:pPr>
      <w:r w:rsidRPr="006E4CDB">
        <w:rPr>
          <w:rFonts w:ascii="Arial" w:hAnsi="Arial" w:cs="Arial"/>
          <w:b/>
          <w:sz w:val="18"/>
        </w:rPr>
        <w:t xml:space="preserve">The public are welcome to </w:t>
      </w:r>
      <w:r w:rsidR="0047371D">
        <w:rPr>
          <w:rFonts w:ascii="Arial" w:hAnsi="Arial" w:cs="Arial"/>
          <w:b/>
          <w:sz w:val="18"/>
        </w:rPr>
        <w:t>view</w:t>
      </w:r>
      <w:r>
        <w:rPr>
          <w:rFonts w:ascii="Arial" w:hAnsi="Arial" w:cs="Arial"/>
          <w:b/>
          <w:sz w:val="18"/>
        </w:rPr>
        <w:t xml:space="preserve"> </w:t>
      </w:r>
      <w:r w:rsidRPr="006E4CDB">
        <w:rPr>
          <w:rFonts w:ascii="Arial" w:hAnsi="Arial" w:cs="Arial"/>
          <w:b/>
          <w:sz w:val="18"/>
        </w:rPr>
        <w:t>our Committee meetings, however, occasionally; committees may have to consider some business in private.  Copies of reports can be made in additional formats on request.</w:t>
      </w:r>
    </w:p>
    <w:p w:rsidR="004C4335" w:rsidRPr="006E4CDB" w:rsidRDefault="004C4335" w:rsidP="00F70479">
      <w:pPr>
        <w:pStyle w:val="BodyText"/>
        <w:framePr w:h="1917" w:wrap="around" w:x="1550" w:y="800"/>
        <w:rPr>
          <w:rFonts w:ascii="Arial" w:hAnsi="Arial" w:cs="Arial"/>
          <w:sz w:val="18"/>
        </w:rPr>
      </w:pPr>
    </w:p>
    <w:p w:rsidR="00C8509D" w:rsidRPr="00082A26" w:rsidRDefault="00494FD4" w:rsidP="00082A26">
      <w:pPr>
        <w:pStyle w:val="Caption"/>
        <w:rPr>
          <w:rFonts w:ascii="Arial" w:hAnsi="Arial" w:cs="Arial"/>
          <w:lang w:val="it-IT"/>
        </w:rPr>
      </w:pPr>
      <w:r>
        <w:rPr>
          <w:noProof/>
        </w:rPr>
        <w:lastRenderedPageBreak/>
        <w:drawing>
          <wp:anchor distT="0" distB="0" distL="114935" distR="114935" simplePos="0" relativeHeight="251659776" behindDoc="0" locked="0" layoutInCell="0" allowOverlap="1">
            <wp:simplePos x="0" y="0"/>
            <wp:positionH relativeFrom="page">
              <wp:posOffset>5676773</wp:posOffset>
            </wp:positionH>
            <wp:positionV relativeFrom="paragraph">
              <wp:posOffset>706374</wp:posOffset>
            </wp:positionV>
            <wp:extent cx="598805" cy="390525"/>
            <wp:effectExtent l="0" t="0" r="0" b="9525"/>
            <wp:wrapSquare wrapText="bothSides"/>
            <wp:docPr id="21" name="Picture 21" descr="Investor in Peop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vestor in People'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805" cy="390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509D" w:rsidRPr="00082A26" w:rsidSect="004C4335">
      <w:type w:val="continuous"/>
      <w:pgSz w:w="11909" w:h="16834" w:code="9"/>
      <w:pgMar w:top="1440" w:right="864" w:bottom="1296" w:left="346" w:header="1440" w:footer="706" w:gutter="14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57" w:rsidRDefault="00C82B57">
      <w:r>
        <w:separator/>
      </w:r>
    </w:p>
  </w:endnote>
  <w:endnote w:type="continuationSeparator" w:id="0">
    <w:p w:rsidR="00C82B57" w:rsidRDefault="00C8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FF" w:rsidRDefault="00F75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FF" w:rsidRDefault="00F75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FF" w:rsidRDefault="00F75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57" w:rsidRDefault="00C82B57">
      <w:r>
        <w:separator/>
      </w:r>
    </w:p>
  </w:footnote>
  <w:footnote w:type="continuationSeparator" w:id="0">
    <w:p w:rsidR="00C82B57" w:rsidRDefault="00C8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FF" w:rsidRDefault="00F75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A8" w:rsidRDefault="00BC09A8">
    <w:pPr>
      <w:pStyle w:val="Header"/>
      <w:jc w:val="cent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FF" w:rsidRDefault="00F75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00"/>
    <w:rsid w:val="0000370A"/>
    <w:rsid w:val="00005DEE"/>
    <w:rsid w:val="000065C3"/>
    <w:rsid w:val="00011E91"/>
    <w:rsid w:val="0001303B"/>
    <w:rsid w:val="00027C09"/>
    <w:rsid w:val="00037861"/>
    <w:rsid w:val="00042ABB"/>
    <w:rsid w:val="00044DF4"/>
    <w:rsid w:val="00045D5B"/>
    <w:rsid w:val="00046801"/>
    <w:rsid w:val="000512C1"/>
    <w:rsid w:val="000551E3"/>
    <w:rsid w:val="00057D11"/>
    <w:rsid w:val="00061444"/>
    <w:rsid w:val="00062724"/>
    <w:rsid w:val="000652E3"/>
    <w:rsid w:val="00072E46"/>
    <w:rsid w:val="00076FF4"/>
    <w:rsid w:val="00082A26"/>
    <w:rsid w:val="00085856"/>
    <w:rsid w:val="00087A50"/>
    <w:rsid w:val="00091A56"/>
    <w:rsid w:val="0009253F"/>
    <w:rsid w:val="000A31B7"/>
    <w:rsid w:val="000A3BFA"/>
    <w:rsid w:val="000A4C22"/>
    <w:rsid w:val="000B2FEF"/>
    <w:rsid w:val="000B3768"/>
    <w:rsid w:val="000B6065"/>
    <w:rsid w:val="000C0EE3"/>
    <w:rsid w:val="000C13C4"/>
    <w:rsid w:val="000C1E63"/>
    <w:rsid w:val="000E3513"/>
    <w:rsid w:val="000E4604"/>
    <w:rsid w:val="000E55F0"/>
    <w:rsid w:val="000E741B"/>
    <w:rsid w:val="000F0A5C"/>
    <w:rsid w:val="000F19B8"/>
    <w:rsid w:val="000F2420"/>
    <w:rsid w:val="000F26C5"/>
    <w:rsid w:val="000F4CD4"/>
    <w:rsid w:val="000F5DC4"/>
    <w:rsid w:val="000F755C"/>
    <w:rsid w:val="001035AC"/>
    <w:rsid w:val="00106F5A"/>
    <w:rsid w:val="0011078D"/>
    <w:rsid w:val="001115E6"/>
    <w:rsid w:val="00123251"/>
    <w:rsid w:val="00123D03"/>
    <w:rsid w:val="00131C6D"/>
    <w:rsid w:val="00135BB7"/>
    <w:rsid w:val="0013672B"/>
    <w:rsid w:val="00140106"/>
    <w:rsid w:val="001404CF"/>
    <w:rsid w:val="00154C17"/>
    <w:rsid w:val="00162F0B"/>
    <w:rsid w:val="00166345"/>
    <w:rsid w:val="00175BF9"/>
    <w:rsid w:val="00181139"/>
    <w:rsid w:val="001816B5"/>
    <w:rsid w:val="00183031"/>
    <w:rsid w:val="0018396A"/>
    <w:rsid w:val="001866DD"/>
    <w:rsid w:val="00190940"/>
    <w:rsid w:val="00190CB7"/>
    <w:rsid w:val="00195B93"/>
    <w:rsid w:val="00196304"/>
    <w:rsid w:val="001A5FC9"/>
    <w:rsid w:val="001B0709"/>
    <w:rsid w:val="001B2348"/>
    <w:rsid w:val="001B3FA4"/>
    <w:rsid w:val="001B43D8"/>
    <w:rsid w:val="001B536E"/>
    <w:rsid w:val="001B6D16"/>
    <w:rsid w:val="001C108C"/>
    <w:rsid w:val="001C238D"/>
    <w:rsid w:val="001C3706"/>
    <w:rsid w:val="001C7673"/>
    <w:rsid w:val="001D0FB8"/>
    <w:rsid w:val="001D2AD3"/>
    <w:rsid w:val="001D3DE0"/>
    <w:rsid w:val="001E571C"/>
    <w:rsid w:val="001E5A14"/>
    <w:rsid w:val="001F5D3B"/>
    <w:rsid w:val="00200AEF"/>
    <w:rsid w:val="00203591"/>
    <w:rsid w:val="0020668F"/>
    <w:rsid w:val="00206E43"/>
    <w:rsid w:val="002071BB"/>
    <w:rsid w:val="002124F3"/>
    <w:rsid w:val="00215F92"/>
    <w:rsid w:val="0021711C"/>
    <w:rsid w:val="00227920"/>
    <w:rsid w:val="00230EFA"/>
    <w:rsid w:val="0023567E"/>
    <w:rsid w:val="00236CA8"/>
    <w:rsid w:val="00240E55"/>
    <w:rsid w:val="00244714"/>
    <w:rsid w:val="0024724C"/>
    <w:rsid w:val="00250BB2"/>
    <w:rsid w:val="00250CB9"/>
    <w:rsid w:val="00251750"/>
    <w:rsid w:val="00253308"/>
    <w:rsid w:val="0025426E"/>
    <w:rsid w:val="0025564F"/>
    <w:rsid w:val="0025707A"/>
    <w:rsid w:val="002706CA"/>
    <w:rsid w:val="00272692"/>
    <w:rsid w:val="00276138"/>
    <w:rsid w:val="002810ED"/>
    <w:rsid w:val="00282A0F"/>
    <w:rsid w:val="00286325"/>
    <w:rsid w:val="002870DB"/>
    <w:rsid w:val="00293F6B"/>
    <w:rsid w:val="002B0C71"/>
    <w:rsid w:val="002B69F6"/>
    <w:rsid w:val="002C125A"/>
    <w:rsid w:val="002C4F7E"/>
    <w:rsid w:val="002D1537"/>
    <w:rsid w:val="002D18C0"/>
    <w:rsid w:val="002D29CF"/>
    <w:rsid w:val="002D3795"/>
    <w:rsid w:val="002D420D"/>
    <w:rsid w:val="002D5B1E"/>
    <w:rsid w:val="002E361F"/>
    <w:rsid w:val="002E3F87"/>
    <w:rsid w:val="002E7434"/>
    <w:rsid w:val="002F3C72"/>
    <w:rsid w:val="00304D0B"/>
    <w:rsid w:val="00306317"/>
    <w:rsid w:val="00317048"/>
    <w:rsid w:val="00317265"/>
    <w:rsid w:val="00322E5F"/>
    <w:rsid w:val="00336210"/>
    <w:rsid w:val="00345EA8"/>
    <w:rsid w:val="0034677B"/>
    <w:rsid w:val="00351403"/>
    <w:rsid w:val="003554F4"/>
    <w:rsid w:val="00357E2E"/>
    <w:rsid w:val="00363E3A"/>
    <w:rsid w:val="0037069C"/>
    <w:rsid w:val="0037522D"/>
    <w:rsid w:val="003845F7"/>
    <w:rsid w:val="00384F32"/>
    <w:rsid w:val="003862C6"/>
    <w:rsid w:val="003863EB"/>
    <w:rsid w:val="00391517"/>
    <w:rsid w:val="00393262"/>
    <w:rsid w:val="003A2B2E"/>
    <w:rsid w:val="003A5DBC"/>
    <w:rsid w:val="003A60BD"/>
    <w:rsid w:val="003B08D3"/>
    <w:rsid w:val="003B10D8"/>
    <w:rsid w:val="003B3F70"/>
    <w:rsid w:val="003B4C72"/>
    <w:rsid w:val="003B4E6C"/>
    <w:rsid w:val="003C02CE"/>
    <w:rsid w:val="003D0346"/>
    <w:rsid w:val="003E07A1"/>
    <w:rsid w:val="003E1BDA"/>
    <w:rsid w:val="003E5660"/>
    <w:rsid w:val="003F4573"/>
    <w:rsid w:val="00405BAE"/>
    <w:rsid w:val="00405E7D"/>
    <w:rsid w:val="00406B35"/>
    <w:rsid w:val="00412056"/>
    <w:rsid w:val="00413488"/>
    <w:rsid w:val="0041540D"/>
    <w:rsid w:val="00420802"/>
    <w:rsid w:val="00420A4C"/>
    <w:rsid w:val="00422A83"/>
    <w:rsid w:val="00422ED8"/>
    <w:rsid w:val="00423309"/>
    <w:rsid w:val="0042610E"/>
    <w:rsid w:val="004328FA"/>
    <w:rsid w:val="00434474"/>
    <w:rsid w:val="00435128"/>
    <w:rsid w:val="00445C2F"/>
    <w:rsid w:val="00446926"/>
    <w:rsid w:val="00446E53"/>
    <w:rsid w:val="004501D5"/>
    <w:rsid w:val="004577B3"/>
    <w:rsid w:val="00463A8B"/>
    <w:rsid w:val="00464713"/>
    <w:rsid w:val="0047371D"/>
    <w:rsid w:val="00480524"/>
    <w:rsid w:val="00480BEA"/>
    <w:rsid w:val="004812ED"/>
    <w:rsid w:val="00482F6F"/>
    <w:rsid w:val="00485E37"/>
    <w:rsid w:val="00491B1E"/>
    <w:rsid w:val="00494FD4"/>
    <w:rsid w:val="004A0774"/>
    <w:rsid w:val="004A09EE"/>
    <w:rsid w:val="004A14ED"/>
    <w:rsid w:val="004A3462"/>
    <w:rsid w:val="004A74DA"/>
    <w:rsid w:val="004B1AAA"/>
    <w:rsid w:val="004B338D"/>
    <w:rsid w:val="004B4802"/>
    <w:rsid w:val="004C0CFA"/>
    <w:rsid w:val="004C184F"/>
    <w:rsid w:val="004C4335"/>
    <w:rsid w:val="004C6351"/>
    <w:rsid w:val="004C6694"/>
    <w:rsid w:val="004C7519"/>
    <w:rsid w:val="004C7DBA"/>
    <w:rsid w:val="004D3370"/>
    <w:rsid w:val="004D73AB"/>
    <w:rsid w:val="004E3E89"/>
    <w:rsid w:val="004F45A6"/>
    <w:rsid w:val="004F6C6C"/>
    <w:rsid w:val="00503B79"/>
    <w:rsid w:val="0051156E"/>
    <w:rsid w:val="00512198"/>
    <w:rsid w:val="00514016"/>
    <w:rsid w:val="00514A3A"/>
    <w:rsid w:val="00522DB7"/>
    <w:rsid w:val="005242E8"/>
    <w:rsid w:val="00524E43"/>
    <w:rsid w:val="00525CAD"/>
    <w:rsid w:val="00530799"/>
    <w:rsid w:val="00540DEF"/>
    <w:rsid w:val="00541483"/>
    <w:rsid w:val="005479FE"/>
    <w:rsid w:val="005520E2"/>
    <w:rsid w:val="0056014D"/>
    <w:rsid w:val="00560A00"/>
    <w:rsid w:val="00564D12"/>
    <w:rsid w:val="00566B86"/>
    <w:rsid w:val="00567CC3"/>
    <w:rsid w:val="00571E0A"/>
    <w:rsid w:val="00573448"/>
    <w:rsid w:val="005838C2"/>
    <w:rsid w:val="005867FC"/>
    <w:rsid w:val="00587AD0"/>
    <w:rsid w:val="00587B46"/>
    <w:rsid w:val="005A23C8"/>
    <w:rsid w:val="005A2C41"/>
    <w:rsid w:val="005A6853"/>
    <w:rsid w:val="005A7D71"/>
    <w:rsid w:val="005C0378"/>
    <w:rsid w:val="005C1821"/>
    <w:rsid w:val="005C2E88"/>
    <w:rsid w:val="005C5648"/>
    <w:rsid w:val="005C5875"/>
    <w:rsid w:val="005C6B71"/>
    <w:rsid w:val="005C6F82"/>
    <w:rsid w:val="005C7CD1"/>
    <w:rsid w:val="005D1F27"/>
    <w:rsid w:val="005D28A3"/>
    <w:rsid w:val="005D4D6B"/>
    <w:rsid w:val="005D7098"/>
    <w:rsid w:val="005E1627"/>
    <w:rsid w:val="005E5C39"/>
    <w:rsid w:val="005F02F4"/>
    <w:rsid w:val="005F2B6D"/>
    <w:rsid w:val="005F4334"/>
    <w:rsid w:val="005F6B43"/>
    <w:rsid w:val="00602F36"/>
    <w:rsid w:val="006052CC"/>
    <w:rsid w:val="006070D8"/>
    <w:rsid w:val="006160C2"/>
    <w:rsid w:val="00625E71"/>
    <w:rsid w:val="006263A4"/>
    <w:rsid w:val="00626A5B"/>
    <w:rsid w:val="00630FA1"/>
    <w:rsid w:val="0063603B"/>
    <w:rsid w:val="00640FD4"/>
    <w:rsid w:val="006439EC"/>
    <w:rsid w:val="00646728"/>
    <w:rsid w:val="00646CB4"/>
    <w:rsid w:val="006508B4"/>
    <w:rsid w:val="006579DC"/>
    <w:rsid w:val="0066690D"/>
    <w:rsid w:val="006742E0"/>
    <w:rsid w:val="00676332"/>
    <w:rsid w:val="00681D3C"/>
    <w:rsid w:val="0068287A"/>
    <w:rsid w:val="00684793"/>
    <w:rsid w:val="00690491"/>
    <w:rsid w:val="00695AE4"/>
    <w:rsid w:val="00695DD4"/>
    <w:rsid w:val="0069698E"/>
    <w:rsid w:val="006A445D"/>
    <w:rsid w:val="006A50F3"/>
    <w:rsid w:val="006B1D11"/>
    <w:rsid w:val="006B1D70"/>
    <w:rsid w:val="006B6AE0"/>
    <w:rsid w:val="006B7EE1"/>
    <w:rsid w:val="006C29DB"/>
    <w:rsid w:val="006C2D22"/>
    <w:rsid w:val="006D0CDC"/>
    <w:rsid w:val="006D1D91"/>
    <w:rsid w:val="006D28BA"/>
    <w:rsid w:val="006D7AE7"/>
    <w:rsid w:val="006E4CDB"/>
    <w:rsid w:val="006E5045"/>
    <w:rsid w:val="006E5060"/>
    <w:rsid w:val="006E52C4"/>
    <w:rsid w:val="006E72DA"/>
    <w:rsid w:val="006F154D"/>
    <w:rsid w:val="006F4008"/>
    <w:rsid w:val="006F4399"/>
    <w:rsid w:val="006F5713"/>
    <w:rsid w:val="00717A9A"/>
    <w:rsid w:val="0072549A"/>
    <w:rsid w:val="007306FE"/>
    <w:rsid w:val="0074762D"/>
    <w:rsid w:val="00747919"/>
    <w:rsid w:val="00747F99"/>
    <w:rsid w:val="0076015E"/>
    <w:rsid w:val="00765E8A"/>
    <w:rsid w:val="00766E6C"/>
    <w:rsid w:val="00772A6F"/>
    <w:rsid w:val="00773C6F"/>
    <w:rsid w:val="00781AFF"/>
    <w:rsid w:val="0078288B"/>
    <w:rsid w:val="007956CF"/>
    <w:rsid w:val="00796D25"/>
    <w:rsid w:val="0079778B"/>
    <w:rsid w:val="007A3D5D"/>
    <w:rsid w:val="007C0D9A"/>
    <w:rsid w:val="007C3432"/>
    <w:rsid w:val="007C76FB"/>
    <w:rsid w:val="007D2D19"/>
    <w:rsid w:val="007D6FEB"/>
    <w:rsid w:val="007D7AB7"/>
    <w:rsid w:val="007E257A"/>
    <w:rsid w:val="007E44DA"/>
    <w:rsid w:val="007E554B"/>
    <w:rsid w:val="007F56B7"/>
    <w:rsid w:val="007F58A1"/>
    <w:rsid w:val="00800000"/>
    <w:rsid w:val="0080020E"/>
    <w:rsid w:val="00800875"/>
    <w:rsid w:val="008033AB"/>
    <w:rsid w:val="008043CD"/>
    <w:rsid w:val="00821582"/>
    <w:rsid w:val="00821787"/>
    <w:rsid w:val="008219D8"/>
    <w:rsid w:val="00826EA2"/>
    <w:rsid w:val="00827222"/>
    <w:rsid w:val="00830E63"/>
    <w:rsid w:val="00832406"/>
    <w:rsid w:val="0083358B"/>
    <w:rsid w:val="008353C6"/>
    <w:rsid w:val="0084475C"/>
    <w:rsid w:val="00845195"/>
    <w:rsid w:val="0084646C"/>
    <w:rsid w:val="008517FB"/>
    <w:rsid w:val="0085186F"/>
    <w:rsid w:val="00851ADE"/>
    <w:rsid w:val="008532D8"/>
    <w:rsid w:val="00853B77"/>
    <w:rsid w:val="0085723E"/>
    <w:rsid w:val="00861C67"/>
    <w:rsid w:val="0086240B"/>
    <w:rsid w:val="00866609"/>
    <w:rsid w:val="008703BC"/>
    <w:rsid w:val="00877E1A"/>
    <w:rsid w:val="00886475"/>
    <w:rsid w:val="008871AA"/>
    <w:rsid w:val="00887F3C"/>
    <w:rsid w:val="00890E77"/>
    <w:rsid w:val="00890FDF"/>
    <w:rsid w:val="00893E81"/>
    <w:rsid w:val="00894931"/>
    <w:rsid w:val="0089609E"/>
    <w:rsid w:val="00896943"/>
    <w:rsid w:val="008A09D6"/>
    <w:rsid w:val="008B09CE"/>
    <w:rsid w:val="008B4532"/>
    <w:rsid w:val="008B474D"/>
    <w:rsid w:val="008B5C3E"/>
    <w:rsid w:val="008C0161"/>
    <w:rsid w:val="008C4B24"/>
    <w:rsid w:val="008C6697"/>
    <w:rsid w:val="008C71CC"/>
    <w:rsid w:val="008D15D6"/>
    <w:rsid w:val="008E1681"/>
    <w:rsid w:val="008E4AF6"/>
    <w:rsid w:val="008E4DCE"/>
    <w:rsid w:val="008F0136"/>
    <w:rsid w:val="008F7AEA"/>
    <w:rsid w:val="009028A2"/>
    <w:rsid w:val="0090597F"/>
    <w:rsid w:val="00905B28"/>
    <w:rsid w:val="009060E4"/>
    <w:rsid w:val="00911D97"/>
    <w:rsid w:val="00914FC6"/>
    <w:rsid w:val="00931EFB"/>
    <w:rsid w:val="00934B42"/>
    <w:rsid w:val="00941B99"/>
    <w:rsid w:val="00951DFA"/>
    <w:rsid w:val="009579B4"/>
    <w:rsid w:val="00960A79"/>
    <w:rsid w:val="00967C03"/>
    <w:rsid w:val="00972D1D"/>
    <w:rsid w:val="00973B9A"/>
    <w:rsid w:val="00974C61"/>
    <w:rsid w:val="009829B6"/>
    <w:rsid w:val="00985DEF"/>
    <w:rsid w:val="00986169"/>
    <w:rsid w:val="00990EA0"/>
    <w:rsid w:val="009A374B"/>
    <w:rsid w:val="009B100C"/>
    <w:rsid w:val="009C3589"/>
    <w:rsid w:val="009C3943"/>
    <w:rsid w:val="009C3969"/>
    <w:rsid w:val="009C520D"/>
    <w:rsid w:val="009D2255"/>
    <w:rsid w:val="009D41FE"/>
    <w:rsid w:val="009D65AE"/>
    <w:rsid w:val="009E3061"/>
    <w:rsid w:val="009E30CC"/>
    <w:rsid w:val="009E58B3"/>
    <w:rsid w:val="009E5CEB"/>
    <w:rsid w:val="009E7149"/>
    <w:rsid w:val="009F056E"/>
    <w:rsid w:val="009F419D"/>
    <w:rsid w:val="009F4485"/>
    <w:rsid w:val="009F551B"/>
    <w:rsid w:val="00A07E79"/>
    <w:rsid w:val="00A11764"/>
    <w:rsid w:val="00A15F60"/>
    <w:rsid w:val="00A16B64"/>
    <w:rsid w:val="00A1791E"/>
    <w:rsid w:val="00A22F22"/>
    <w:rsid w:val="00A30CB2"/>
    <w:rsid w:val="00A34A64"/>
    <w:rsid w:val="00A35538"/>
    <w:rsid w:val="00A40A9C"/>
    <w:rsid w:val="00A43480"/>
    <w:rsid w:val="00A447B8"/>
    <w:rsid w:val="00A5014F"/>
    <w:rsid w:val="00A5198F"/>
    <w:rsid w:val="00A524F3"/>
    <w:rsid w:val="00A549D5"/>
    <w:rsid w:val="00A61838"/>
    <w:rsid w:val="00A61942"/>
    <w:rsid w:val="00A65486"/>
    <w:rsid w:val="00A66938"/>
    <w:rsid w:val="00A7080A"/>
    <w:rsid w:val="00A7081E"/>
    <w:rsid w:val="00A70B3B"/>
    <w:rsid w:val="00A83C70"/>
    <w:rsid w:val="00A85752"/>
    <w:rsid w:val="00A85999"/>
    <w:rsid w:val="00A86313"/>
    <w:rsid w:val="00A90A8A"/>
    <w:rsid w:val="00A90CBB"/>
    <w:rsid w:val="00A913D7"/>
    <w:rsid w:val="00A96DBD"/>
    <w:rsid w:val="00A96DC1"/>
    <w:rsid w:val="00A96EBE"/>
    <w:rsid w:val="00AA25FD"/>
    <w:rsid w:val="00AA2813"/>
    <w:rsid w:val="00AA2A22"/>
    <w:rsid w:val="00AA7674"/>
    <w:rsid w:val="00AA7D81"/>
    <w:rsid w:val="00AB3146"/>
    <w:rsid w:val="00AB346A"/>
    <w:rsid w:val="00AB47E7"/>
    <w:rsid w:val="00AC0A17"/>
    <w:rsid w:val="00AC2A85"/>
    <w:rsid w:val="00AC41F1"/>
    <w:rsid w:val="00AC6B9B"/>
    <w:rsid w:val="00AD0B66"/>
    <w:rsid w:val="00AD2118"/>
    <w:rsid w:val="00AE41FC"/>
    <w:rsid w:val="00AE4372"/>
    <w:rsid w:val="00AF3D25"/>
    <w:rsid w:val="00B100BE"/>
    <w:rsid w:val="00B17683"/>
    <w:rsid w:val="00B177CF"/>
    <w:rsid w:val="00B17F69"/>
    <w:rsid w:val="00B2239F"/>
    <w:rsid w:val="00B22914"/>
    <w:rsid w:val="00B267BE"/>
    <w:rsid w:val="00B3263D"/>
    <w:rsid w:val="00B35AC0"/>
    <w:rsid w:val="00B36740"/>
    <w:rsid w:val="00B44D51"/>
    <w:rsid w:val="00B4686F"/>
    <w:rsid w:val="00B5281E"/>
    <w:rsid w:val="00B5612A"/>
    <w:rsid w:val="00B56860"/>
    <w:rsid w:val="00B6111F"/>
    <w:rsid w:val="00B623F4"/>
    <w:rsid w:val="00B63DD2"/>
    <w:rsid w:val="00B66D32"/>
    <w:rsid w:val="00B677A6"/>
    <w:rsid w:val="00B774C6"/>
    <w:rsid w:val="00B93416"/>
    <w:rsid w:val="00B937B9"/>
    <w:rsid w:val="00BA3D7B"/>
    <w:rsid w:val="00BB2261"/>
    <w:rsid w:val="00BB3ADE"/>
    <w:rsid w:val="00BB3BDE"/>
    <w:rsid w:val="00BB5C0D"/>
    <w:rsid w:val="00BC09A8"/>
    <w:rsid w:val="00BC31EE"/>
    <w:rsid w:val="00BC383A"/>
    <w:rsid w:val="00BC5B8D"/>
    <w:rsid w:val="00BD4D69"/>
    <w:rsid w:val="00BD7A82"/>
    <w:rsid w:val="00BE144D"/>
    <w:rsid w:val="00BE17D7"/>
    <w:rsid w:val="00BE20A7"/>
    <w:rsid w:val="00BE361B"/>
    <w:rsid w:val="00BE428F"/>
    <w:rsid w:val="00BE457C"/>
    <w:rsid w:val="00BE5C5D"/>
    <w:rsid w:val="00BE6963"/>
    <w:rsid w:val="00BE700D"/>
    <w:rsid w:val="00BF5701"/>
    <w:rsid w:val="00C0437F"/>
    <w:rsid w:val="00C05FE2"/>
    <w:rsid w:val="00C06BE4"/>
    <w:rsid w:val="00C075BD"/>
    <w:rsid w:val="00C11069"/>
    <w:rsid w:val="00C1236D"/>
    <w:rsid w:val="00C14244"/>
    <w:rsid w:val="00C1504B"/>
    <w:rsid w:val="00C154E3"/>
    <w:rsid w:val="00C20EFB"/>
    <w:rsid w:val="00C2118B"/>
    <w:rsid w:val="00C22CD6"/>
    <w:rsid w:val="00C278EF"/>
    <w:rsid w:val="00C3006F"/>
    <w:rsid w:val="00C30FC0"/>
    <w:rsid w:val="00C316FD"/>
    <w:rsid w:val="00C331D5"/>
    <w:rsid w:val="00C339AD"/>
    <w:rsid w:val="00C34137"/>
    <w:rsid w:val="00C34729"/>
    <w:rsid w:val="00C416A5"/>
    <w:rsid w:val="00C41760"/>
    <w:rsid w:val="00C43ECD"/>
    <w:rsid w:val="00C45339"/>
    <w:rsid w:val="00C47E6C"/>
    <w:rsid w:val="00C52855"/>
    <w:rsid w:val="00C543DD"/>
    <w:rsid w:val="00C54A75"/>
    <w:rsid w:val="00C61A4B"/>
    <w:rsid w:val="00C62883"/>
    <w:rsid w:val="00C64BCD"/>
    <w:rsid w:val="00C662CD"/>
    <w:rsid w:val="00C662EC"/>
    <w:rsid w:val="00C708EC"/>
    <w:rsid w:val="00C82454"/>
    <w:rsid w:val="00C82B57"/>
    <w:rsid w:val="00C8509D"/>
    <w:rsid w:val="00C87001"/>
    <w:rsid w:val="00C87270"/>
    <w:rsid w:val="00C923AC"/>
    <w:rsid w:val="00C9386A"/>
    <w:rsid w:val="00C95611"/>
    <w:rsid w:val="00CA0B38"/>
    <w:rsid w:val="00CA530E"/>
    <w:rsid w:val="00CA5C53"/>
    <w:rsid w:val="00CB3CBB"/>
    <w:rsid w:val="00CC3789"/>
    <w:rsid w:val="00CC6BD4"/>
    <w:rsid w:val="00CD03F0"/>
    <w:rsid w:val="00CD2583"/>
    <w:rsid w:val="00CE07E1"/>
    <w:rsid w:val="00CE1AD2"/>
    <w:rsid w:val="00CE2B5B"/>
    <w:rsid w:val="00CE5D38"/>
    <w:rsid w:val="00CF1290"/>
    <w:rsid w:val="00CF24F0"/>
    <w:rsid w:val="00CF2E38"/>
    <w:rsid w:val="00CF371B"/>
    <w:rsid w:val="00CF5F11"/>
    <w:rsid w:val="00CF7714"/>
    <w:rsid w:val="00D046B2"/>
    <w:rsid w:val="00D058F2"/>
    <w:rsid w:val="00D136AC"/>
    <w:rsid w:val="00D13AAE"/>
    <w:rsid w:val="00D1452F"/>
    <w:rsid w:val="00D16F86"/>
    <w:rsid w:val="00D227F8"/>
    <w:rsid w:val="00D24612"/>
    <w:rsid w:val="00D31138"/>
    <w:rsid w:val="00D31387"/>
    <w:rsid w:val="00D344A8"/>
    <w:rsid w:val="00D35D3A"/>
    <w:rsid w:val="00D36B0E"/>
    <w:rsid w:val="00D40BD1"/>
    <w:rsid w:val="00D51680"/>
    <w:rsid w:val="00D549D3"/>
    <w:rsid w:val="00D6134D"/>
    <w:rsid w:val="00D62F23"/>
    <w:rsid w:val="00D6441E"/>
    <w:rsid w:val="00D6450E"/>
    <w:rsid w:val="00D64A40"/>
    <w:rsid w:val="00D76B31"/>
    <w:rsid w:val="00D831A3"/>
    <w:rsid w:val="00D873CC"/>
    <w:rsid w:val="00D929B2"/>
    <w:rsid w:val="00D94DB1"/>
    <w:rsid w:val="00D964B3"/>
    <w:rsid w:val="00DA00FA"/>
    <w:rsid w:val="00DA44E9"/>
    <w:rsid w:val="00DB0362"/>
    <w:rsid w:val="00DB5150"/>
    <w:rsid w:val="00DC058A"/>
    <w:rsid w:val="00DD0E1E"/>
    <w:rsid w:val="00DD0F4B"/>
    <w:rsid w:val="00DD1814"/>
    <w:rsid w:val="00DD34EE"/>
    <w:rsid w:val="00DD44FC"/>
    <w:rsid w:val="00DD4F29"/>
    <w:rsid w:val="00DD6A04"/>
    <w:rsid w:val="00DE2D35"/>
    <w:rsid w:val="00DF01BC"/>
    <w:rsid w:val="00DF42A6"/>
    <w:rsid w:val="00E037C0"/>
    <w:rsid w:val="00E0574C"/>
    <w:rsid w:val="00E06A4B"/>
    <w:rsid w:val="00E07330"/>
    <w:rsid w:val="00E114D5"/>
    <w:rsid w:val="00E11D33"/>
    <w:rsid w:val="00E12E7A"/>
    <w:rsid w:val="00E14CAD"/>
    <w:rsid w:val="00E34AAE"/>
    <w:rsid w:val="00E41054"/>
    <w:rsid w:val="00E41D56"/>
    <w:rsid w:val="00E43695"/>
    <w:rsid w:val="00E47456"/>
    <w:rsid w:val="00E50C01"/>
    <w:rsid w:val="00E54645"/>
    <w:rsid w:val="00E57EEB"/>
    <w:rsid w:val="00E63D7D"/>
    <w:rsid w:val="00E6757B"/>
    <w:rsid w:val="00E766B2"/>
    <w:rsid w:val="00E766F4"/>
    <w:rsid w:val="00E819AC"/>
    <w:rsid w:val="00E845AB"/>
    <w:rsid w:val="00E84F5C"/>
    <w:rsid w:val="00E925A2"/>
    <w:rsid w:val="00E9578B"/>
    <w:rsid w:val="00E978FE"/>
    <w:rsid w:val="00E97F75"/>
    <w:rsid w:val="00EA2F5A"/>
    <w:rsid w:val="00EA3E6A"/>
    <w:rsid w:val="00EB6CC9"/>
    <w:rsid w:val="00EB6D93"/>
    <w:rsid w:val="00EC04DC"/>
    <w:rsid w:val="00EC1B79"/>
    <w:rsid w:val="00EC23E4"/>
    <w:rsid w:val="00EC243E"/>
    <w:rsid w:val="00EC2C3B"/>
    <w:rsid w:val="00EC3D17"/>
    <w:rsid w:val="00EC44AD"/>
    <w:rsid w:val="00ED1380"/>
    <w:rsid w:val="00ED493D"/>
    <w:rsid w:val="00ED609C"/>
    <w:rsid w:val="00ED6F2A"/>
    <w:rsid w:val="00ED7EA8"/>
    <w:rsid w:val="00EE0940"/>
    <w:rsid w:val="00EE3C9C"/>
    <w:rsid w:val="00EE66A0"/>
    <w:rsid w:val="00EE7727"/>
    <w:rsid w:val="00EF29AF"/>
    <w:rsid w:val="00EF3083"/>
    <w:rsid w:val="00EF3AD1"/>
    <w:rsid w:val="00EF421D"/>
    <w:rsid w:val="00EF6456"/>
    <w:rsid w:val="00F00A5D"/>
    <w:rsid w:val="00F12831"/>
    <w:rsid w:val="00F14F39"/>
    <w:rsid w:val="00F1663E"/>
    <w:rsid w:val="00F16B53"/>
    <w:rsid w:val="00F2507A"/>
    <w:rsid w:val="00F25749"/>
    <w:rsid w:val="00F3576A"/>
    <w:rsid w:val="00F41B23"/>
    <w:rsid w:val="00F46E16"/>
    <w:rsid w:val="00F504B2"/>
    <w:rsid w:val="00F512CC"/>
    <w:rsid w:val="00F55309"/>
    <w:rsid w:val="00F61FC4"/>
    <w:rsid w:val="00F62DCF"/>
    <w:rsid w:val="00F659D0"/>
    <w:rsid w:val="00F65B9B"/>
    <w:rsid w:val="00F66626"/>
    <w:rsid w:val="00F67235"/>
    <w:rsid w:val="00F70479"/>
    <w:rsid w:val="00F71050"/>
    <w:rsid w:val="00F71B5C"/>
    <w:rsid w:val="00F7314C"/>
    <w:rsid w:val="00F759FF"/>
    <w:rsid w:val="00F7640F"/>
    <w:rsid w:val="00F82976"/>
    <w:rsid w:val="00F84BD5"/>
    <w:rsid w:val="00F85094"/>
    <w:rsid w:val="00F8573A"/>
    <w:rsid w:val="00F9084E"/>
    <w:rsid w:val="00F95AFA"/>
    <w:rsid w:val="00F9694B"/>
    <w:rsid w:val="00FB1C42"/>
    <w:rsid w:val="00FB1DFF"/>
    <w:rsid w:val="00FC3439"/>
    <w:rsid w:val="00FC3804"/>
    <w:rsid w:val="00FD305F"/>
    <w:rsid w:val="00FE2B5E"/>
    <w:rsid w:val="00FE537E"/>
    <w:rsid w:val="00FE63A2"/>
    <w:rsid w:val="00FF1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7D7AEE6-A57F-4571-9B22-C77ED60B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45"/>
    <w:rPr>
      <w:rFonts w:ascii="Century Gothic" w:hAnsi="Century Gothic"/>
      <w:sz w:val="24"/>
    </w:rPr>
  </w:style>
  <w:style w:type="paragraph" w:styleId="Heading1">
    <w:name w:val="heading 1"/>
    <w:basedOn w:val="Normal"/>
    <w:next w:val="Normal"/>
    <w:qFormat/>
    <w:pPr>
      <w:keepNext/>
      <w:ind w:right="29"/>
      <w:outlineLvl w:val="0"/>
    </w:pPr>
    <w:rPr>
      <w:u w:val="single"/>
    </w:rPr>
  </w:style>
  <w:style w:type="paragraph" w:styleId="Heading2">
    <w:name w:val="heading 2"/>
    <w:basedOn w:val="Normal"/>
    <w:next w:val="Normal"/>
    <w:qFormat/>
    <w:pPr>
      <w:keepNext/>
      <w:ind w:left="-720" w:right="-691" w:firstLine="720"/>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right="29" w:firstLine="720"/>
      <w:outlineLvl w:val="3"/>
    </w:pPr>
    <w:rPr>
      <w:b/>
    </w:rPr>
  </w:style>
  <w:style w:type="paragraph" w:styleId="Heading5">
    <w:name w:val="heading 5"/>
    <w:basedOn w:val="Normal"/>
    <w:next w:val="Normal"/>
    <w:qFormat/>
    <w:pPr>
      <w:keepNext/>
      <w:ind w:right="29"/>
      <w:outlineLvl w:val="4"/>
    </w:pPr>
    <w:rPr>
      <w:b/>
      <w:u w:val="single"/>
    </w:rPr>
  </w:style>
  <w:style w:type="paragraph" w:styleId="Heading6">
    <w:name w:val="heading 6"/>
    <w:basedOn w:val="Normal"/>
    <w:next w:val="Normal"/>
    <w:qFormat/>
    <w:pPr>
      <w:keepNext/>
      <w:ind w:right="29"/>
      <w:jc w:val="center"/>
      <w:outlineLvl w:val="5"/>
    </w:pPr>
    <w:rPr>
      <w:b/>
    </w:rPr>
  </w:style>
  <w:style w:type="paragraph" w:styleId="Heading7">
    <w:name w:val="heading 7"/>
    <w:basedOn w:val="Normal"/>
    <w:next w:val="Normal"/>
    <w:qFormat/>
    <w:pPr>
      <w:keepNext/>
      <w:ind w:right="29"/>
      <w:jc w:val="center"/>
      <w:outlineLvl w:val="6"/>
    </w:pPr>
    <w:rPr>
      <w:b/>
      <w:u w:val="single"/>
    </w:rPr>
  </w:style>
  <w:style w:type="paragraph" w:styleId="Heading8">
    <w:name w:val="heading 8"/>
    <w:basedOn w:val="Normal"/>
    <w:next w:val="Normal"/>
    <w:qFormat/>
    <w:pPr>
      <w:keepNext/>
      <w:ind w:right="-1047"/>
      <w:jc w:val="center"/>
      <w:outlineLvl w:val="7"/>
    </w:pPr>
    <w:rPr>
      <w:b/>
      <w:u w:val="single"/>
    </w:rPr>
  </w:style>
  <w:style w:type="paragraph" w:styleId="Heading9">
    <w:name w:val="heading 9"/>
    <w:basedOn w:val="Normal"/>
    <w:next w:val="Normal"/>
    <w:qFormat/>
    <w:pPr>
      <w:keepNext/>
      <w:ind w:left="720" w:hanging="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paragraph" w:styleId="BlockText">
    <w:name w:val="Block Text"/>
    <w:basedOn w:val="Normal"/>
    <w:pPr>
      <w:ind w:left="709" w:right="29" w:hanging="709"/>
    </w:pPr>
  </w:style>
  <w:style w:type="paragraph" w:styleId="BodyText">
    <w:name w:val="Body Text"/>
    <w:basedOn w:val="Normal"/>
    <w:pPr>
      <w:framePr w:w="8887" w:h="1873" w:hSpace="180" w:wrap="around" w:vAnchor="text" w:hAnchor="page" w:x="1782" w:y="734"/>
      <w:pBdr>
        <w:top w:val="single" w:sz="6" w:space="1" w:color="auto"/>
        <w:left w:val="single" w:sz="6" w:space="1" w:color="auto"/>
        <w:bottom w:val="single" w:sz="6" w:space="1" w:color="auto"/>
        <w:right w:val="single" w:sz="6" w:space="1" w:color="auto"/>
      </w:pBdr>
    </w:pPr>
    <w:rPr>
      <w:b/>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DefaultText">
    <w:name w:val="Default Text"/>
    <w:basedOn w:val="Normal"/>
    <w:rPr>
      <w:noProof/>
    </w:rPr>
  </w:style>
  <w:style w:type="paragraph" w:styleId="Caption">
    <w:name w:val="caption"/>
    <w:basedOn w:val="Normal"/>
    <w:next w:val="Normal"/>
    <w:qFormat/>
    <w:pPr>
      <w:ind w:right="29"/>
    </w:pPr>
    <w:rPr>
      <w:b/>
      <w:sz w:val="22"/>
    </w:rPr>
  </w:style>
  <w:style w:type="paragraph" w:styleId="BodyTextIndent">
    <w:name w:val="Body Text Indent"/>
    <w:basedOn w:val="Normal"/>
    <w:pPr>
      <w:ind w:left="720" w:hanging="720"/>
    </w:pPr>
  </w:style>
  <w:style w:type="paragraph" w:styleId="BalloonText">
    <w:name w:val="Balloon Text"/>
    <w:basedOn w:val="Normal"/>
    <w:semiHidden/>
    <w:rsid w:val="005C6B71"/>
    <w:rPr>
      <w:rFonts w:ascii="Tahoma" w:hAnsi="Tahoma" w:cs="Tahoma"/>
      <w:sz w:val="16"/>
      <w:szCs w:val="16"/>
    </w:rPr>
  </w:style>
  <w:style w:type="table" w:styleId="TableGrid">
    <w:name w:val="Table Grid"/>
    <w:basedOn w:val="TableNormal"/>
    <w:rsid w:val="00F6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
    <w:name w:val="Normal_7"/>
    <w:qFormat/>
    <w:rsid w:val="00D6441E"/>
    <w:rPr>
      <w:rFonts w:ascii="Arial" w:hAnsi="Arial"/>
      <w:sz w:val="24"/>
    </w:rPr>
  </w:style>
  <w:style w:type="paragraph" w:customStyle="1" w:styleId="Normal9">
    <w:name w:val="Normal_9"/>
    <w:qFormat/>
    <w:rsid w:val="00D6441E"/>
    <w:rPr>
      <w:rFonts w:ascii="Arial" w:hAnsi="Arial"/>
      <w:sz w:val="24"/>
    </w:rPr>
  </w:style>
  <w:style w:type="paragraph" w:customStyle="1" w:styleId="Normal11">
    <w:name w:val="Normal_11"/>
    <w:qFormat/>
    <w:rsid w:val="00D6441E"/>
    <w:rPr>
      <w:rFonts w:ascii="Arial" w:hAnsi="Arial"/>
      <w:sz w:val="24"/>
    </w:rPr>
  </w:style>
  <w:style w:type="paragraph" w:customStyle="1" w:styleId="Normal13">
    <w:name w:val="Normal_13"/>
    <w:qFormat/>
    <w:rsid w:val="00D6441E"/>
    <w:rPr>
      <w:rFonts w:ascii="Arial" w:hAnsi="Arial"/>
      <w:sz w:val="24"/>
    </w:rPr>
  </w:style>
  <w:style w:type="paragraph" w:customStyle="1" w:styleId="Normal15">
    <w:name w:val="Normal_15"/>
    <w:qFormat/>
    <w:rsid w:val="00D6441E"/>
    <w:rPr>
      <w:rFonts w:ascii="Arial" w:hAnsi="Arial"/>
      <w:sz w:val="24"/>
    </w:rPr>
  </w:style>
  <w:style w:type="paragraph" w:customStyle="1" w:styleId="Normal17">
    <w:name w:val="Normal_17"/>
    <w:qFormat/>
    <w:rsid w:val="00D6441E"/>
    <w:rPr>
      <w:rFonts w:ascii="Arial" w:hAnsi="Arial"/>
      <w:sz w:val="24"/>
    </w:rPr>
  </w:style>
  <w:style w:type="paragraph" w:customStyle="1" w:styleId="Normal19">
    <w:name w:val="Normal_19"/>
    <w:qFormat/>
    <w:rsid w:val="00D644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3007">
      <w:bodyDiv w:val="1"/>
      <w:marLeft w:val="0"/>
      <w:marRight w:val="0"/>
      <w:marTop w:val="0"/>
      <w:marBottom w:val="0"/>
      <w:divBdr>
        <w:top w:val="none" w:sz="0" w:space="0" w:color="auto"/>
        <w:left w:val="none" w:sz="0" w:space="0" w:color="auto"/>
        <w:bottom w:val="none" w:sz="0" w:space="0" w:color="auto"/>
        <w:right w:val="none" w:sz="0" w:space="0" w:color="auto"/>
      </w:divBdr>
    </w:div>
    <w:div w:id="202787454">
      <w:bodyDiv w:val="1"/>
      <w:marLeft w:val="0"/>
      <w:marRight w:val="0"/>
      <w:marTop w:val="0"/>
      <w:marBottom w:val="0"/>
      <w:divBdr>
        <w:top w:val="none" w:sz="0" w:space="0" w:color="auto"/>
        <w:left w:val="none" w:sz="0" w:space="0" w:color="auto"/>
        <w:bottom w:val="none" w:sz="0" w:space="0" w:color="auto"/>
        <w:right w:val="none" w:sz="0" w:space="0" w:color="auto"/>
      </w:divBdr>
    </w:div>
    <w:div w:id="371854050">
      <w:bodyDiv w:val="1"/>
      <w:marLeft w:val="0"/>
      <w:marRight w:val="0"/>
      <w:marTop w:val="0"/>
      <w:marBottom w:val="0"/>
      <w:divBdr>
        <w:top w:val="none" w:sz="0" w:space="0" w:color="auto"/>
        <w:left w:val="none" w:sz="0" w:space="0" w:color="auto"/>
        <w:bottom w:val="none" w:sz="0" w:space="0" w:color="auto"/>
        <w:right w:val="none" w:sz="0" w:space="0" w:color="auto"/>
      </w:divBdr>
    </w:div>
    <w:div w:id="443617176">
      <w:bodyDiv w:val="1"/>
      <w:marLeft w:val="0"/>
      <w:marRight w:val="0"/>
      <w:marTop w:val="0"/>
      <w:marBottom w:val="0"/>
      <w:divBdr>
        <w:top w:val="none" w:sz="0" w:space="0" w:color="auto"/>
        <w:left w:val="none" w:sz="0" w:space="0" w:color="auto"/>
        <w:bottom w:val="none" w:sz="0" w:space="0" w:color="auto"/>
        <w:right w:val="none" w:sz="0" w:space="0" w:color="auto"/>
      </w:divBdr>
    </w:div>
    <w:div w:id="479541720">
      <w:bodyDiv w:val="1"/>
      <w:marLeft w:val="0"/>
      <w:marRight w:val="0"/>
      <w:marTop w:val="0"/>
      <w:marBottom w:val="0"/>
      <w:divBdr>
        <w:top w:val="none" w:sz="0" w:space="0" w:color="auto"/>
        <w:left w:val="none" w:sz="0" w:space="0" w:color="auto"/>
        <w:bottom w:val="none" w:sz="0" w:space="0" w:color="auto"/>
        <w:right w:val="none" w:sz="0" w:space="0" w:color="auto"/>
      </w:divBdr>
    </w:div>
    <w:div w:id="508376173">
      <w:bodyDiv w:val="1"/>
      <w:marLeft w:val="0"/>
      <w:marRight w:val="0"/>
      <w:marTop w:val="0"/>
      <w:marBottom w:val="0"/>
      <w:divBdr>
        <w:top w:val="none" w:sz="0" w:space="0" w:color="auto"/>
        <w:left w:val="none" w:sz="0" w:space="0" w:color="auto"/>
        <w:bottom w:val="none" w:sz="0" w:space="0" w:color="auto"/>
        <w:right w:val="none" w:sz="0" w:space="0" w:color="auto"/>
      </w:divBdr>
    </w:div>
    <w:div w:id="531260895">
      <w:bodyDiv w:val="1"/>
      <w:marLeft w:val="0"/>
      <w:marRight w:val="0"/>
      <w:marTop w:val="0"/>
      <w:marBottom w:val="0"/>
      <w:divBdr>
        <w:top w:val="none" w:sz="0" w:space="0" w:color="auto"/>
        <w:left w:val="none" w:sz="0" w:space="0" w:color="auto"/>
        <w:bottom w:val="none" w:sz="0" w:space="0" w:color="auto"/>
        <w:right w:val="none" w:sz="0" w:space="0" w:color="auto"/>
      </w:divBdr>
    </w:div>
    <w:div w:id="595014293">
      <w:bodyDiv w:val="1"/>
      <w:marLeft w:val="0"/>
      <w:marRight w:val="0"/>
      <w:marTop w:val="0"/>
      <w:marBottom w:val="0"/>
      <w:divBdr>
        <w:top w:val="none" w:sz="0" w:space="0" w:color="auto"/>
        <w:left w:val="none" w:sz="0" w:space="0" w:color="auto"/>
        <w:bottom w:val="none" w:sz="0" w:space="0" w:color="auto"/>
        <w:right w:val="none" w:sz="0" w:space="0" w:color="auto"/>
      </w:divBdr>
    </w:div>
    <w:div w:id="659038654">
      <w:bodyDiv w:val="1"/>
      <w:marLeft w:val="0"/>
      <w:marRight w:val="0"/>
      <w:marTop w:val="0"/>
      <w:marBottom w:val="0"/>
      <w:divBdr>
        <w:top w:val="none" w:sz="0" w:space="0" w:color="auto"/>
        <w:left w:val="none" w:sz="0" w:space="0" w:color="auto"/>
        <w:bottom w:val="none" w:sz="0" w:space="0" w:color="auto"/>
        <w:right w:val="none" w:sz="0" w:space="0" w:color="auto"/>
      </w:divBdr>
    </w:div>
    <w:div w:id="1272008935">
      <w:bodyDiv w:val="1"/>
      <w:marLeft w:val="0"/>
      <w:marRight w:val="0"/>
      <w:marTop w:val="0"/>
      <w:marBottom w:val="0"/>
      <w:divBdr>
        <w:top w:val="none" w:sz="0" w:space="0" w:color="auto"/>
        <w:left w:val="none" w:sz="0" w:space="0" w:color="auto"/>
        <w:bottom w:val="none" w:sz="0" w:space="0" w:color="auto"/>
        <w:right w:val="none" w:sz="0" w:space="0" w:color="auto"/>
      </w:divBdr>
    </w:div>
    <w:div w:id="1321544655">
      <w:bodyDiv w:val="1"/>
      <w:marLeft w:val="0"/>
      <w:marRight w:val="0"/>
      <w:marTop w:val="0"/>
      <w:marBottom w:val="0"/>
      <w:divBdr>
        <w:top w:val="none" w:sz="0" w:space="0" w:color="auto"/>
        <w:left w:val="none" w:sz="0" w:space="0" w:color="auto"/>
        <w:bottom w:val="none" w:sz="0" w:space="0" w:color="auto"/>
        <w:right w:val="none" w:sz="0" w:space="0" w:color="auto"/>
      </w:divBdr>
    </w:div>
    <w:div w:id="1424255284">
      <w:bodyDiv w:val="1"/>
      <w:marLeft w:val="0"/>
      <w:marRight w:val="0"/>
      <w:marTop w:val="0"/>
      <w:marBottom w:val="0"/>
      <w:divBdr>
        <w:top w:val="none" w:sz="0" w:space="0" w:color="auto"/>
        <w:left w:val="none" w:sz="0" w:space="0" w:color="auto"/>
        <w:bottom w:val="none" w:sz="0" w:space="0" w:color="auto"/>
        <w:right w:val="none" w:sz="0" w:space="0" w:color="auto"/>
      </w:divBdr>
    </w:div>
    <w:div w:id="1456829557">
      <w:bodyDiv w:val="1"/>
      <w:marLeft w:val="0"/>
      <w:marRight w:val="0"/>
      <w:marTop w:val="0"/>
      <w:marBottom w:val="0"/>
      <w:divBdr>
        <w:top w:val="none" w:sz="0" w:space="0" w:color="auto"/>
        <w:left w:val="none" w:sz="0" w:space="0" w:color="auto"/>
        <w:bottom w:val="none" w:sz="0" w:space="0" w:color="auto"/>
        <w:right w:val="none" w:sz="0" w:space="0" w:color="auto"/>
      </w:divBdr>
    </w:div>
    <w:div w:id="1500661127">
      <w:bodyDiv w:val="1"/>
      <w:marLeft w:val="0"/>
      <w:marRight w:val="0"/>
      <w:marTop w:val="0"/>
      <w:marBottom w:val="0"/>
      <w:divBdr>
        <w:top w:val="none" w:sz="0" w:space="0" w:color="auto"/>
        <w:left w:val="none" w:sz="0" w:space="0" w:color="auto"/>
        <w:bottom w:val="none" w:sz="0" w:space="0" w:color="auto"/>
        <w:right w:val="none" w:sz="0" w:space="0" w:color="auto"/>
      </w:divBdr>
    </w:div>
    <w:div w:id="1639722140">
      <w:bodyDiv w:val="1"/>
      <w:marLeft w:val="0"/>
      <w:marRight w:val="0"/>
      <w:marTop w:val="0"/>
      <w:marBottom w:val="0"/>
      <w:divBdr>
        <w:top w:val="none" w:sz="0" w:space="0" w:color="auto"/>
        <w:left w:val="none" w:sz="0" w:space="0" w:color="auto"/>
        <w:bottom w:val="none" w:sz="0" w:space="0" w:color="auto"/>
        <w:right w:val="none" w:sz="0" w:space="0" w:color="auto"/>
      </w:divBdr>
    </w:div>
    <w:div w:id="1681200993">
      <w:bodyDiv w:val="1"/>
      <w:marLeft w:val="0"/>
      <w:marRight w:val="0"/>
      <w:marTop w:val="0"/>
      <w:marBottom w:val="0"/>
      <w:divBdr>
        <w:top w:val="none" w:sz="0" w:space="0" w:color="auto"/>
        <w:left w:val="none" w:sz="0" w:space="0" w:color="auto"/>
        <w:bottom w:val="none" w:sz="0" w:space="0" w:color="auto"/>
        <w:right w:val="none" w:sz="0" w:space="0" w:color="auto"/>
      </w:divBdr>
    </w:div>
    <w:div w:id="1986158131">
      <w:bodyDiv w:val="1"/>
      <w:marLeft w:val="0"/>
      <w:marRight w:val="0"/>
      <w:marTop w:val="0"/>
      <w:marBottom w:val="0"/>
      <w:divBdr>
        <w:top w:val="none" w:sz="0" w:space="0" w:color="auto"/>
        <w:left w:val="none" w:sz="0" w:space="0" w:color="auto"/>
        <w:bottom w:val="none" w:sz="0" w:space="0" w:color="auto"/>
        <w:right w:val="none" w:sz="0" w:space="0" w:color="auto"/>
      </w:divBdr>
    </w:div>
    <w:div w:id="20689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NORMA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NORMALM</Template>
  <TotalTime>2</TotalTime>
  <Pages>1</Pages>
  <Words>141</Words>
  <Characters>737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Notice</vt:lpstr>
    </vt:vector>
  </TitlesOfParts>
  <Company>LBL</Company>
  <LinksUpToDate>false</LinksUpToDate>
  <CharactersWithSpaces>877</CharactersWithSpaces>
  <SharedDoc>false</SharedDoc>
  <HLinks>
    <vt:vector size="12" baseType="variant">
      <vt:variant>
        <vt:i4>2490429</vt:i4>
      </vt:variant>
      <vt:variant>
        <vt:i4>3</vt:i4>
      </vt:variant>
      <vt:variant>
        <vt:i4>0</vt:i4>
      </vt:variant>
      <vt:variant>
        <vt:i4>5</vt:i4>
      </vt:variant>
      <vt:variant>
        <vt:lpwstr>http://www.lewisham.gov.uk/</vt:lpwstr>
      </vt:variant>
      <vt:variant>
        <vt:lpwstr/>
      </vt:variant>
      <vt:variant>
        <vt:i4>2490429</vt:i4>
      </vt:variant>
      <vt:variant>
        <vt:i4>0</vt:i4>
      </vt:variant>
      <vt:variant>
        <vt:i4>0</vt:i4>
      </vt:variant>
      <vt:variant>
        <vt:i4>5</vt:i4>
      </vt:variant>
      <vt:variant>
        <vt:lpwstr>http://www.lewisham.gov.uk/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Lewisham Council</dc:creator>
  <cp:keywords/>
  <dc:description>Notice - 19 December 2001</dc:description>
  <cp:lastModifiedBy>Moss, Amie</cp:lastModifiedBy>
  <cp:revision>2</cp:revision>
  <cp:lastPrinted>2020-03-04T10:10:00Z</cp:lastPrinted>
  <dcterms:created xsi:type="dcterms:W3CDTF">2020-08-05T20:20:00Z</dcterms:created>
  <dcterms:modified xsi:type="dcterms:W3CDTF">2020-08-05T20:20:00Z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