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53" w:rsidRDefault="009136A6"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r w:rsidRPr="00503CFF">
        <w:rPr>
          <w:b/>
          <w:noProof/>
          <w:szCs w:val="20"/>
          <w:lang w:eastAsia="en-GB"/>
        </w:rPr>
        <w:drawing>
          <wp:anchor distT="0" distB="0" distL="114300" distR="114300" simplePos="0" relativeHeight="251657728" behindDoc="0" locked="1" layoutInCell="1" allowOverlap="0">
            <wp:simplePos x="0" y="0"/>
            <wp:positionH relativeFrom="page">
              <wp:posOffset>6233160</wp:posOffset>
            </wp:positionH>
            <wp:positionV relativeFrom="page">
              <wp:posOffset>297815</wp:posOffset>
            </wp:positionV>
            <wp:extent cx="899795" cy="899795"/>
            <wp:effectExtent l="0" t="0" r="0" b="0"/>
            <wp:wrapNone/>
            <wp:docPr id="7" name="Picture 7"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wish square mono-h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CFF">
        <w:rPr>
          <w:b/>
          <w:noProof/>
          <w:szCs w:val="20"/>
          <w:lang w:eastAsia="en-GB"/>
        </w:rPr>
        <mc:AlternateContent>
          <mc:Choice Requires="wps">
            <w:drawing>
              <wp:anchor distT="0" distB="0" distL="114300" distR="114300" simplePos="0" relativeHeight="251656704" behindDoc="1" locked="1" layoutInCell="1" allowOverlap="0">
                <wp:simplePos x="0" y="0"/>
                <wp:positionH relativeFrom="column">
                  <wp:posOffset>0</wp:posOffset>
                </wp:positionH>
                <wp:positionV relativeFrom="paragraph">
                  <wp:posOffset>114935</wp:posOffset>
                </wp:positionV>
                <wp:extent cx="3272155" cy="2173605"/>
                <wp:effectExtent l="0" t="635" r="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217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3C3" w:rsidRPr="00503CFF" w:rsidRDefault="005833C3">
                            <w:pPr>
                              <w:rPr>
                                <w:rFonts w:ascii="Arial" w:hAnsi="Arial"/>
                                <w:sz w:val="110"/>
                              </w:rPr>
                            </w:pPr>
                          </w:p>
                          <w:p w:rsidR="005833C3" w:rsidRPr="00503CFF" w:rsidRDefault="00D475D5" w:rsidP="005833C3">
                            <w:pPr>
                              <w:spacing w:after="80"/>
                              <w:rPr>
                                <w:rFonts w:ascii="Arial" w:hAnsi="Arial"/>
                                <w:sz w:val="64"/>
                              </w:rPr>
                            </w:pPr>
                            <w:r>
                              <w:rPr>
                                <w:rFonts w:ascii="Arial" w:hAnsi="Arial"/>
                                <w:sz w:val="64"/>
                              </w:rPr>
                              <w:t>Animal Fleas</w:t>
                            </w:r>
                          </w:p>
                          <w:p w:rsidR="005833C3" w:rsidRPr="001D70A7" w:rsidRDefault="005833C3">
                            <w:pPr>
                              <w:rPr>
                                <w:rFonts w:ascii="Arial" w:hAnsi="Arial"/>
                                <w:b/>
                                <w:color w:val="808080"/>
                                <w:sz w:val="32"/>
                              </w:rPr>
                            </w:pPr>
                            <w:r w:rsidRPr="001D70A7">
                              <w:rPr>
                                <w:rFonts w:ascii="Arial" w:hAnsi="Arial"/>
                                <w:b/>
                                <w:color w:val="808080"/>
                                <w:sz w:val="32"/>
                              </w:rPr>
                              <w:t>Pre-treatment preparation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05pt;width:257.65pt;height:17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l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" o:allowoverlap="f" filled="f" stroked="f">
                <v:textbox inset="0,0,0,0">
                  <w:txbxContent>
                    <w:p w:rsidR="005833C3" w:rsidRPr="00503CFF" w:rsidRDefault="005833C3">
                      <w:pPr>
                        <w:rPr>
                          <w:rFonts w:ascii="Arial" w:hAnsi="Arial"/>
                          <w:sz w:val="110"/>
                        </w:rPr>
                      </w:pPr>
                    </w:p>
                    <w:p w:rsidR="005833C3" w:rsidRPr="00503CFF" w:rsidRDefault="00D475D5" w:rsidP="005833C3">
                      <w:pPr>
                        <w:spacing w:after="80"/>
                        <w:rPr>
                          <w:rFonts w:ascii="Arial" w:hAnsi="Arial"/>
                          <w:sz w:val="64"/>
                        </w:rPr>
                      </w:pPr>
                      <w:r>
                        <w:rPr>
                          <w:rFonts w:ascii="Arial" w:hAnsi="Arial"/>
                          <w:sz w:val="64"/>
                        </w:rPr>
                        <w:t>Animal Fleas</w:t>
                      </w:r>
                    </w:p>
                    <w:p w:rsidR="005833C3" w:rsidRPr="001D70A7" w:rsidRDefault="005833C3">
                      <w:pPr>
                        <w:rPr>
                          <w:rFonts w:ascii="Arial" w:hAnsi="Arial"/>
                          <w:b/>
                          <w:color w:val="808080"/>
                          <w:sz w:val="32"/>
                        </w:rPr>
                      </w:pPr>
                      <w:r w:rsidRPr="001D70A7">
                        <w:rPr>
                          <w:rFonts w:ascii="Arial" w:hAnsi="Arial"/>
                          <w:b/>
                          <w:color w:val="808080"/>
                          <w:sz w:val="32"/>
                        </w:rPr>
                        <w:t>Pre-treatment preparation sheet</w:t>
                      </w:r>
                    </w:p>
                  </w:txbxContent>
                </v:textbox>
                <w10:wrap type="tight"/>
                <w10:anchorlock/>
              </v:shape>
            </w:pict>
          </mc:Fallback>
        </mc:AlternateContent>
      </w:r>
    </w:p>
    <w:p w:rsidR="00427553" w:rsidRDefault="00427553" w:rsidP="00427553">
      <w:pPr>
        <w:pStyle w:val="Heading5"/>
        <w:tabs>
          <w:tab w:val="left" w:pos="8460"/>
        </w:tabs>
        <w:spacing w:before="120" w:after="120"/>
        <w:ind w:right="-154"/>
        <w:rPr>
          <w:rFonts w:cs="Arial"/>
          <w:i w:val="0"/>
          <w:color w:val="000000"/>
          <w:sz w:val="22"/>
          <w:szCs w:val="22"/>
          <w:u w:val="single"/>
        </w:rPr>
      </w:pPr>
      <w:r w:rsidRPr="008E2289">
        <w:rPr>
          <w:rFonts w:cs="Arial"/>
          <w:i w:val="0"/>
          <w:color w:val="000000"/>
          <w:sz w:val="22"/>
          <w:szCs w:val="22"/>
          <w:u w:val="single"/>
        </w:rPr>
        <w:t>Please read &amp; keep for future reference</w:t>
      </w:r>
    </w:p>
    <w:p w:rsidR="00427553" w:rsidRPr="008E2289" w:rsidRDefault="00427553" w:rsidP="00427553">
      <w:pPr>
        <w:rPr>
          <w:rFonts w:ascii="Arial" w:hAnsi="Arial" w:cs="Arial"/>
          <w:sz w:val="22"/>
          <w:szCs w:val="22"/>
        </w:rPr>
      </w:pPr>
      <w:r w:rsidRPr="008E2289">
        <w:rPr>
          <w:rFonts w:ascii="Arial" w:hAnsi="Arial" w:cs="Arial"/>
          <w:sz w:val="22"/>
          <w:szCs w:val="22"/>
        </w:rPr>
        <w:t xml:space="preserve">Your appointment with the Pest Control </w:t>
      </w:r>
      <w:r>
        <w:rPr>
          <w:rFonts w:ascii="Arial" w:hAnsi="Arial" w:cs="Arial"/>
          <w:sz w:val="22"/>
          <w:szCs w:val="22"/>
        </w:rPr>
        <w:t>S</w:t>
      </w:r>
      <w:r w:rsidRPr="008E2289">
        <w:rPr>
          <w:rFonts w:ascii="Arial" w:hAnsi="Arial" w:cs="Arial"/>
          <w:sz w:val="22"/>
          <w:szCs w:val="22"/>
        </w:rPr>
        <w:t xml:space="preserve">ervice to treat your premises for an infestation of </w:t>
      </w:r>
      <w:r w:rsidR="00D475D5">
        <w:rPr>
          <w:rFonts w:ascii="Arial" w:hAnsi="Arial" w:cs="Arial"/>
          <w:sz w:val="22"/>
          <w:szCs w:val="22"/>
        </w:rPr>
        <w:t>Animal Fleas</w:t>
      </w:r>
      <w:r>
        <w:rPr>
          <w:rFonts w:ascii="Arial" w:hAnsi="Arial" w:cs="Arial"/>
          <w:sz w:val="22"/>
          <w:szCs w:val="22"/>
        </w:rPr>
        <w:t xml:space="preserve"> is on:- </w:t>
      </w:r>
    </w:p>
    <w:p w:rsidR="00427553" w:rsidRDefault="00427553" w:rsidP="00427553">
      <w:pPr>
        <w:rPr>
          <w:lang w:eastAsia="en-GB"/>
        </w:rPr>
      </w:pPr>
    </w:p>
    <w:p w:rsidR="00427553" w:rsidRDefault="00427553"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r>
        <w:rPr>
          <w:rFonts w:ascii="Arial" w:hAnsi="Arial" w:cs="FoundryFormSans-Medium"/>
          <w:b/>
          <w:color w:val="000000"/>
          <w:spacing w:val="-4"/>
          <w:sz w:val="22"/>
          <w:szCs w:val="22"/>
          <w:lang w:val="en-US" w:bidi="en-US"/>
        </w:rPr>
        <w:t>Treatment Date………………………….</w:t>
      </w:r>
    </w:p>
    <w:p w:rsidR="00427553" w:rsidRDefault="00427553"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p>
    <w:p w:rsidR="005833C3" w:rsidRPr="00503CFF" w:rsidRDefault="008E2289"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r>
        <w:rPr>
          <w:rFonts w:ascii="Arial" w:hAnsi="Arial" w:cs="FoundryFormSans-Medium"/>
          <w:b/>
          <w:color w:val="000000"/>
          <w:spacing w:val="-4"/>
          <w:sz w:val="22"/>
          <w:szCs w:val="22"/>
          <w:lang w:val="en-US" w:bidi="en-US"/>
        </w:rPr>
        <w:t>Job Reference…………………………..</w:t>
      </w:r>
    </w:p>
    <w:p w:rsidR="008E2289" w:rsidRPr="008E2289" w:rsidRDefault="008E2289" w:rsidP="008E2289">
      <w:pPr>
        <w:rPr>
          <w:rFonts w:ascii="Arial" w:hAnsi="Arial" w:cs="Arial"/>
          <w:sz w:val="22"/>
          <w:szCs w:val="22"/>
        </w:rPr>
      </w:pPr>
    </w:p>
    <w:p w:rsidR="008E2289" w:rsidRPr="008E2289" w:rsidRDefault="008E2289" w:rsidP="008E2289">
      <w:pPr>
        <w:rPr>
          <w:rFonts w:ascii="Arial" w:hAnsi="Arial" w:cs="Arial"/>
          <w:sz w:val="22"/>
          <w:szCs w:val="22"/>
        </w:rPr>
      </w:pPr>
      <w:r w:rsidRPr="008E2289">
        <w:rPr>
          <w:rFonts w:ascii="Arial" w:hAnsi="Arial" w:cs="Arial"/>
          <w:sz w:val="22"/>
          <w:szCs w:val="22"/>
        </w:rPr>
        <w:t xml:space="preserve">                   </w:t>
      </w:r>
    </w:p>
    <w:p w:rsidR="00D475D5" w:rsidRPr="00D475D5" w:rsidRDefault="008E2289" w:rsidP="00D475D5">
      <w:pPr>
        <w:rPr>
          <w:rFonts w:ascii="Arial" w:hAnsi="Arial" w:cs="Arial"/>
          <w:sz w:val="22"/>
          <w:szCs w:val="22"/>
        </w:rPr>
      </w:pPr>
      <w:r w:rsidRPr="008E2289">
        <w:rPr>
          <w:rFonts w:ascii="Arial" w:hAnsi="Arial" w:cs="Arial"/>
          <w:b/>
          <w:sz w:val="22"/>
          <w:szCs w:val="22"/>
        </w:rPr>
        <w:t>Before</w:t>
      </w:r>
      <w:r w:rsidR="00D475D5" w:rsidRPr="00D475D5">
        <w:rPr>
          <w:rFonts w:ascii="Arial" w:hAnsi="Arial" w:cs="Arial"/>
          <w:sz w:val="22"/>
          <w:szCs w:val="22"/>
        </w:rPr>
        <w:t xml:space="preserve"> the Pest Control Officer arrives to commence treatment you must carry out the following </w:t>
      </w:r>
      <w:r w:rsidR="003B2C8E" w:rsidRPr="00D475D5">
        <w:rPr>
          <w:rFonts w:ascii="Arial" w:hAnsi="Arial" w:cs="Arial"/>
          <w:sz w:val="22"/>
          <w:szCs w:val="22"/>
        </w:rPr>
        <w:t>preparations:</w:t>
      </w:r>
    </w:p>
    <w:p w:rsidR="00D475D5" w:rsidRPr="00D475D5" w:rsidRDefault="00D475D5" w:rsidP="00D475D5">
      <w:pPr>
        <w:rPr>
          <w:rFonts w:ascii="Arial" w:hAnsi="Arial" w:cs="Arial"/>
          <w:sz w:val="22"/>
          <w:szCs w:val="22"/>
        </w:rPr>
      </w:pPr>
    </w:p>
    <w:p w:rsidR="00D475D5" w:rsidRPr="00D475D5" w:rsidRDefault="00D475D5" w:rsidP="00D475D5">
      <w:pPr>
        <w:numPr>
          <w:ilvl w:val="0"/>
          <w:numId w:val="10"/>
        </w:numPr>
        <w:rPr>
          <w:rFonts w:ascii="Arial" w:hAnsi="Arial" w:cs="Arial"/>
          <w:sz w:val="22"/>
          <w:szCs w:val="22"/>
        </w:rPr>
      </w:pPr>
      <w:r w:rsidRPr="00D475D5">
        <w:rPr>
          <w:rFonts w:ascii="Arial" w:hAnsi="Arial" w:cs="Arial"/>
          <w:sz w:val="22"/>
          <w:szCs w:val="22"/>
        </w:rPr>
        <w:t>To carry out a really effective treatment will need to get access to as much floor area as possible.</w:t>
      </w:r>
    </w:p>
    <w:p w:rsidR="00D475D5" w:rsidRPr="00D475D5" w:rsidRDefault="00D475D5" w:rsidP="00D475D5">
      <w:pPr>
        <w:numPr>
          <w:ilvl w:val="0"/>
          <w:numId w:val="10"/>
        </w:numPr>
        <w:rPr>
          <w:rFonts w:ascii="Arial" w:hAnsi="Arial" w:cs="Arial"/>
          <w:sz w:val="22"/>
          <w:szCs w:val="22"/>
        </w:rPr>
      </w:pPr>
      <w:r w:rsidRPr="00D475D5">
        <w:rPr>
          <w:rFonts w:ascii="Arial" w:hAnsi="Arial" w:cs="Arial"/>
          <w:sz w:val="22"/>
          <w:szCs w:val="22"/>
        </w:rPr>
        <w:t>Remove all items from the floor areas of the rooms to be treated.</w:t>
      </w:r>
    </w:p>
    <w:p w:rsidR="00D475D5" w:rsidRPr="00D475D5" w:rsidRDefault="00D475D5" w:rsidP="00D475D5">
      <w:pPr>
        <w:numPr>
          <w:ilvl w:val="0"/>
          <w:numId w:val="10"/>
        </w:numPr>
        <w:rPr>
          <w:rFonts w:ascii="Arial" w:hAnsi="Arial" w:cs="Arial"/>
          <w:sz w:val="22"/>
          <w:szCs w:val="22"/>
        </w:rPr>
      </w:pPr>
      <w:r w:rsidRPr="00D475D5">
        <w:rPr>
          <w:rFonts w:ascii="Arial" w:hAnsi="Arial" w:cs="Arial"/>
          <w:sz w:val="22"/>
          <w:szCs w:val="22"/>
        </w:rPr>
        <w:t>All furniture should be moved from the edges of the room to allow access to the floor wall junctions.</w:t>
      </w:r>
    </w:p>
    <w:p w:rsidR="00D475D5" w:rsidRPr="00D475D5" w:rsidRDefault="00D475D5" w:rsidP="00D475D5">
      <w:pPr>
        <w:numPr>
          <w:ilvl w:val="0"/>
          <w:numId w:val="10"/>
        </w:numPr>
        <w:rPr>
          <w:rFonts w:ascii="Arial" w:hAnsi="Arial" w:cs="Arial"/>
          <w:sz w:val="22"/>
          <w:szCs w:val="22"/>
        </w:rPr>
      </w:pPr>
      <w:r w:rsidRPr="00D475D5">
        <w:rPr>
          <w:rFonts w:ascii="Arial" w:hAnsi="Arial" w:cs="Arial"/>
          <w:sz w:val="22"/>
          <w:szCs w:val="22"/>
        </w:rPr>
        <w:t>Thoroughly Hoover all carpets and rugs and clean all carpet free floor areas. Pay particular attention to areas where pets may sleep or where the sun may heat an area of floor. Empty the vacuum cleaner directly into the dustbin or change the bag after cleaning.</w:t>
      </w:r>
    </w:p>
    <w:p w:rsidR="00D475D5" w:rsidRPr="00D475D5" w:rsidRDefault="00D475D5" w:rsidP="00D475D5">
      <w:pPr>
        <w:numPr>
          <w:ilvl w:val="0"/>
          <w:numId w:val="10"/>
        </w:numPr>
        <w:rPr>
          <w:rFonts w:ascii="Arial" w:hAnsi="Arial" w:cs="Arial"/>
          <w:sz w:val="22"/>
          <w:szCs w:val="22"/>
        </w:rPr>
      </w:pPr>
      <w:r w:rsidRPr="00D475D5">
        <w:rPr>
          <w:rFonts w:ascii="Arial" w:hAnsi="Arial" w:cs="Arial"/>
          <w:sz w:val="22"/>
          <w:szCs w:val="22"/>
        </w:rPr>
        <w:t>Make sure any pet bedding is washed and the beds are thoroughly cleaned.</w:t>
      </w:r>
    </w:p>
    <w:p w:rsidR="00D475D5" w:rsidRPr="00D475D5" w:rsidRDefault="00D475D5" w:rsidP="00D475D5">
      <w:pPr>
        <w:numPr>
          <w:ilvl w:val="0"/>
          <w:numId w:val="10"/>
        </w:numPr>
        <w:rPr>
          <w:rFonts w:ascii="Arial" w:hAnsi="Arial" w:cs="Arial"/>
          <w:sz w:val="22"/>
          <w:szCs w:val="22"/>
        </w:rPr>
      </w:pPr>
      <w:r w:rsidRPr="00D475D5">
        <w:rPr>
          <w:rFonts w:ascii="Arial" w:hAnsi="Arial" w:cs="Arial"/>
          <w:sz w:val="22"/>
          <w:szCs w:val="22"/>
        </w:rPr>
        <w:t>If you have a pet make sure it is being treated with an approved formulation, preferably via a vet.</w:t>
      </w: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106DFC" w:rsidP="00D475D5">
      <w:pPr>
        <w:rPr>
          <w:rFonts w:ascii="Arial" w:hAnsi="Arial" w:cs="Arial"/>
          <w:sz w:val="22"/>
          <w:szCs w:val="22"/>
        </w:rPr>
      </w:pPr>
      <w:bookmarkStart w:id="0" w:name="_GoBack"/>
      <w:r>
        <w:rPr>
          <w:rFonts w:ascii="Arial" w:hAnsi="Arial" w:cs="Arial"/>
          <w:noProof/>
          <w:sz w:val="22"/>
          <w:szCs w:val="22"/>
          <w:lang w:eastAsia="en-GB"/>
        </w:rPr>
        <w:drawing>
          <wp:anchor distT="0" distB="0" distL="114300" distR="114300" simplePos="0" relativeHeight="251658752" behindDoc="1" locked="0" layoutInCell="1" allowOverlap="1" wp14:anchorId="250E317D" wp14:editId="2C8D452E">
            <wp:simplePos x="0" y="0"/>
            <wp:positionH relativeFrom="column">
              <wp:posOffset>342900</wp:posOffset>
            </wp:positionH>
            <wp:positionV relativeFrom="paragraph">
              <wp:posOffset>112395</wp:posOffset>
            </wp:positionV>
            <wp:extent cx="1790700" cy="1543050"/>
            <wp:effectExtent l="0" t="0" r="0" b="0"/>
            <wp:wrapNone/>
            <wp:docPr id="16" name="Picture 16" descr="J117 Ctenocephalides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117 Ctenocephalides 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543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Default="00D475D5" w:rsidP="00D475D5">
      <w:pPr>
        <w:rPr>
          <w:rFonts w:ascii="Arial" w:hAnsi="Arial" w:cs="Arial"/>
          <w:sz w:val="22"/>
          <w:szCs w:val="22"/>
        </w:rPr>
      </w:pPr>
    </w:p>
    <w:p w:rsidR="00D475D5" w:rsidRPr="00D475D5" w:rsidRDefault="00D475D5" w:rsidP="00D475D5">
      <w:pPr>
        <w:numPr>
          <w:ilvl w:val="0"/>
          <w:numId w:val="13"/>
        </w:numPr>
        <w:rPr>
          <w:rFonts w:ascii="Arial" w:hAnsi="Arial" w:cs="Arial"/>
          <w:sz w:val="22"/>
          <w:szCs w:val="22"/>
        </w:rPr>
      </w:pPr>
      <w:r w:rsidRPr="00D475D5">
        <w:rPr>
          <w:rFonts w:ascii="Arial" w:hAnsi="Arial" w:cs="Arial"/>
          <w:sz w:val="22"/>
          <w:szCs w:val="22"/>
        </w:rPr>
        <w:t>People and domestic pets must leave the rooms being treated and not be allowed to return until the insecticide is dry.</w:t>
      </w:r>
    </w:p>
    <w:p w:rsidR="00D475D5" w:rsidRPr="00D475D5" w:rsidRDefault="00D475D5" w:rsidP="00D475D5">
      <w:pPr>
        <w:rPr>
          <w:rFonts w:ascii="Arial" w:hAnsi="Arial" w:cs="Arial"/>
          <w:sz w:val="22"/>
          <w:szCs w:val="22"/>
        </w:rPr>
      </w:pPr>
    </w:p>
    <w:p w:rsidR="00D475D5" w:rsidRPr="00D475D5" w:rsidRDefault="00D475D5" w:rsidP="00D475D5">
      <w:pPr>
        <w:jc w:val="center"/>
        <w:rPr>
          <w:rFonts w:ascii="Arial" w:hAnsi="Arial" w:cs="Arial"/>
          <w:b/>
          <w:sz w:val="22"/>
          <w:szCs w:val="22"/>
          <w:u w:val="single"/>
        </w:rPr>
      </w:pPr>
      <w:r w:rsidRPr="00D475D5">
        <w:rPr>
          <w:rFonts w:ascii="Arial" w:hAnsi="Arial" w:cs="Arial"/>
          <w:b/>
          <w:sz w:val="22"/>
          <w:szCs w:val="22"/>
          <w:u w:val="single"/>
        </w:rPr>
        <w:t>If you do not carry out these preparations the Pest Control Officer</w:t>
      </w:r>
    </w:p>
    <w:p w:rsidR="00D475D5" w:rsidRPr="00D475D5" w:rsidRDefault="00D475D5" w:rsidP="00D475D5">
      <w:pPr>
        <w:jc w:val="center"/>
        <w:rPr>
          <w:rFonts w:ascii="Arial" w:hAnsi="Arial" w:cs="Arial"/>
          <w:sz w:val="22"/>
          <w:szCs w:val="22"/>
        </w:rPr>
      </w:pPr>
      <w:proofErr w:type="gramStart"/>
      <w:r w:rsidRPr="00D475D5">
        <w:rPr>
          <w:rFonts w:ascii="Arial" w:hAnsi="Arial" w:cs="Arial"/>
          <w:b/>
          <w:sz w:val="22"/>
          <w:szCs w:val="22"/>
          <w:u w:val="single"/>
        </w:rPr>
        <w:t>will</w:t>
      </w:r>
      <w:proofErr w:type="gramEnd"/>
      <w:r w:rsidRPr="00D475D5">
        <w:rPr>
          <w:rFonts w:ascii="Arial" w:hAnsi="Arial" w:cs="Arial"/>
          <w:b/>
          <w:sz w:val="22"/>
          <w:szCs w:val="22"/>
          <w:u w:val="single"/>
        </w:rPr>
        <w:t xml:space="preserve"> not carry out the treatment and you will lose your fee</w:t>
      </w:r>
      <w:r w:rsidRPr="00D475D5">
        <w:rPr>
          <w:rFonts w:ascii="Arial" w:hAnsi="Arial" w:cs="Arial"/>
          <w:sz w:val="22"/>
          <w:szCs w:val="22"/>
        </w:rPr>
        <w:t>.</w:t>
      </w:r>
    </w:p>
    <w:p w:rsidR="00D475D5" w:rsidRPr="00D475D5" w:rsidRDefault="00D475D5" w:rsidP="00D475D5">
      <w:pPr>
        <w:rPr>
          <w:rFonts w:ascii="Arial" w:hAnsi="Arial" w:cs="Arial"/>
          <w:sz w:val="22"/>
          <w:szCs w:val="22"/>
        </w:rPr>
      </w:pPr>
    </w:p>
    <w:p w:rsidR="00D475D5" w:rsidRPr="00D475D5" w:rsidRDefault="00D475D5" w:rsidP="00D475D5">
      <w:pPr>
        <w:rPr>
          <w:rFonts w:ascii="Arial" w:hAnsi="Arial" w:cs="Arial"/>
          <w:sz w:val="22"/>
          <w:szCs w:val="22"/>
        </w:rPr>
      </w:pPr>
      <w:r w:rsidRPr="00D475D5">
        <w:rPr>
          <w:rFonts w:ascii="Arial" w:hAnsi="Arial" w:cs="Arial"/>
          <w:b/>
          <w:sz w:val="22"/>
          <w:szCs w:val="22"/>
        </w:rPr>
        <w:t>After</w:t>
      </w:r>
      <w:r w:rsidRPr="00D475D5">
        <w:rPr>
          <w:rFonts w:ascii="Arial" w:hAnsi="Arial" w:cs="Arial"/>
          <w:sz w:val="22"/>
          <w:szCs w:val="22"/>
        </w:rPr>
        <w:t xml:space="preserve"> the Pest Control Officer has carried out the treatment</w:t>
      </w:r>
    </w:p>
    <w:p w:rsidR="00D475D5" w:rsidRPr="00D475D5" w:rsidRDefault="00D475D5" w:rsidP="00D475D5">
      <w:pPr>
        <w:rPr>
          <w:rFonts w:ascii="Arial" w:hAnsi="Arial" w:cs="Arial"/>
          <w:sz w:val="22"/>
          <w:szCs w:val="22"/>
        </w:rPr>
      </w:pPr>
    </w:p>
    <w:p w:rsidR="00D475D5" w:rsidRPr="00D475D5" w:rsidRDefault="00D475D5" w:rsidP="00D475D5">
      <w:pPr>
        <w:numPr>
          <w:ilvl w:val="0"/>
          <w:numId w:val="12"/>
        </w:numPr>
        <w:rPr>
          <w:rFonts w:ascii="Arial" w:hAnsi="Arial" w:cs="Arial"/>
          <w:sz w:val="22"/>
          <w:szCs w:val="22"/>
        </w:rPr>
      </w:pPr>
      <w:r w:rsidRPr="00D475D5">
        <w:rPr>
          <w:rFonts w:ascii="Arial" w:hAnsi="Arial" w:cs="Arial"/>
          <w:sz w:val="22"/>
          <w:szCs w:val="22"/>
        </w:rPr>
        <w:t>Do not enter these rooms for at least two hours or until the Officer advises.</w:t>
      </w:r>
    </w:p>
    <w:p w:rsidR="00D475D5" w:rsidRPr="00D475D5" w:rsidRDefault="00D475D5" w:rsidP="00D475D5">
      <w:pPr>
        <w:numPr>
          <w:ilvl w:val="0"/>
          <w:numId w:val="12"/>
        </w:numPr>
        <w:rPr>
          <w:rFonts w:ascii="Arial" w:hAnsi="Arial" w:cs="Arial"/>
          <w:sz w:val="22"/>
          <w:szCs w:val="22"/>
        </w:rPr>
      </w:pPr>
      <w:r w:rsidRPr="00D475D5">
        <w:rPr>
          <w:rFonts w:ascii="Arial" w:hAnsi="Arial" w:cs="Arial"/>
          <w:sz w:val="22"/>
          <w:szCs w:val="22"/>
        </w:rPr>
        <w:t>Do not vacuum</w:t>
      </w:r>
      <w:r w:rsidR="00A32F5C">
        <w:rPr>
          <w:rFonts w:ascii="Arial" w:hAnsi="Arial" w:cs="Arial"/>
          <w:sz w:val="22"/>
          <w:szCs w:val="22"/>
        </w:rPr>
        <w:t xml:space="preserve"> or clean any treated floors</w:t>
      </w:r>
      <w:r w:rsidRPr="00D475D5">
        <w:rPr>
          <w:rFonts w:ascii="Arial" w:hAnsi="Arial" w:cs="Arial"/>
          <w:sz w:val="22"/>
          <w:szCs w:val="22"/>
        </w:rPr>
        <w:t xml:space="preserve"> for at least 15 days to allow the insecticide time to work.</w:t>
      </w:r>
    </w:p>
    <w:p w:rsidR="00D475D5" w:rsidRPr="00D475D5" w:rsidRDefault="00D475D5" w:rsidP="00D475D5">
      <w:pPr>
        <w:rPr>
          <w:rFonts w:ascii="Arial" w:hAnsi="Arial" w:cs="Arial"/>
          <w:sz w:val="22"/>
          <w:szCs w:val="22"/>
        </w:rPr>
      </w:pPr>
    </w:p>
    <w:p w:rsidR="00D475D5" w:rsidRPr="00D475D5" w:rsidRDefault="00D475D5" w:rsidP="00D475D5">
      <w:pPr>
        <w:rPr>
          <w:rFonts w:ascii="Arial" w:hAnsi="Arial" w:cs="Arial"/>
          <w:b/>
          <w:sz w:val="22"/>
          <w:szCs w:val="22"/>
        </w:rPr>
      </w:pPr>
      <w:r w:rsidRPr="00D475D5">
        <w:rPr>
          <w:rFonts w:ascii="Arial" w:hAnsi="Arial" w:cs="Arial"/>
          <w:b/>
          <w:sz w:val="22"/>
          <w:szCs w:val="22"/>
        </w:rPr>
        <w:t>One treatment is usually sufficient to control the infestation as the products used carry on working for some weeks. The fleas should die off gradually after coming into contact with the insecticide</w:t>
      </w:r>
    </w:p>
    <w:p w:rsidR="00D475D5" w:rsidRPr="00D475D5" w:rsidRDefault="00D475D5" w:rsidP="00D475D5">
      <w:pPr>
        <w:rPr>
          <w:rFonts w:ascii="Arial" w:hAnsi="Arial" w:cs="Arial"/>
          <w:b/>
          <w:sz w:val="22"/>
          <w:szCs w:val="22"/>
        </w:rPr>
      </w:pPr>
    </w:p>
    <w:p w:rsidR="00D475D5" w:rsidRPr="00D475D5" w:rsidRDefault="00D475D5" w:rsidP="00D475D5">
      <w:pPr>
        <w:rPr>
          <w:rFonts w:ascii="Arial" w:hAnsi="Arial" w:cs="Arial"/>
          <w:sz w:val="22"/>
          <w:szCs w:val="22"/>
        </w:rPr>
      </w:pPr>
      <w:r w:rsidRPr="00D475D5">
        <w:rPr>
          <w:rFonts w:ascii="Arial" w:hAnsi="Arial" w:cs="Arial"/>
          <w:b/>
          <w:sz w:val="22"/>
          <w:szCs w:val="22"/>
        </w:rPr>
        <w:t xml:space="preserve">If there is still a problem 14 days after the original treatment you can contact our call centre to book a re-treat. The same technician will contact you to arrange a date for this visit. If you contact us after 6 weeks from the original appointment </w:t>
      </w:r>
      <w:r w:rsidR="006C3F95">
        <w:rPr>
          <w:rFonts w:ascii="Arial" w:hAnsi="Arial" w:cs="Arial"/>
          <w:b/>
          <w:sz w:val="22"/>
          <w:szCs w:val="22"/>
        </w:rPr>
        <w:t>it would be classed as a new job</w:t>
      </w:r>
      <w:r w:rsidRPr="00D475D5">
        <w:rPr>
          <w:rFonts w:ascii="Arial" w:hAnsi="Arial" w:cs="Arial"/>
          <w:b/>
          <w:sz w:val="22"/>
          <w:szCs w:val="22"/>
        </w:rPr>
        <w:t xml:space="preserve">. </w:t>
      </w:r>
    </w:p>
    <w:p w:rsidR="008E2289" w:rsidRPr="005833C3" w:rsidRDefault="00427553" w:rsidP="008E2289">
      <w:pPr>
        <w:rPr>
          <w:rFonts w:ascii="Arial" w:hAnsi="Arial" w:cs="Arial"/>
          <w:sz w:val="22"/>
          <w:szCs w:val="22"/>
        </w:rPr>
      </w:pPr>
      <w:r w:rsidRPr="005833C3">
        <w:rPr>
          <w:rFonts w:ascii="Arial" w:hAnsi="Arial" w:cs="Arial"/>
          <w:sz w:val="22"/>
          <w:szCs w:val="22"/>
        </w:rPr>
        <w:t>For further advice conta</w:t>
      </w:r>
      <w:r w:rsidR="00345FA8" w:rsidRPr="005833C3">
        <w:rPr>
          <w:rFonts w:ascii="Arial" w:hAnsi="Arial" w:cs="Arial"/>
          <w:sz w:val="22"/>
          <w:szCs w:val="22"/>
        </w:rPr>
        <w:t>ct Call</w:t>
      </w:r>
      <w:r w:rsidR="005833C3">
        <w:rPr>
          <w:rFonts w:ascii="Arial" w:hAnsi="Arial" w:cs="Arial"/>
          <w:sz w:val="22"/>
          <w:szCs w:val="22"/>
        </w:rPr>
        <w:t xml:space="preserve"> </w:t>
      </w:r>
      <w:r w:rsidR="00345FA8" w:rsidRPr="005833C3">
        <w:rPr>
          <w:rFonts w:ascii="Arial" w:hAnsi="Arial" w:cs="Arial"/>
          <w:sz w:val="22"/>
          <w:szCs w:val="22"/>
        </w:rPr>
        <w:t xml:space="preserve">point on 0208 3147171 or visit </w:t>
      </w:r>
      <w:r w:rsidRPr="005833C3">
        <w:rPr>
          <w:rFonts w:ascii="Arial" w:hAnsi="Arial" w:cs="Arial"/>
          <w:sz w:val="22"/>
          <w:szCs w:val="22"/>
        </w:rPr>
        <w:t>www.lewisham.gov.uk</w:t>
      </w:r>
    </w:p>
    <w:p w:rsidR="008E2289" w:rsidRPr="008E2289" w:rsidRDefault="008E2289" w:rsidP="008E2289">
      <w:pPr>
        <w:rPr>
          <w:rFonts w:ascii="Arial" w:hAnsi="Arial" w:cs="Arial"/>
          <w:sz w:val="22"/>
          <w:szCs w:val="22"/>
        </w:rPr>
      </w:pPr>
    </w:p>
    <w:sectPr w:rsidR="008E2289" w:rsidRPr="008E2289" w:rsidSect="00427553">
      <w:headerReference w:type="default" r:id="rId9"/>
      <w:footerReference w:type="default" r:id="rId10"/>
      <w:pgSz w:w="11900" w:h="16840"/>
      <w:pgMar w:top="1440" w:right="1588" w:bottom="993" w:left="1588" w:header="709" w:footer="709" w:gutter="0"/>
      <w:cols w:num="2" w:space="708" w:equalWidth="0">
        <w:col w:w="4082" w:space="567"/>
        <w:col w:w="40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02B" w:rsidRDefault="0055302B">
      <w:r>
        <w:separator/>
      </w:r>
    </w:p>
  </w:endnote>
  <w:endnote w:type="continuationSeparator" w:id="0">
    <w:p w:rsidR="0055302B" w:rsidRDefault="0055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 Form Sans Demi">
    <w:charset w:val="00"/>
    <w:family w:val="auto"/>
    <w:pitch w:val="variable"/>
    <w:sig w:usb0="03000000" w:usb1="00000000" w:usb2="00000000" w:usb3="00000000" w:csb0="00000001" w:csb1="00000000"/>
  </w:font>
  <w:font w:name="FoundryFormSans-Medium">
    <w:altName w:val="Foundry Form Sans Medium"/>
    <w:panose1 w:val="00000000000000000000"/>
    <w:charset w:val="4D"/>
    <w:family w:val="auto"/>
    <w:notTrueType/>
    <w:pitch w:val="default"/>
    <w:sig w:usb0="00000003" w:usb1="00000000" w:usb2="00000000" w:usb3="00000000" w:csb0="00000001" w:csb1="00000000"/>
  </w:font>
  <w:font w:name="FoundryFormSans-Book">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53" w:rsidRDefault="00427553">
    <w:pPr>
      <w:pStyle w:val="Footer"/>
    </w:pPr>
    <w:r>
      <w:t xml:space="preserve">Revised </w:t>
    </w:r>
    <w:r w:rsidR="00A32F5C">
      <w:t>16/06/11</w:t>
    </w:r>
    <w:r>
      <w:tab/>
    </w:r>
    <w:r>
      <w:tab/>
      <w:t>SF/PC/16</w:t>
    </w:r>
    <w:r w:rsidR="006C3F95">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02B" w:rsidRDefault="0055302B">
      <w:r>
        <w:separator/>
      </w:r>
    </w:p>
  </w:footnote>
  <w:footnote w:type="continuationSeparator" w:id="0">
    <w:p w:rsidR="0055302B" w:rsidRDefault="00553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C3" w:rsidRDefault="009136A6">
    <w:pPr>
      <w:pStyle w:val="Header"/>
    </w:pPr>
    <w:r>
      <w:rPr>
        <w:noProof/>
        <w:szCs w:val="20"/>
        <w:lang w:eastAsia="en-GB"/>
      </w:rPr>
      <mc:AlternateContent>
        <mc:Choice Requires="wps">
          <w:drawing>
            <wp:anchor distT="0" distB="0" distL="114300" distR="114300" simplePos="0" relativeHeight="251657728" behindDoc="0" locked="1" layoutInCell="1" allowOverlap="0">
              <wp:simplePos x="0" y="0"/>
              <wp:positionH relativeFrom="column">
                <wp:posOffset>0</wp:posOffset>
              </wp:positionH>
              <wp:positionV relativeFrom="paragraph">
                <wp:posOffset>9525</wp:posOffset>
              </wp:positionV>
              <wp:extent cx="2586355" cy="2667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3C3" w:rsidRPr="00503CFF" w:rsidRDefault="005833C3" w:rsidP="005833C3">
                          <w:pPr>
                            <w:shd w:val="clear" w:color="auto" w:fill="000000"/>
                            <w:rPr>
                              <w:rFonts w:ascii="Arial" w:hAnsi="Arial"/>
                              <w:b/>
                            </w:rPr>
                          </w:pPr>
                          <w:r w:rsidRPr="00503CFF">
                            <w:rPr>
                              <w:rFonts w:ascii="Arial" w:hAnsi="Arial"/>
                              <w:b/>
                            </w:rPr>
                            <w:t>Pre-treatment preparation sheet</w:t>
                          </w:r>
                        </w:p>
                      </w:txbxContent>
                    </wps:txbx>
                    <wps:bodyPr rot="0" vert="horz" wrap="square" lIns="468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75pt;width:203.6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" o:allowoverlap="f" fillcolor="black" stroked="f">
              <v:textbox inset="1.3mm">
                <w:txbxContent>
                  <w:p w:rsidR="005833C3" w:rsidRPr="00503CFF" w:rsidRDefault="005833C3" w:rsidP="005833C3">
                    <w:pPr>
                      <w:shd w:val="clear" w:color="auto" w:fill="000000"/>
                      <w:rPr>
                        <w:rFonts w:ascii="Arial" w:hAnsi="Arial"/>
                        <w:b/>
                      </w:rPr>
                    </w:pPr>
                    <w:r w:rsidRPr="00503CFF">
                      <w:rPr>
                        <w:rFonts w:ascii="Arial" w:hAnsi="Arial"/>
                        <w:b/>
                      </w:rPr>
                      <w:t>Pre-treatment preparation sheet</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F73AE"/>
    <w:multiLevelType w:val="hybridMultilevel"/>
    <w:tmpl w:val="738C3C0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E412F"/>
    <w:multiLevelType w:val="hybridMultilevel"/>
    <w:tmpl w:val="B532B3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D4C56"/>
    <w:multiLevelType w:val="hybridMultilevel"/>
    <w:tmpl w:val="AECC3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6063F"/>
    <w:multiLevelType w:val="hybridMultilevel"/>
    <w:tmpl w:val="8376BC9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E7013"/>
    <w:multiLevelType w:val="hybridMultilevel"/>
    <w:tmpl w:val="9B2A13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D2FD4"/>
    <w:multiLevelType w:val="hybridMultilevel"/>
    <w:tmpl w:val="4AA4E1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153F4A"/>
    <w:multiLevelType w:val="hybridMultilevel"/>
    <w:tmpl w:val="7B74982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D100C"/>
    <w:multiLevelType w:val="hybridMultilevel"/>
    <w:tmpl w:val="A900F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149A2"/>
    <w:multiLevelType w:val="hybridMultilevel"/>
    <w:tmpl w:val="D3D2B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15514"/>
    <w:multiLevelType w:val="hybridMultilevel"/>
    <w:tmpl w:val="C96CBCD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07BA8"/>
    <w:multiLevelType w:val="hybridMultilevel"/>
    <w:tmpl w:val="5B0E9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97FE3"/>
    <w:multiLevelType w:val="hybridMultilevel"/>
    <w:tmpl w:val="19924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D037E"/>
    <w:multiLevelType w:val="hybridMultilevel"/>
    <w:tmpl w:val="370C4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600EB4"/>
    <w:multiLevelType w:val="hybridMultilevel"/>
    <w:tmpl w:val="E1C26FC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F4367F"/>
    <w:multiLevelType w:val="hybridMultilevel"/>
    <w:tmpl w:val="E3DAD41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6"/>
  </w:num>
  <w:num w:numId="4">
    <w:abstractNumId w:val="8"/>
  </w:num>
  <w:num w:numId="5">
    <w:abstractNumId w:val="1"/>
  </w:num>
  <w:num w:numId="6">
    <w:abstractNumId w:val="11"/>
  </w:num>
  <w:num w:numId="7">
    <w:abstractNumId w:val="3"/>
  </w:num>
  <w:num w:numId="8">
    <w:abstractNumId w:val="12"/>
  </w:num>
  <w:num w:numId="9">
    <w:abstractNumId w:val="14"/>
  </w:num>
  <w:num w:numId="10">
    <w:abstractNumId w:val="7"/>
  </w:num>
  <w:num w:numId="11">
    <w:abstractNumId w:val="4"/>
  </w:num>
  <w:num w:numId="12">
    <w:abstractNumId w:val="2"/>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C3"/>
    <w:rsid w:val="00044FC3"/>
    <w:rsid w:val="000E2811"/>
    <w:rsid w:val="00106DFC"/>
    <w:rsid w:val="00345FA8"/>
    <w:rsid w:val="0039738F"/>
    <w:rsid w:val="003B2C8E"/>
    <w:rsid w:val="00427553"/>
    <w:rsid w:val="0055302B"/>
    <w:rsid w:val="005833C3"/>
    <w:rsid w:val="006C3F95"/>
    <w:rsid w:val="008E2289"/>
    <w:rsid w:val="009136A6"/>
    <w:rsid w:val="00A32F5C"/>
    <w:rsid w:val="00AE3016"/>
    <w:rsid w:val="00D475D5"/>
    <w:rsid w:val="00E40553"/>
    <w:rsid w:val="00F536CC"/>
    <w:rsid w:val="00F9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CAA937A4-D132-4FB2-A621-277FA513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5">
    <w:name w:val="heading 5"/>
    <w:basedOn w:val="Normal"/>
    <w:next w:val="Normal"/>
    <w:qFormat/>
    <w:rsid w:val="008E2289"/>
    <w:pPr>
      <w:spacing w:before="240" w:after="60"/>
      <w:outlineLvl w:val="4"/>
    </w:pPr>
    <w:rPr>
      <w:rFonts w:ascii="Arial" w:hAnsi="Arial"/>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autoRedefine/>
    <w:rsid w:val="00374EDA"/>
    <w:rPr>
      <w:rFonts w:ascii="Foundry Form Sans Demi" w:hAnsi="Foundry Form Sans Demi"/>
      <w:b/>
      <w:color w:val="000080"/>
      <w:sz w:val="36"/>
      <w:szCs w:val="40"/>
      <w:lang w:eastAsia="en-GB"/>
    </w:rPr>
  </w:style>
  <w:style w:type="paragraph" w:styleId="Header">
    <w:name w:val="header"/>
    <w:basedOn w:val="Normal"/>
    <w:rsid w:val="00503CFF"/>
    <w:pPr>
      <w:tabs>
        <w:tab w:val="center" w:pos="4320"/>
        <w:tab w:val="right" w:pos="8640"/>
      </w:tabs>
    </w:pPr>
  </w:style>
  <w:style w:type="paragraph" w:styleId="Footer">
    <w:name w:val="footer"/>
    <w:basedOn w:val="Normal"/>
    <w:semiHidden/>
    <w:rsid w:val="00503CFF"/>
    <w:pPr>
      <w:tabs>
        <w:tab w:val="center" w:pos="4320"/>
        <w:tab w:val="right" w:pos="8640"/>
      </w:tabs>
    </w:pPr>
  </w:style>
  <w:style w:type="paragraph" w:customStyle="1" w:styleId="level2">
    <w:name w:val="level 2"/>
    <w:basedOn w:val="Normal"/>
    <w:rsid w:val="00503CFF"/>
    <w:pPr>
      <w:widowControl w:val="0"/>
      <w:suppressAutoHyphens/>
      <w:autoSpaceDE w:val="0"/>
      <w:autoSpaceDN w:val="0"/>
      <w:adjustRightInd w:val="0"/>
      <w:spacing w:line="280" w:lineRule="atLeast"/>
      <w:textAlignment w:val="center"/>
    </w:pPr>
    <w:rPr>
      <w:rFonts w:ascii="FoundryFormSans-Medium" w:hAnsi="FoundryFormSans-Medium" w:cs="FoundryFormSans-Medium"/>
      <w:color w:val="000000"/>
      <w:spacing w:val="-4"/>
      <w:sz w:val="22"/>
      <w:szCs w:val="22"/>
      <w:lang w:val="en-US" w:bidi="en-US"/>
    </w:rPr>
  </w:style>
  <w:style w:type="paragraph" w:customStyle="1" w:styleId="bodytext-35ptafter">
    <w:name w:val="body text-3.5pt after"/>
    <w:basedOn w:val="Normal"/>
    <w:rsid w:val="00503CFF"/>
    <w:pPr>
      <w:widowControl w:val="0"/>
      <w:suppressAutoHyphens/>
      <w:autoSpaceDE w:val="0"/>
      <w:autoSpaceDN w:val="0"/>
      <w:adjustRightInd w:val="0"/>
      <w:spacing w:after="60" w:line="260" w:lineRule="atLeast"/>
      <w:textAlignment w:val="center"/>
    </w:pPr>
    <w:rPr>
      <w:rFonts w:ascii="FoundryFormSans-Book" w:hAnsi="FoundryFormSans-Book" w:cs="FoundryFormSans-Book"/>
      <w:color w:val="000000"/>
      <w:spacing w:val="-2"/>
      <w:sz w:val="22"/>
      <w:szCs w:val="22"/>
      <w:lang w:val="en-US" w:bidi="en-US"/>
    </w:rPr>
  </w:style>
  <w:style w:type="character" w:styleId="Hyperlink">
    <w:name w:val="Hyperlink"/>
    <w:rsid w:val="00503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Habitat and biology:</vt:lpstr>
    </vt:vector>
  </TitlesOfParts>
  <Company>Lewisham Council</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and biology:</dc:title>
  <dc:subject/>
  <dc:creator>communications team</dc:creator>
  <cp:keywords/>
  <cp:lastModifiedBy>Racz, Mark</cp:lastModifiedBy>
  <cp:revision>3</cp:revision>
  <dcterms:created xsi:type="dcterms:W3CDTF">2021-03-22T12:06:00Z</dcterms:created>
  <dcterms:modified xsi:type="dcterms:W3CDTF">2021-03-22T16:27:00Z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343786700</vt:i4>
  </property>
  <property fmtid="{D5CDD505-2E9C-101B-9397-08002B2CF9AE}" pid="3" name="_NewReviewCycle">
    <vt:lpwstr/>
  </property>
  <property fmtid="{D5CDD505-2E9C-101B-9397-08002B2CF9AE}" pid="4" name="_EmailSubject">
    <vt:lpwstr>Pest control fact sheet templates</vt:lpwstr>
  </property>
  <property fmtid="{D5CDD505-2E9C-101B-9397-08002B2CF9AE}" pid="5" name="_AuthorEmail">
    <vt:lpwstr>Gemma.Stubberfield@lewisham.gov.uk</vt:lpwstr>
  </property>
  <property fmtid="{D5CDD505-2E9C-101B-9397-08002B2CF9AE}" pid="6" name="_AuthorEmailDisplayName">
    <vt:lpwstr>Stubberfield, Gemma</vt:lpwstr>
  </property>
  <property fmtid="{D5CDD505-2E9C-101B-9397-08002B2CF9AE}" pid="7" name="_ReviewingToolsShownOnce">
    <vt:lpwstr/>
  </property>
</Properties>
</file>