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20" w:type="dxa"/>
        <w:tblInd w:w="-147" w:type="dxa"/>
        <w:tblBorders>
          <w:insideH w:val="none" w:sz="0" w:space="0" w:color="auto"/>
          <w:insideV w:val="none" w:sz="0" w:space="0" w:color="auto"/>
        </w:tblBorders>
        <w:tblLook w:val="04A0" w:firstRow="1" w:lastRow="0" w:firstColumn="1" w:lastColumn="0" w:noHBand="0" w:noVBand="1"/>
      </w:tblPr>
      <w:tblGrid>
        <w:gridCol w:w="10920"/>
      </w:tblGrid>
      <w:tr w:rsidR="00CD15CD" w:rsidTr="00323E0B">
        <w:trPr>
          <w:trHeight w:val="841"/>
        </w:trPr>
        <w:tc>
          <w:tcPr>
            <w:tcW w:w="10920" w:type="dxa"/>
            <w:shd w:val="clear" w:color="auto" w:fill="FF9933"/>
            <w:vAlign w:val="center"/>
          </w:tcPr>
          <w:p w:rsidR="00CD15CD" w:rsidRDefault="00CD15CD" w:rsidP="00323E0B">
            <w:pPr>
              <w:jc w:val="center"/>
            </w:pPr>
            <w:r w:rsidRPr="00661811">
              <w:rPr>
                <w:rFonts w:ascii="Arial" w:hAnsi="Arial" w:cs="Arial"/>
                <w:b/>
                <w:sz w:val="44"/>
                <w:szCs w:val="44"/>
              </w:rPr>
              <w:t xml:space="preserve">Terms &amp; Conditions 2019/2020    </w:t>
            </w:r>
            <w:r w:rsidRPr="00661811">
              <w:rPr>
                <w:rFonts w:ascii="Arial" w:hAnsi="Arial" w:cs="Arial"/>
                <w:b/>
              </w:rPr>
              <w:t>Adult Learning Lewisham</w:t>
            </w:r>
            <w:r w:rsidR="007666E1">
              <w:rPr>
                <w:rFonts w:ascii="Arial" w:hAnsi="Arial" w:cs="Arial"/>
                <w:b/>
                <w:i/>
              </w:rPr>
              <w:t xml:space="preserve">         </w:t>
            </w:r>
            <w:bookmarkStart w:id="0" w:name="_GoBack"/>
            <w:r w:rsidR="007666E1" w:rsidRPr="001869AB">
              <w:rPr>
                <w:rFonts w:ascii="Arial" w:hAnsi="Arial" w:cs="Arial"/>
                <w:b/>
                <w:noProof/>
                <w:sz w:val="36"/>
                <w:szCs w:val="36"/>
                <w:highlight w:val="blue"/>
                <w:lang w:eastAsia="en-GB"/>
              </w:rPr>
              <w:drawing>
                <wp:inline distT="0" distB="0" distL="0" distR="0" wp14:anchorId="7C736D6C" wp14:editId="7339D5B2">
                  <wp:extent cx="333375" cy="342900"/>
                  <wp:effectExtent l="0" t="0" r="9525" b="0"/>
                  <wp:docPr id="2" name="Picture 2" descr="Lewish square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wish square 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342900"/>
                          </a:xfrm>
                          <a:prstGeom prst="rect">
                            <a:avLst/>
                          </a:prstGeom>
                          <a:noFill/>
                          <a:ln>
                            <a:noFill/>
                          </a:ln>
                        </pic:spPr>
                      </pic:pic>
                    </a:graphicData>
                  </a:graphic>
                </wp:inline>
              </w:drawing>
            </w:r>
            <w:bookmarkEnd w:id="0"/>
          </w:p>
        </w:tc>
      </w:tr>
    </w:tbl>
    <w:p w:rsidR="00343DBE" w:rsidRDefault="00343DBE" w:rsidP="00343DBE"/>
    <w:p w:rsidR="00343DBE" w:rsidRPr="0048042C" w:rsidRDefault="00343DBE">
      <w:pPr>
        <w:rPr>
          <w:rFonts w:ascii="Arial" w:hAnsi="Arial" w:cs="Arial"/>
          <w:sz w:val="18"/>
          <w:szCs w:val="18"/>
        </w:rPr>
        <w:sectPr w:rsidR="00343DBE" w:rsidRPr="0048042C" w:rsidSect="00FB2226">
          <w:footerReference w:type="default" r:id="rId9"/>
          <w:pgSz w:w="11906" w:h="16838"/>
          <w:pgMar w:top="720" w:right="720" w:bottom="720" w:left="720" w:header="708" w:footer="708" w:gutter="0"/>
          <w:cols w:space="708"/>
          <w:docGrid w:linePitch="360"/>
        </w:sectPr>
      </w:pPr>
    </w:p>
    <w:p w:rsidR="00096778" w:rsidRPr="00661811" w:rsidRDefault="00096778" w:rsidP="00F84504">
      <w:pPr>
        <w:pStyle w:val="Default"/>
        <w:rPr>
          <w:sz w:val="20"/>
          <w:szCs w:val="20"/>
        </w:rPr>
      </w:pPr>
      <w:r w:rsidRPr="00661811">
        <w:rPr>
          <w:b/>
          <w:bCs/>
          <w:sz w:val="20"/>
          <w:szCs w:val="20"/>
        </w:rPr>
        <w:lastRenderedPageBreak/>
        <w:t xml:space="preserve">Additional Expenses </w:t>
      </w:r>
    </w:p>
    <w:p w:rsidR="00096778" w:rsidRPr="00661811" w:rsidRDefault="00096778" w:rsidP="00F84504">
      <w:pPr>
        <w:pStyle w:val="Default"/>
        <w:rPr>
          <w:sz w:val="18"/>
          <w:szCs w:val="18"/>
        </w:rPr>
      </w:pPr>
      <w:r w:rsidRPr="00661811">
        <w:rPr>
          <w:sz w:val="18"/>
          <w:szCs w:val="18"/>
        </w:rPr>
        <w:t xml:space="preserve">Some of our courses may incur other expenses in addition to your course fees e.g. materials – please refer to the course </w:t>
      </w:r>
      <w:r w:rsidR="00F20057" w:rsidRPr="00661811">
        <w:rPr>
          <w:color w:val="auto"/>
          <w:sz w:val="18"/>
          <w:szCs w:val="18"/>
        </w:rPr>
        <w:t>information sheets</w:t>
      </w:r>
      <w:r w:rsidRPr="00661811">
        <w:rPr>
          <w:color w:val="auto"/>
          <w:sz w:val="18"/>
          <w:szCs w:val="18"/>
        </w:rPr>
        <w:t xml:space="preserve"> for </w:t>
      </w:r>
      <w:r w:rsidRPr="00661811">
        <w:rPr>
          <w:sz w:val="18"/>
          <w:szCs w:val="18"/>
        </w:rPr>
        <w:t xml:space="preserve">further details. Please do not purchase anything before your first session unless requested to do so on your course </w:t>
      </w:r>
      <w:r w:rsidR="00024AB9" w:rsidRPr="00661811">
        <w:rPr>
          <w:sz w:val="18"/>
          <w:szCs w:val="18"/>
        </w:rPr>
        <w:t>information sheet</w:t>
      </w:r>
      <w:r w:rsidRPr="00661811">
        <w:rPr>
          <w:sz w:val="18"/>
          <w:szCs w:val="18"/>
        </w:rPr>
        <w:t xml:space="preserve">. No liability can be accepted for expenses incurred for a course cancelled/altered at short notice. </w:t>
      </w:r>
    </w:p>
    <w:p w:rsidR="00096778" w:rsidRPr="00661811" w:rsidRDefault="00794CC4" w:rsidP="00F84504">
      <w:pPr>
        <w:pStyle w:val="Default"/>
        <w:rPr>
          <w:b/>
          <w:sz w:val="18"/>
          <w:szCs w:val="18"/>
        </w:rPr>
      </w:pPr>
      <w:r w:rsidRPr="00661811">
        <w:rPr>
          <w:b/>
          <w:sz w:val="18"/>
          <w:szCs w:val="18"/>
        </w:rPr>
        <w:t>==========================</w:t>
      </w:r>
      <w:r w:rsidR="00B40DBC" w:rsidRPr="00661811">
        <w:rPr>
          <w:b/>
          <w:sz w:val="18"/>
          <w:szCs w:val="18"/>
        </w:rPr>
        <w:t>===</w:t>
      </w:r>
    </w:p>
    <w:p w:rsidR="003F6E9C" w:rsidRPr="00661811" w:rsidRDefault="003F6E9C" w:rsidP="003F6E9C">
      <w:pPr>
        <w:pStyle w:val="Default"/>
        <w:rPr>
          <w:sz w:val="20"/>
          <w:szCs w:val="20"/>
        </w:rPr>
      </w:pPr>
      <w:r w:rsidRPr="00661811">
        <w:rPr>
          <w:b/>
          <w:bCs/>
          <w:sz w:val="20"/>
          <w:szCs w:val="20"/>
        </w:rPr>
        <w:t>Adverse Weather Conditions</w:t>
      </w:r>
      <w:r w:rsidRPr="00661811">
        <w:rPr>
          <w:sz w:val="20"/>
          <w:szCs w:val="20"/>
        </w:rPr>
        <w:t xml:space="preserve"> </w:t>
      </w:r>
    </w:p>
    <w:p w:rsidR="003F6E9C" w:rsidRPr="00661811" w:rsidRDefault="003F6E9C" w:rsidP="003F6E9C">
      <w:pPr>
        <w:pStyle w:val="Default"/>
        <w:rPr>
          <w:sz w:val="18"/>
          <w:szCs w:val="18"/>
        </w:rPr>
      </w:pPr>
      <w:r w:rsidRPr="00661811">
        <w:rPr>
          <w:sz w:val="18"/>
          <w:szCs w:val="18"/>
        </w:rPr>
        <w:t>Adult Learning Lewisham’s priority is to ensure that its service is uninterrupted throughout the year. ALL aims to open all buildings, whatever the weather, but there may be times when this is not possible. ALL will also be subject to any decisions made by the London Borough of Lewisham. Learners should assume that Adult Learning Lewisham centres are operating normally, unless told otherwise.</w:t>
      </w:r>
    </w:p>
    <w:p w:rsidR="003F6E9C" w:rsidRPr="00661811" w:rsidRDefault="003F6E9C" w:rsidP="003F6E9C">
      <w:pPr>
        <w:pStyle w:val="Default"/>
        <w:rPr>
          <w:sz w:val="18"/>
          <w:szCs w:val="18"/>
        </w:rPr>
      </w:pPr>
      <w:r w:rsidRPr="00661811">
        <w:rPr>
          <w:sz w:val="18"/>
          <w:szCs w:val="18"/>
        </w:rPr>
        <w:t xml:space="preserve">If ALL needs to close any of its centres, learners will be informed through the Council website and </w:t>
      </w:r>
      <w:hyperlink r:id="rId10" w:history="1">
        <w:r w:rsidRPr="00661811">
          <w:rPr>
            <w:rStyle w:val="Hyperlink"/>
            <w:sz w:val="18"/>
            <w:szCs w:val="18"/>
          </w:rPr>
          <w:t>http://all.lewisham.gov.uk/</w:t>
        </w:r>
      </w:hyperlink>
    </w:p>
    <w:p w:rsidR="003F6E9C" w:rsidRPr="00661811" w:rsidRDefault="003F6E9C" w:rsidP="003F6E9C">
      <w:pPr>
        <w:pStyle w:val="Default"/>
        <w:rPr>
          <w:sz w:val="18"/>
          <w:szCs w:val="18"/>
        </w:rPr>
      </w:pPr>
      <w:r w:rsidRPr="00661811">
        <w:rPr>
          <w:sz w:val="18"/>
          <w:szCs w:val="18"/>
        </w:rPr>
        <w:t>Text messages to learners may be sent if this is reasonably practicable and only where valid mobile numbers are held.</w:t>
      </w:r>
    </w:p>
    <w:p w:rsidR="003F6E9C" w:rsidRPr="00661811" w:rsidRDefault="003F6E9C" w:rsidP="003F6E9C">
      <w:pPr>
        <w:pStyle w:val="Default"/>
        <w:rPr>
          <w:color w:val="auto"/>
          <w:sz w:val="18"/>
          <w:szCs w:val="18"/>
        </w:rPr>
      </w:pPr>
      <w:r w:rsidRPr="00661811">
        <w:rPr>
          <w:b/>
          <w:sz w:val="18"/>
          <w:szCs w:val="18"/>
        </w:rPr>
        <w:t>=============================</w:t>
      </w:r>
      <w:r w:rsidRPr="00661811">
        <w:rPr>
          <w:sz w:val="18"/>
          <w:szCs w:val="18"/>
        </w:rPr>
        <w:t xml:space="preserve"> </w:t>
      </w:r>
    </w:p>
    <w:p w:rsidR="00154031" w:rsidRPr="00661811" w:rsidRDefault="00154031" w:rsidP="00F84504">
      <w:pPr>
        <w:pStyle w:val="Default"/>
        <w:rPr>
          <w:sz w:val="18"/>
          <w:szCs w:val="18"/>
        </w:rPr>
      </w:pPr>
      <w:r w:rsidRPr="00661811">
        <w:rPr>
          <w:b/>
          <w:bCs/>
          <w:sz w:val="20"/>
          <w:szCs w:val="20"/>
        </w:rPr>
        <w:t>ALL - Virtual Learning Environment</w:t>
      </w:r>
    </w:p>
    <w:p w:rsidR="00154031" w:rsidRPr="00661811" w:rsidRDefault="00154031" w:rsidP="00F84504">
      <w:pPr>
        <w:pStyle w:val="Default"/>
        <w:rPr>
          <w:sz w:val="18"/>
          <w:szCs w:val="18"/>
        </w:rPr>
      </w:pPr>
      <w:r w:rsidRPr="00661811">
        <w:rPr>
          <w:sz w:val="18"/>
          <w:szCs w:val="18"/>
        </w:rPr>
        <w:t>All learners have access to Adult Learning Lewisham</w:t>
      </w:r>
      <w:r w:rsidR="00F51917" w:rsidRPr="00661811">
        <w:rPr>
          <w:sz w:val="18"/>
          <w:szCs w:val="18"/>
        </w:rPr>
        <w:t xml:space="preserve"> ALL VL</w:t>
      </w:r>
      <w:r w:rsidR="00620DF9" w:rsidRPr="00661811">
        <w:rPr>
          <w:sz w:val="18"/>
          <w:szCs w:val="18"/>
        </w:rPr>
        <w:t>E</w:t>
      </w:r>
      <w:r w:rsidRPr="00661811">
        <w:rPr>
          <w:sz w:val="18"/>
          <w:szCs w:val="18"/>
        </w:rPr>
        <w:t>.</w:t>
      </w:r>
    </w:p>
    <w:p w:rsidR="00154031" w:rsidRPr="00661811" w:rsidRDefault="00661811" w:rsidP="00F84504">
      <w:pPr>
        <w:pStyle w:val="Default"/>
        <w:rPr>
          <w:color w:val="0000FF"/>
          <w:sz w:val="18"/>
          <w:szCs w:val="18"/>
        </w:rPr>
      </w:pPr>
      <w:hyperlink r:id="rId11" w:history="1">
        <w:r w:rsidR="00154031" w:rsidRPr="00661811">
          <w:rPr>
            <w:rStyle w:val="Hyperlink"/>
            <w:sz w:val="18"/>
            <w:szCs w:val="18"/>
          </w:rPr>
          <w:t>http://all.lewisham.gov.uk/</w:t>
        </w:r>
      </w:hyperlink>
    </w:p>
    <w:p w:rsidR="00154031" w:rsidRPr="00661811" w:rsidRDefault="00154031" w:rsidP="00F84504">
      <w:pPr>
        <w:pStyle w:val="Default"/>
        <w:rPr>
          <w:sz w:val="18"/>
          <w:szCs w:val="18"/>
        </w:rPr>
      </w:pPr>
      <w:r w:rsidRPr="00661811">
        <w:rPr>
          <w:sz w:val="18"/>
          <w:szCs w:val="18"/>
        </w:rPr>
        <w:t xml:space="preserve">You can communicate with your tutor and fellow learners and access resources for your course as well as find information about progression to other learning opportunities in ALL and elsewhere. Your tutor will give you information at the first lesson. </w:t>
      </w:r>
    </w:p>
    <w:p w:rsidR="00B40DBC" w:rsidRPr="00661811" w:rsidRDefault="00B40DBC" w:rsidP="00B40DBC">
      <w:pPr>
        <w:pStyle w:val="Default"/>
        <w:rPr>
          <w:b/>
          <w:sz w:val="18"/>
          <w:szCs w:val="18"/>
        </w:rPr>
      </w:pPr>
      <w:r w:rsidRPr="00661811">
        <w:rPr>
          <w:b/>
          <w:sz w:val="18"/>
          <w:szCs w:val="18"/>
        </w:rPr>
        <w:t>=============================</w:t>
      </w:r>
    </w:p>
    <w:p w:rsidR="00731D14" w:rsidRPr="00661811" w:rsidRDefault="00731D14" w:rsidP="00F84504">
      <w:pPr>
        <w:pStyle w:val="Default"/>
        <w:rPr>
          <w:sz w:val="20"/>
          <w:szCs w:val="20"/>
        </w:rPr>
      </w:pPr>
      <w:r w:rsidRPr="00661811">
        <w:rPr>
          <w:b/>
          <w:bCs/>
          <w:sz w:val="20"/>
          <w:szCs w:val="20"/>
        </w:rPr>
        <w:t xml:space="preserve">Code of Conduct </w:t>
      </w:r>
    </w:p>
    <w:p w:rsidR="00731D14" w:rsidRPr="00661811" w:rsidRDefault="00731D14" w:rsidP="00F84504">
      <w:pPr>
        <w:spacing w:after="0" w:line="240" w:lineRule="auto"/>
        <w:rPr>
          <w:rFonts w:ascii="Arial" w:hAnsi="Arial" w:cs="Arial"/>
          <w:sz w:val="18"/>
          <w:szCs w:val="18"/>
        </w:rPr>
      </w:pPr>
      <w:r w:rsidRPr="00661811">
        <w:rPr>
          <w:rFonts w:ascii="Arial" w:hAnsi="Arial" w:cs="Arial"/>
          <w:sz w:val="18"/>
          <w:szCs w:val="18"/>
        </w:rPr>
        <w:t>ALL reserves the right to exclude any learners on the grounds of unacceptable behaviour. For further information,</w:t>
      </w:r>
      <w:r w:rsidR="00620DF9" w:rsidRPr="00661811">
        <w:rPr>
          <w:rFonts w:ascii="Arial" w:hAnsi="Arial" w:cs="Arial"/>
          <w:sz w:val="18"/>
          <w:szCs w:val="18"/>
        </w:rPr>
        <w:t xml:space="preserve"> refer to the Learner Guide.</w:t>
      </w:r>
    </w:p>
    <w:p w:rsidR="00B40DBC" w:rsidRPr="00661811" w:rsidRDefault="00B40DBC" w:rsidP="00B40DBC">
      <w:pPr>
        <w:pStyle w:val="Default"/>
        <w:rPr>
          <w:b/>
          <w:sz w:val="18"/>
          <w:szCs w:val="18"/>
        </w:rPr>
      </w:pPr>
      <w:r w:rsidRPr="00661811">
        <w:rPr>
          <w:b/>
          <w:sz w:val="18"/>
          <w:szCs w:val="18"/>
        </w:rPr>
        <w:t>=============================</w:t>
      </w:r>
    </w:p>
    <w:p w:rsidR="00642563" w:rsidRPr="00661811" w:rsidRDefault="00642563" w:rsidP="00F84504">
      <w:pPr>
        <w:pStyle w:val="Default"/>
        <w:rPr>
          <w:sz w:val="20"/>
          <w:szCs w:val="20"/>
        </w:rPr>
      </w:pPr>
      <w:r w:rsidRPr="00661811">
        <w:rPr>
          <w:b/>
          <w:bCs/>
          <w:sz w:val="20"/>
          <w:szCs w:val="20"/>
        </w:rPr>
        <w:t>Course Changes</w:t>
      </w:r>
    </w:p>
    <w:p w:rsidR="003C06BC" w:rsidRPr="00661811" w:rsidRDefault="003C06BC" w:rsidP="00F84504">
      <w:pPr>
        <w:spacing w:after="0" w:line="240" w:lineRule="auto"/>
        <w:rPr>
          <w:rFonts w:ascii="Arial" w:hAnsi="Arial" w:cs="Arial"/>
          <w:sz w:val="18"/>
          <w:szCs w:val="18"/>
        </w:rPr>
      </w:pPr>
      <w:r w:rsidRPr="00661811">
        <w:rPr>
          <w:rFonts w:ascii="Arial" w:hAnsi="Arial" w:cs="Arial"/>
          <w:sz w:val="18"/>
          <w:szCs w:val="18"/>
        </w:rPr>
        <w:t>ALL reserves the right to cancel or amalgamate courses with insufficient enrolments or to change a course</w:t>
      </w:r>
      <w:r w:rsidR="00CA520E" w:rsidRPr="00661811">
        <w:rPr>
          <w:rFonts w:ascii="Arial" w:hAnsi="Arial" w:cs="Arial"/>
          <w:sz w:val="18"/>
          <w:szCs w:val="18"/>
        </w:rPr>
        <w:t>,</w:t>
      </w:r>
      <w:r w:rsidRPr="00661811">
        <w:rPr>
          <w:rFonts w:ascii="Arial" w:hAnsi="Arial" w:cs="Arial"/>
          <w:sz w:val="18"/>
          <w:szCs w:val="18"/>
        </w:rPr>
        <w:t xml:space="preserve"> tutor, location or scheduled time. Where possible, suitable alternative courses will be offered on the understanding that you have the option </w:t>
      </w:r>
      <w:r w:rsidRPr="00661811">
        <w:rPr>
          <w:rFonts w:ascii="Arial" w:hAnsi="Arial" w:cs="Arial"/>
          <w:sz w:val="18"/>
          <w:szCs w:val="18"/>
        </w:rPr>
        <w:lastRenderedPageBreak/>
        <w:t>of accepting or cancelling the agreement without penalty and ALL will try to give 7 days</w:t>
      </w:r>
      <w:r w:rsidR="00053D61" w:rsidRPr="00661811">
        <w:rPr>
          <w:rFonts w:ascii="Arial" w:hAnsi="Arial" w:cs="Arial"/>
          <w:sz w:val="18"/>
          <w:szCs w:val="18"/>
        </w:rPr>
        <w:t>’</w:t>
      </w:r>
      <w:r w:rsidRPr="00661811">
        <w:rPr>
          <w:rFonts w:ascii="Arial" w:hAnsi="Arial" w:cs="Arial"/>
          <w:sz w:val="18"/>
          <w:szCs w:val="18"/>
        </w:rPr>
        <w:t xml:space="preserve"> notice in these</w:t>
      </w:r>
      <w:r w:rsidR="00C0613D" w:rsidRPr="00661811">
        <w:rPr>
          <w:rFonts w:ascii="Arial" w:hAnsi="Arial" w:cs="Arial"/>
          <w:sz w:val="18"/>
          <w:szCs w:val="18"/>
        </w:rPr>
        <w:t xml:space="preserve"> circumstances.</w:t>
      </w:r>
    </w:p>
    <w:p w:rsidR="00B40DBC" w:rsidRPr="00661811" w:rsidRDefault="00B40DBC" w:rsidP="00B40DBC">
      <w:pPr>
        <w:pStyle w:val="Default"/>
        <w:rPr>
          <w:b/>
          <w:sz w:val="18"/>
          <w:szCs w:val="18"/>
        </w:rPr>
      </w:pPr>
      <w:r w:rsidRPr="00661811">
        <w:rPr>
          <w:b/>
          <w:sz w:val="18"/>
          <w:szCs w:val="18"/>
        </w:rPr>
        <w:t>=============================</w:t>
      </w:r>
    </w:p>
    <w:p w:rsidR="001F174B" w:rsidRPr="00661811" w:rsidRDefault="001F174B" w:rsidP="00F84504">
      <w:pPr>
        <w:pStyle w:val="Default"/>
        <w:rPr>
          <w:b/>
          <w:bCs/>
          <w:sz w:val="20"/>
          <w:szCs w:val="20"/>
        </w:rPr>
      </w:pPr>
      <w:r w:rsidRPr="00661811">
        <w:rPr>
          <w:b/>
          <w:bCs/>
          <w:sz w:val="20"/>
          <w:szCs w:val="20"/>
        </w:rPr>
        <w:t xml:space="preserve">Eligibility </w:t>
      </w:r>
    </w:p>
    <w:p w:rsidR="001F174B" w:rsidRPr="00661811" w:rsidRDefault="001F174B" w:rsidP="00F84504">
      <w:pPr>
        <w:pStyle w:val="Default"/>
        <w:rPr>
          <w:bCs/>
          <w:sz w:val="18"/>
          <w:szCs w:val="18"/>
        </w:rPr>
      </w:pPr>
      <w:r w:rsidRPr="00661811">
        <w:rPr>
          <w:sz w:val="18"/>
          <w:szCs w:val="18"/>
        </w:rPr>
        <w:t>Our courses are open to everyone who is 19 year</w:t>
      </w:r>
      <w:r w:rsidR="00024AB9" w:rsidRPr="00661811">
        <w:rPr>
          <w:sz w:val="18"/>
          <w:szCs w:val="18"/>
        </w:rPr>
        <w:t>s</w:t>
      </w:r>
      <w:r w:rsidRPr="00661811">
        <w:rPr>
          <w:sz w:val="18"/>
          <w:szCs w:val="18"/>
        </w:rPr>
        <w:t xml:space="preserve"> old or over on the 1</w:t>
      </w:r>
      <w:r w:rsidRPr="00661811">
        <w:rPr>
          <w:sz w:val="18"/>
          <w:szCs w:val="18"/>
          <w:vertAlign w:val="superscript"/>
        </w:rPr>
        <w:t>st</w:t>
      </w:r>
      <w:r w:rsidRPr="00661811">
        <w:rPr>
          <w:sz w:val="18"/>
          <w:szCs w:val="18"/>
        </w:rPr>
        <w:t xml:space="preserve"> September 2019. The fee for your course is dependent on your personal circumstances. See fees and refunds for more information.</w:t>
      </w:r>
    </w:p>
    <w:p w:rsidR="00B40DBC" w:rsidRPr="00661811" w:rsidRDefault="00794CC4" w:rsidP="00B40DBC">
      <w:pPr>
        <w:pStyle w:val="Default"/>
        <w:rPr>
          <w:b/>
          <w:sz w:val="18"/>
          <w:szCs w:val="18"/>
        </w:rPr>
      </w:pPr>
      <w:r w:rsidRPr="00661811">
        <w:rPr>
          <w:b/>
          <w:sz w:val="18"/>
          <w:szCs w:val="18"/>
        </w:rPr>
        <w:t>==========================</w:t>
      </w:r>
      <w:r w:rsidR="00B40DBC" w:rsidRPr="00661811">
        <w:rPr>
          <w:b/>
          <w:sz w:val="18"/>
          <w:szCs w:val="18"/>
        </w:rPr>
        <w:t>===</w:t>
      </w:r>
    </w:p>
    <w:p w:rsidR="00356B09" w:rsidRPr="00661811" w:rsidRDefault="00356B09" w:rsidP="00F84504">
      <w:pPr>
        <w:pStyle w:val="Default"/>
        <w:rPr>
          <w:sz w:val="20"/>
          <w:szCs w:val="20"/>
        </w:rPr>
      </w:pPr>
      <w:r w:rsidRPr="00661811">
        <w:rPr>
          <w:b/>
          <w:bCs/>
          <w:sz w:val="20"/>
          <w:szCs w:val="20"/>
        </w:rPr>
        <w:t xml:space="preserve">Examination Certificates </w:t>
      </w:r>
    </w:p>
    <w:p w:rsidR="00356B09" w:rsidRPr="00661811" w:rsidRDefault="00356B09" w:rsidP="00F84504">
      <w:pPr>
        <w:spacing w:after="0"/>
        <w:ind w:right="40"/>
        <w:contextualSpacing/>
        <w:rPr>
          <w:rFonts w:ascii="Arial" w:hAnsi="Arial" w:cs="Arial"/>
          <w:sz w:val="18"/>
          <w:szCs w:val="18"/>
        </w:rPr>
      </w:pPr>
      <w:r w:rsidRPr="00661811">
        <w:rPr>
          <w:rFonts w:ascii="Arial" w:hAnsi="Arial" w:cs="Arial"/>
          <w:sz w:val="18"/>
          <w:szCs w:val="18"/>
        </w:rPr>
        <w:t xml:space="preserve">The name that appears on any Certificate will be taken from the details you provide at enrolment. You must advise us of any change. If the name on a certificate has to be changed after issue, the awarding body will normally make a charge for this.  </w:t>
      </w:r>
    </w:p>
    <w:p w:rsidR="00356B09" w:rsidRPr="00661811" w:rsidRDefault="00356B09" w:rsidP="00F84504">
      <w:pPr>
        <w:spacing w:after="0"/>
        <w:ind w:right="40"/>
        <w:contextualSpacing/>
        <w:rPr>
          <w:rFonts w:ascii="Arial" w:hAnsi="Arial" w:cs="Arial"/>
          <w:sz w:val="18"/>
          <w:szCs w:val="18"/>
        </w:rPr>
      </w:pPr>
      <w:r w:rsidRPr="00661811">
        <w:rPr>
          <w:rFonts w:ascii="Arial" w:hAnsi="Arial" w:cs="Arial"/>
          <w:sz w:val="18"/>
          <w:szCs w:val="18"/>
        </w:rPr>
        <w:t xml:space="preserve">All examination certificates will be posted to the home address held by us unless you indicate on the Enrolment Form that you wish to collect the certificate. </w:t>
      </w:r>
    </w:p>
    <w:p w:rsidR="00B40DBC" w:rsidRPr="00661811" w:rsidRDefault="005017E1" w:rsidP="00B40DBC">
      <w:pPr>
        <w:pStyle w:val="Default"/>
        <w:rPr>
          <w:b/>
          <w:sz w:val="18"/>
          <w:szCs w:val="18"/>
        </w:rPr>
      </w:pPr>
      <w:r w:rsidRPr="00661811">
        <w:rPr>
          <w:sz w:val="18"/>
          <w:szCs w:val="18"/>
        </w:rPr>
        <w:t>A</w:t>
      </w:r>
      <w:r w:rsidR="00356B09" w:rsidRPr="00661811">
        <w:rPr>
          <w:sz w:val="18"/>
          <w:szCs w:val="18"/>
        </w:rPr>
        <w:t xml:space="preserve"> charge </w:t>
      </w:r>
      <w:r w:rsidRPr="00661811">
        <w:rPr>
          <w:sz w:val="18"/>
          <w:szCs w:val="18"/>
        </w:rPr>
        <w:t xml:space="preserve">will be made by the Awarding Body </w:t>
      </w:r>
      <w:r w:rsidR="00356B09" w:rsidRPr="00661811">
        <w:rPr>
          <w:sz w:val="18"/>
          <w:szCs w:val="18"/>
        </w:rPr>
        <w:t>for a replacement certificate.</w:t>
      </w:r>
      <w:r w:rsidR="00A052BB" w:rsidRPr="00661811">
        <w:rPr>
          <w:sz w:val="18"/>
          <w:szCs w:val="18"/>
        </w:rPr>
        <w:t xml:space="preserve"> </w:t>
      </w:r>
      <w:r w:rsidR="00B40DBC" w:rsidRPr="00661811">
        <w:rPr>
          <w:b/>
          <w:sz w:val="18"/>
          <w:szCs w:val="18"/>
        </w:rPr>
        <w:t>=============================</w:t>
      </w:r>
    </w:p>
    <w:p w:rsidR="00B35700" w:rsidRPr="00661811" w:rsidRDefault="00B35700" w:rsidP="00F84504">
      <w:pPr>
        <w:pStyle w:val="Default"/>
        <w:rPr>
          <w:b/>
          <w:sz w:val="20"/>
          <w:szCs w:val="20"/>
        </w:rPr>
      </w:pPr>
      <w:r w:rsidRPr="00661811">
        <w:rPr>
          <w:b/>
          <w:sz w:val="20"/>
          <w:szCs w:val="20"/>
        </w:rPr>
        <w:t>Examination Resits</w:t>
      </w:r>
    </w:p>
    <w:p w:rsidR="00B35700" w:rsidRPr="00661811" w:rsidRDefault="00B35700" w:rsidP="00F84504">
      <w:pPr>
        <w:spacing w:after="0"/>
        <w:rPr>
          <w:rFonts w:ascii="Arial" w:hAnsi="Arial" w:cs="Arial"/>
          <w:sz w:val="18"/>
          <w:szCs w:val="18"/>
        </w:rPr>
      </w:pPr>
      <w:r w:rsidRPr="00661811">
        <w:rPr>
          <w:rFonts w:ascii="Arial" w:hAnsi="Arial" w:cs="Arial"/>
          <w:sz w:val="18"/>
          <w:szCs w:val="18"/>
        </w:rPr>
        <w:t>If a learner does not receive the examination grade/pass they worked towards ALL’s practice is to allow learners, on a second occasion only, to repeat the course. This is also subject to a minimum attendance on the previous course of 85%.</w:t>
      </w:r>
    </w:p>
    <w:p w:rsidR="00A052BB" w:rsidRPr="00661811" w:rsidRDefault="00B40DBC" w:rsidP="00F84504">
      <w:pPr>
        <w:pStyle w:val="Default"/>
        <w:rPr>
          <w:b/>
          <w:sz w:val="18"/>
          <w:szCs w:val="18"/>
        </w:rPr>
      </w:pPr>
      <w:r w:rsidRPr="00661811">
        <w:rPr>
          <w:b/>
          <w:sz w:val="18"/>
          <w:szCs w:val="18"/>
        </w:rPr>
        <w:t>=============================</w:t>
      </w:r>
    </w:p>
    <w:p w:rsidR="002B4C6D" w:rsidRPr="00661811" w:rsidRDefault="002B4C6D" w:rsidP="00F84504">
      <w:pPr>
        <w:pStyle w:val="Default"/>
        <w:rPr>
          <w:b/>
          <w:sz w:val="20"/>
          <w:szCs w:val="20"/>
        </w:rPr>
      </w:pPr>
      <w:r w:rsidRPr="00661811">
        <w:rPr>
          <w:b/>
          <w:sz w:val="20"/>
          <w:szCs w:val="20"/>
        </w:rPr>
        <w:t>Family Learning Courses</w:t>
      </w:r>
    </w:p>
    <w:p w:rsidR="00F51917" w:rsidRPr="00661811" w:rsidRDefault="002B4C6D" w:rsidP="00F84504">
      <w:pPr>
        <w:spacing w:after="0"/>
        <w:rPr>
          <w:rStyle w:val="Hyperlink"/>
          <w:rFonts w:ascii="Arial" w:hAnsi="Arial" w:cs="Arial"/>
          <w:sz w:val="18"/>
          <w:szCs w:val="18"/>
        </w:rPr>
      </w:pPr>
      <w:r w:rsidRPr="00661811">
        <w:rPr>
          <w:rFonts w:ascii="Arial" w:hAnsi="Arial" w:cs="Arial"/>
          <w:sz w:val="18"/>
          <w:szCs w:val="18"/>
        </w:rPr>
        <w:t>Most of our courses are only open to learners that are aged</w:t>
      </w:r>
      <w:r w:rsidR="00794CC4" w:rsidRPr="00661811">
        <w:rPr>
          <w:rFonts w:ascii="Arial" w:hAnsi="Arial" w:cs="Arial"/>
          <w:sz w:val="18"/>
          <w:szCs w:val="18"/>
        </w:rPr>
        <w:t xml:space="preserve"> 19 and </w:t>
      </w:r>
      <w:r w:rsidR="00F51917" w:rsidRPr="00661811">
        <w:rPr>
          <w:rFonts w:ascii="Arial" w:hAnsi="Arial" w:cs="Arial"/>
          <w:sz w:val="18"/>
          <w:szCs w:val="18"/>
        </w:rPr>
        <w:t xml:space="preserve">above. However we also offer Family Learning Courses where </w:t>
      </w:r>
      <w:r w:rsidR="003B16D5" w:rsidRPr="00661811">
        <w:rPr>
          <w:rFonts w:ascii="Arial" w:hAnsi="Arial" w:cs="Arial"/>
          <w:sz w:val="18"/>
          <w:szCs w:val="18"/>
        </w:rPr>
        <w:t>Parents</w:t>
      </w:r>
      <w:r w:rsidR="00383A78" w:rsidRPr="00661811">
        <w:rPr>
          <w:rFonts w:ascii="Arial" w:hAnsi="Arial" w:cs="Arial"/>
          <w:sz w:val="18"/>
          <w:szCs w:val="18"/>
        </w:rPr>
        <w:t>, Grandparents or Carers</w:t>
      </w:r>
      <w:r w:rsidR="00F51917" w:rsidRPr="00661811">
        <w:rPr>
          <w:rFonts w:ascii="Arial" w:hAnsi="Arial" w:cs="Arial"/>
          <w:sz w:val="18"/>
          <w:szCs w:val="18"/>
        </w:rPr>
        <w:t xml:space="preserve"> are able to </w:t>
      </w:r>
      <w:r w:rsidR="00383A78" w:rsidRPr="00661811">
        <w:rPr>
          <w:rFonts w:ascii="Arial" w:hAnsi="Arial" w:cs="Arial"/>
          <w:sz w:val="18"/>
          <w:szCs w:val="18"/>
        </w:rPr>
        <w:t>learn</w:t>
      </w:r>
      <w:r w:rsidR="00F51917" w:rsidRPr="00661811">
        <w:rPr>
          <w:rFonts w:ascii="Arial" w:hAnsi="Arial" w:cs="Arial"/>
          <w:sz w:val="18"/>
          <w:szCs w:val="18"/>
        </w:rPr>
        <w:t xml:space="preserve"> with children</w:t>
      </w:r>
      <w:r w:rsidR="00383A78" w:rsidRPr="00661811">
        <w:rPr>
          <w:rFonts w:ascii="Arial" w:hAnsi="Arial" w:cs="Arial"/>
          <w:sz w:val="18"/>
          <w:szCs w:val="18"/>
        </w:rPr>
        <w:t>. The age of the child</w:t>
      </w:r>
      <w:r w:rsidR="00C04C8B" w:rsidRPr="00661811">
        <w:rPr>
          <w:rFonts w:ascii="Arial" w:hAnsi="Arial" w:cs="Arial"/>
          <w:sz w:val="18"/>
          <w:szCs w:val="18"/>
        </w:rPr>
        <w:t>/children will</w:t>
      </w:r>
      <w:r w:rsidR="00383A78" w:rsidRPr="00661811">
        <w:rPr>
          <w:rFonts w:ascii="Arial" w:hAnsi="Arial" w:cs="Arial"/>
          <w:sz w:val="18"/>
          <w:szCs w:val="18"/>
        </w:rPr>
        <w:t xml:space="preserve"> differ depending on the course. For more details go to </w:t>
      </w:r>
      <w:hyperlink r:id="rId12" w:history="1">
        <w:r w:rsidR="00383A78" w:rsidRPr="00661811">
          <w:rPr>
            <w:rStyle w:val="Hyperlink"/>
            <w:rFonts w:ascii="Arial" w:hAnsi="Arial" w:cs="Arial"/>
            <w:sz w:val="18"/>
            <w:szCs w:val="18"/>
          </w:rPr>
          <w:t>https://lewisham.gov.uk/myservices/education/adult/find-a-course/family-learning-courses</w:t>
        </w:r>
      </w:hyperlink>
    </w:p>
    <w:p w:rsidR="00B40DBC" w:rsidRPr="00661811" w:rsidRDefault="00B40DBC" w:rsidP="00B40DBC">
      <w:pPr>
        <w:pStyle w:val="Default"/>
        <w:rPr>
          <w:b/>
          <w:sz w:val="18"/>
          <w:szCs w:val="18"/>
        </w:rPr>
      </w:pPr>
      <w:r w:rsidRPr="00661811">
        <w:rPr>
          <w:b/>
          <w:sz w:val="18"/>
          <w:szCs w:val="18"/>
        </w:rPr>
        <w:t>=============================</w:t>
      </w:r>
    </w:p>
    <w:p w:rsidR="002C4F36" w:rsidRPr="00661811" w:rsidRDefault="002C4F36" w:rsidP="00F84504">
      <w:pPr>
        <w:pStyle w:val="Default"/>
        <w:rPr>
          <w:b/>
          <w:bCs/>
          <w:sz w:val="20"/>
          <w:szCs w:val="20"/>
        </w:rPr>
      </w:pPr>
      <w:r w:rsidRPr="00661811">
        <w:rPr>
          <w:b/>
          <w:bCs/>
          <w:sz w:val="20"/>
          <w:szCs w:val="20"/>
        </w:rPr>
        <w:t>Fees</w:t>
      </w:r>
      <w:r w:rsidR="00852B25" w:rsidRPr="00661811">
        <w:rPr>
          <w:b/>
          <w:bCs/>
          <w:sz w:val="20"/>
          <w:szCs w:val="20"/>
        </w:rPr>
        <w:t xml:space="preserve"> and Refunds</w:t>
      </w:r>
    </w:p>
    <w:p w:rsidR="000B76F9" w:rsidRPr="00661811" w:rsidRDefault="002C4F36" w:rsidP="00F84504">
      <w:pPr>
        <w:pStyle w:val="Default"/>
        <w:rPr>
          <w:color w:val="0000FF"/>
          <w:sz w:val="18"/>
          <w:szCs w:val="18"/>
        </w:rPr>
      </w:pPr>
      <w:r w:rsidRPr="00661811">
        <w:rPr>
          <w:sz w:val="18"/>
          <w:szCs w:val="18"/>
        </w:rPr>
        <w:t>You must provide evidence to support any claim</w:t>
      </w:r>
      <w:r w:rsidR="00852B25" w:rsidRPr="00661811">
        <w:rPr>
          <w:sz w:val="18"/>
          <w:szCs w:val="18"/>
        </w:rPr>
        <w:t xml:space="preserve"> for a reduced fee</w:t>
      </w:r>
      <w:r w:rsidRPr="00661811">
        <w:rPr>
          <w:sz w:val="18"/>
          <w:szCs w:val="18"/>
        </w:rPr>
        <w:t xml:space="preserve">. </w:t>
      </w:r>
      <w:r w:rsidR="00024AB9" w:rsidRPr="00661811">
        <w:rPr>
          <w:sz w:val="18"/>
          <w:szCs w:val="18"/>
        </w:rPr>
        <w:t>Please g</w:t>
      </w:r>
      <w:r w:rsidR="00330976" w:rsidRPr="00661811">
        <w:rPr>
          <w:sz w:val="18"/>
          <w:szCs w:val="18"/>
        </w:rPr>
        <w:t xml:space="preserve">o to: </w:t>
      </w:r>
      <w:hyperlink r:id="rId13" w:history="1">
        <w:r w:rsidR="000B76F9" w:rsidRPr="00661811">
          <w:rPr>
            <w:rStyle w:val="Hyperlink"/>
            <w:sz w:val="18"/>
            <w:szCs w:val="18"/>
          </w:rPr>
          <w:t>https://lewisham.gov.uk/myservices/education/adult/funding/fees-for-adult-education-courses</w:t>
        </w:r>
      </w:hyperlink>
    </w:p>
    <w:p w:rsidR="00330976" w:rsidRPr="00661811" w:rsidRDefault="009B2496" w:rsidP="00F84504">
      <w:pPr>
        <w:pStyle w:val="Default"/>
        <w:rPr>
          <w:sz w:val="18"/>
          <w:szCs w:val="18"/>
        </w:rPr>
      </w:pPr>
      <w:r w:rsidRPr="00661811">
        <w:rPr>
          <w:sz w:val="18"/>
          <w:szCs w:val="18"/>
        </w:rPr>
        <w:lastRenderedPageBreak/>
        <w:t>And</w:t>
      </w:r>
    </w:p>
    <w:p w:rsidR="00330976" w:rsidRPr="00661811" w:rsidRDefault="00661811" w:rsidP="00F84504">
      <w:pPr>
        <w:pStyle w:val="Default"/>
        <w:rPr>
          <w:color w:val="0000FF"/>
          <w:sz w:val="18"/>
          <w:szCs w:val="18"/>
        </w:rPr>
      </w:pPr>
      <w:hyperlink r:id="rId14" w:history="1">
        <w:r w:rsidR="00330976" w:rsidRPr="00661811">
          <w:rPr>
            <w:rStyle w:val="Hyperlink"/>
            <w:sz w:val="18"/>
            <w:szCs w:val="18"/>
          </w:rPr>
          <w:t>https://lewisham.gov.uk/myservices/education/adult/funding/adult-education-refund-policy</w:t>
        </w:r>
      </w:hyperlink>
    </w:p>
    <w:p w:rsidR="00B40DBC" w:rsidRPr="00661811" w:rsidRDefault="00B40DBC" w:rsidP="00B40DBC">
      <w:pPr>
        <w:pStyle w:val="Default"/>
        <w:rPr>
          <w:b/>
          <w:sz w:val="18"/>
          <w:szCs w:val="18"/>
        </w:rPr>
      </w:pPr>
      <w:r w:rsidRPr="00661811">
        <w:rPr>
          <w:b/>
          <w:sz w:val="18"/>
          <w:szCs w:val="18"/>
        </w:rPr>
        <w:t>=============================</w:t>
      </w:r>
    </w:p>
    <w:p w:rsidR="0065628D" w:rsidRPr="00661811" w:rsidRDefault="0065628D" w:rsidP="00F84504">
      <w:pPr>
        <w:pStyle w:val="Default"/>
        <w:rPr>
          <w:sz w:val="20"/>
          <w:szCs w:val="20"/>
        </w:rPr>
      </w:pPr>
      <w:r w:rsidRPr="00661811">
        <w:rPr>
          <w:b/>
          <w:bCs/>
          <w:sz w:val="20"/>
          <w:szCs w:val="20"/>
        </w:rPr>
        <w:t xml:space="preserve">Health &amp; Safety </w:t>
      </w:r>
    </w:p>
    <w:p w:rsidR="008B5F75" w:rsidRPr="00661811" w:rsidRDefault="0065628D" w:rsidP="00F84504">
      <w:pPr>
        <w:spacing w:after="0"/>
        <w:rPr>
          <w:rFonts w:ascii="Arial" w:hAnsi="Arial" w:cs="Arial"/>
          <w:sz w:val="18"/>
          <w:szCs w:val="18"/>
        </w:rPr>
      </w:pPr>
      <w:r w:rsidRPr="00661811">
        <w:rPr>
          <w:rFonts w:ascii="Arial" w:hAnsi="Arial" w:cs="Arial"/>
          <w:sz w:val="18"/>
          <w:szCs w:val="18"/>
        </w:rPr>
        <w:t>All learners and staff are responsible for their own safety and for not compromising the safety of others. Signs regarding health and safety are clearly displayed at all sites. We ask every learner to make themselves aware of the guidance available to them and to comply</w:t>
      </w:r>
      <w:r w:rsidR="00FD6D9B" w:rsidRPr="00661811">
        <w:rPr>
          <w:rFonts w:ascii="Arial" w:hAnsi="Arial" w:cs="Arial"/>
          <w:sz w:val="18"/>
          <w:szCs w:val="18"/>
        </w:rPr>
        <w:t xml:space="preserve"> </w:t>
      </w:r>
      <w:r w:rsidR="006809A7" w:rsidRPr="00661811">
        <w:rPr>
          <w:rFonts w:ascii="Arial" w:hAnsi="Arial" w:cs="Arial"/>
          <w:sz w:val="18"/>
          <w:szCs w:val="18"/>
        </w:rPr>
        <w:t xml:space="preserve">with the health and safety advice given by their tutor and centre staff. You should inform a member of staff at one of the centres if you encounter anything on ALL sites that you consider to be a risk to </w:t>
      </w:r>
      <w:r w:rsidR="00B31E74" w:rsidRPr="00661811">
        <w:rPr>
          <w:rFonts w:ascii="Arial" w:hAnsi="Arial" w:cs="Arial"/>
          <w:sz w:val="18"/>
          <w:szCs w:val="18"/>
        </w:rPr>
        <w:t>Health</w:t>
      </w:r>
      <w:r w:rsidR="006809A7" w:rsidRPr="00661811">
        <w:rPr>
          <w:rFonts w:ascii="Arial" w:hAnsi="Arial" w:cs="Arial"/>
          <w:sz w:val="18"/>
          <w:szCs w:val="18"/>
        </w:rPr>
        <w:t xml:space="preserve"> &amp; Safety. In certain classes you will have to wear protective clothing and footwear – please check your course </w:t>
      </w:r>
      <w:r w:rsidR="000A6479" w:rsidRPr="00661811">
        <w:rPr>
          <w:rFonts w:ascii="Arial" w:hAnsi="Arial" w:cs="Arial"/>
          <w:sz w:val="18"/>
          <w:szCs w:val="18"/>
        </w:rPr>
        <w:t>information sheet</w:t>
      </w:r>
      <w:r w:rsidR="006809A7" w:rsidRPr="00661811">
        <w:rPr>
          <w:rFonts w:ascii="Arial" w:hAnsi="Arial" w:cs="Arial"/>
          <w:sz w:val="18"/>
          <w:szCs w:val="18"/>
        </w:rPr>
        <w:t xml:space="preserve"> or speak to your tutor for details. Learners will only be allowed into classrooms</w:t>
      </w:r>
      <w:r w:rsidR="00A776DD" w:rsidRPr="00661811">
        <w:rPr>
          <w:rFonts w:ascii="Arial" w:hAnsi="Arial" w:cs="Arial"/>
          <w:sz w:val="18"/>
          <w:szCs w:val="18"/>
        </w:rPr>
        <w:t xml:space="preserve"> or </w:t>
      </w:r>
      <w:r w:rsidR="006809A7" w:rsidRPr="00661811">
        <w:rPr>
          <w:rFonts w:ascii="Arial" w:hAnsi="Arial" w:cs="Arial"/>
          <w:sz w:val="18"/>
          <w:szCs w:val="18"/>
        </w:rPr>
        <w:t xml:space="preserve">workshops using hazardous materials when a tutor or technician is present at all times. Learners are responsible for ensuring they are medically fit for any courses that include physical skills or activities or the use of subject specific equipment and resources. All learners undertake such courses at their own risk. Children are not allowed in classrooms/workshops unless it is a Family Learning class where adults and children are working together. Food and drink, other than water, should not be consumed in classrooms. </w:t>
      </w:r>
      <w:r w:rsidR="000D525A" w:rsidRPr="00661811">
        <w:rPr>
          <w:rFonts w:ascii="Arial" w:hAnsi="Arial" w:cs="Arial"/>
          <w:sz w:val="18"/>
          <w:szCs w:val="18"/>
        </w:rPr>
        <w:t>All accidents and incidents must be reported by the member of staff in attendance on an official form. They don’t need to be reported to the centre office unless a call needs to be put out for a first aider.</w:t>
      </w:r>
    </w:p>
    <w:p w:rsidR="00B40DBC" w:rsidRPr="00661811" w:rsidRDefault="00B40DBC" w:rsidP="00B40DBC">
      <w:pPr>
        <w:pStyle w:val="Default"/>
        <w:rPr>
          <w:b/>
          <w:sz w:val="18"/>
          <w:szCs w:val="18"/>
        </w:rPr>
      </w:pPr>
      <w:r w:rsidRPr="00661811">
        <w:rPr>
          <w:b/>
          <w:sz w:val="18"/>
          <w:szCs w:val="18"/>
        </w:rPr>
        <w:t>=============================</w:t>
      </w:r>
    </w:p>
    <w:p w:rsidR="006809A7" w:rsidRPr="00661811" w:rsidRDefault="006809A7" w:rsidP="00F84504">
      <w:pPr>
        <w:pStyle w:val="Default"/>
        <w:rPr>
          <w:b/>
          <w:bCs/>
          <w:sz w:val="20"/>
          <w:szCs w:val="20"/>
        </w:rPr>
      </w:pPr>
      <w:r w:rsidRPr="00661811">
        <w:rPr>
          <w:b/>
          <w:bCs/>
          <w:sz w:val="20"/>
          <w:szCs w:val="20"/>
        </w:rPr>
        <w:t xml:space="preserve">Instalment Payments </w:t>
      </w:r>
    </w:p>
    <w:p w:rsidR="004D1686" w:rsidRPr="00661811" w:rsidRDefault="004D1686" w:rsidP="00F84504">
      <w:pPr>
        <w:pStyle w:val="Default"/>
        <w:rPr>
          <w:b/>
          <w:bCs/>
          <w:sz w:val="18"/>
          <w:szCs w:val="18"/>
        </w:rPr>
      </w:pPr>
      <w:r w:rsidRPr="00661811">
        <w:rPr>
          <w:sz w:val="18"/>
          <w:szCs w:val="18"/>
        </w:rPr>
        <w:t>Instalments may be available on fees for E</w:t>
      </w:r>
      <w:r w:rsidR="007D2007" w:rsidRPr="00661811">
        <w:rPr>
          <w:sz w:val="18"/>
          <w:szCs w:val="18"/>
        </w:rPr>
        <w:t>ducation</w:t>
      </w:r>
      <w:r w:rsidRPr="00661811">
        <w:rPr>
          <w:sz w:val="18"/>
          <w:szCs w:val="18"/>
        </w:rPr>
        <w:t xml:space="preserve"> &amp; T</w:t>
      </w:r>
      <w:r w:rsidR="007D2007" w:rsidRPr="00661811">
        <w:rPr>
          <w:sz w:val="18"/>
          <w:szCs w:val="18"/>
        </w:rPr>
        <w:t>raining</w:t>
      </w:r>
      <w:r w:rsidRPr="00661811">
        <w:rPr>
          <w:sz w:val="18"/>
          <w:szCs w:val="18"/>
        </w:rPr>
        <w:t xml:space="preserve"> </w:t>
      </w:r>
      <w:r w:rsidR="00BB3617" w:rsidRPr="00661811">
        <w:rPr>
          <w:sz w:val="18"/>
          <w:szCs w:val="18"/>
        </w:rPr>
        <w:t xml:space="preserve">funded </w:t>
      </w:r>
      <w:r w:rsidRPr="00661811">
        <w:rPr>
          <w:sz w:val="18"/>
          <w:szCs w:val="18"/>
        </w:rPr>
        <w:t xml:space="preserve">courses on request. </w:t>
      </w:r>
      <w:r w:rsidRPr="00661811">
        <w:rPr>
          <w:color w:val="auto"/>
          <w:sz w:val="18"/>
          <w:szCs w:val="18"/>
        </w:rPr>
        <w:t>Full details, including instalment dates, will be given when the initial enrolment is processed.</w:t>
      </w:r>
    </w:p>
    <w:p w:rsidR="00B40DBC" w:rsidRPr="00661811" w:rsidRDefault="00B40DBC" w:rsidP="00B40DBC">
      <w:pPr>
        <w:pStyle w:val="Default"/>
        <w:rPr>
          <w:b/>
          <w:sz w:val="18"/>
          <w:szCs w:val="18"/>
        </w:rPr>
      </w:pPr>
      <w:r w:rsidRPr="00661811">
        <w:rPr>
          <w:b/>
          <w:sz w:val="18"/>
          <w:szCs w:val="18"/>
        </w:rPr>
        <w:t>=============================</w:t>
      </w:r>
    </w:p>
    <w:p w:rsidR="00CD15CD" w:rsidRPr="00661811" w:rsidRDefault="00CD15CD" w:rsidP="00F84504">
      <w:pPr>
        <w:pStyle w:val="Default"/>
        <w:rPr>
          <w:b/>
          <w:bCs/>
          <w:sz w:val="20"/>
          <w:szCs w:val="20"/>
        </w:rPr>
      </w:pPr>
    </w:p>
    <w:p w:rsidR="00CD15CD" w:rsidRPr="00661811" w:rsidRDefault="00CD15CD" w:rsidP="00F84504">
      <w:pPr>
        <w:pStyle w:val="Default"/>
        <w:rPr>
          <w:b/>
          <w:bCs/>
          <w:sz w:val="20"/>
          <w:szCs w:val="20"/>
        </w:rPr>
      </w:pPr>
    </w:p>
    <w:p w:rsidR="00CD15CD" w:rsidRPr="00661811" w:rsidRDefault="00CD15CD" w:rsidP="00F84504">
      <w:pPr>
        <w:pStyle w:val="Default"/>
        <w:rPr>
          <w:b/>
          <w:bCs/>
          <w:sz w:val="20"/>
          <w:szCs w:val="20"/>
        </w:rPr>
      </w:pPr>
    </w:p>
    <w:p w:rsidR="00CD15CD" w:rsidRPr="00661811" w:rsidRDefault="00CD15CD" w:rsidP="00F84504">
      <w:pPr>
        <w:pStyle w:val="Default"/>
        <w:rPr>
          <w:b/>
          <w:bCs/>
          <w:sz w:val="20"/>
          <w:szCs w:val="20"/>
        </w:rPr>
      </w:pPr>
    </w:p>
    <w:p w:rsidR="00CD15CD" w:rsidRPr="00661811" w:rsidRDefault="00CD15CD" w:rsidP="00F84504">
      <w:pPr>
        <w:pStyle w:val="Default"/>
        <w:rPr>
          <w:b/>
          <w:bCs/>
          <w:sz w:val="20"/>
          <w:szCs w:val="20"/>
        </w:rPr>
      </w:pPr>
    </w:p>
    <w:p w:rsidR="006809A7" w:rsidRPr="00661811" w:rsidRDefault="006809A7" w:rsidP="00F84504">
      <w:pPr>
        <w:pStyle w:val="Default"/>
        <w:rPr>
          <w:sz w:val="20"/>
          <w:szCs w:val="20"/>
        </w:rPr>
      </w:pPr>
      <w:r w:rsidRPr="00661811">
        <w:rPr>
          <w:b/>
          <w:bCs/>
          <w:sz w:val="20"/>
          <w:szCs w:val="20"/>
        </w:rPr>
        <w:lastRenderedPageBreak/>
        <w:t xml:space="preserve">Late Enrolments </w:t>
      </w:r>
    </w:p>
    <w:p w:rsidR="00642563" w:rsidRPr="00661811" w:rsidRDefault="006809A7" w:rsidP="00F84504">
      <w:pPr>
        <w:pStyle w:val="Default"/>
        <w:rPr>
          <w:sz w:val="18"/>
          <w:szCs w:val="18"/>
        </w:rPr>
      </w:pPr>
      <w:r w:rsidRPr="00661811">
        <w:rPr>
          <w:sz w:val="18"/>
          <w:szCs w:val="18"/>
        </w:rPr>
        <w:t>It is possible to join some of our courses after they have started but only during the first three weeks. You will be required to pay the advertised fee based on your circumstances. Please ask staff at our centres for more information.</w:t>
      </w:r>
    </w:p>
    <w:p w:rsidR="00B40DBC" w:rsidRPr="00661811" w:rsidRDefault="00B40DBC" w:rsidP="00B40DBC">
      <w:pPr>
        <w:pStyle w:val="Default"/>
        <w:rPr>
          <w:b/>
          <w:sz w:val="18"/>
          <w:szCs w:val="18"/>
        </w:rPr>
      </w:pPr>
      <w:r w:rsidRPr="00661811">
        <w:rPr>
          <w:b/>
          <w:sz w:val="18"/>
          <w:szCs w:val="18"/>
        </w:rPr>
        <w:t>=============================</w:t>
      </w:r>
    </w:p>
    <w:p w:rsidR="006A0E2A" w:rsidRPr="00661811" w:rsidRDefault="006A0E2A" w:rsidP="00F84504">
      <w:pPr>
        <w:pStyle w:val="Default"/>
        <w:rPr>
          <w:sz w:val="20"/>
          <w:szCs w:val="20"/>
        </w:rPr>
      </w:pPr>
      <w:r w:rsidRPr="00661811">
        <w:rPr>
          <w:b/>
          <w:bCs/>
          <w:sz w:val="20"/>
          <w:szCs w:val="20"/>
        </w:rPr>
        <w:t>Learner Guide</w:t>
      </w:r>
    </w:p>
    <w:p w:rsidR="006A0E2A" w:rsidRPr="00661811" w:rsidRDefault="006A0E2A" w:rsidP="00F84504">
      <w:pPr>
        <w:pStyle w:val="Default"/>
        <w:rPr>
          <w:rStyle w:val="Hyperlink"/>
          <w:sz w:val="18"/>
          <w:szCs w:val="18"/>
        </w:rPr>
      </w:pPr>
      <w:r w:rsidRPr="00661811">
        <w:rPr>
          <w:sz w:val="18"/>
          <w:szCs w:val="18"/>
        </w:rPr>
        <w:t>This handbook is available to all learners on ALL</w:t>
      </w:r>
      <w:r w:rsidR="0064508F" w:rsidRPr="00661811">
        <w:rPr>
          <w:sz w:val="18"/>
          <w:szCs w:val="18"/>
        </w:rPr>
        <w:t xml:space="preserve"> -</w:t>
      </w:r>
      <w:r w:rsidRPr="00661811">
        <w:rPr>
          <w:sz w:val="18"/>
          <w:szCs w:val="18"/>
        </w:rPr>
        <w:t xml:space="preserve"> </w:t>
      </w:r>
      <w:r w:rsidR="0064508F" w:rsidRPr="00661811">
        <w:rPr>
          <w:sz w:val="18"/>
          <w:szCs w:val="18"/>
        </w:rPr>
        <w:t>Virtual Learning Environment (see above)</w:t>
      </w:r>
      <w:r w:rsidRPr="00661811">
        <w:rPr>
          <w:sz w:val="18"/>
          <w:szCs w:val="18"/>
        </w:rPr>
        <w:t xml:space="preserve">, and provides further details relating to ALL’s policies. </w:t>
      </w:r>
      <w:hyperlink r:id="rId15" w:history="1">
        <w:r w:rsidRPr="00661811">
          <w:rPr>
            <w:rStyle w:val="Hyperlink"/>
            <w:sz w:val="18"/>
            <w:szCs w:val="18"/>
          </w:rPr>
          <w:t>https://all.lewisham.gov.uk/course/view.php?id=9</w:t>
        </w:r>
      </w:hyperlink>
    </w:p>
    <w:p w:rsidR="00B40DBC" w:rsidRPr="00661811" w:rsidRDefault="00B40DBC" w:rsidP="00B40DBC">
      <w:pPr>
        <w:pStyle w:val="Default"/>
        <w:rPr>
          <w:b/>
          <w:sz w:val="18"/>
          <w:szCs w:val="18"/>
        </w:rPr>
      </w:pPr>
      <w:r w:rsidRPr="00661811">
        <w:rPr>
          <w:b/>
          <w:sz w:val="18"/>
          <w:szCs w:val="18"/>
        </w:rPr>
        <w:t>=============================</w:t>
      </w:r>
    </w:p>
    <w:p w:rsidR="006809A7" w:rsidRPr="00661811" w:rsidRDefault="006809A7" w:rsidP="00F84504">
      <w:pPr>
        <w:pStyle w:val="Default"/>
        <w:rPr>
          <w:sz w:val="20"/>
          <w:szCs w:val="20"/>
        </w:rPr>
      </w:pPr>
      <w:r w:rsidRPr="00661811">
        <w:rPr>
          <w:b/>
          <w:bCs/>
          <w:sz w:val="20"/>
          <w:szCs w:val="20"/>
        </w:rPr>
        <w:t xml:space="preserve">Learners Aged under 19 </w:t>
      </w:r>
    </w:p>
    <w:p w:rsidR="00642563" w:rsidRPr="00661811" w:rsidRDefault="00ED28C5" w:rsidP="00F84504">
      <w:pPr>
        <w:spacing w:after="0" w:line="240" w:lineRule="auto"/>
        <w:rPr>
          <w:rFonts w:ascii="Arial" w:hAnsi="Arial" w:cs="Arial"/>
          <w:sz w:val="18"/>
          <w:szCs w:val="18"/>
        </w:rPr>
      </w:pPr>
      <w:r w:rsidRPr="00661811">
        <w:rPr>
          <w:rFonts w:ascii="Arial" w:hAnsi="Arial" w:cs="Arial"/>
          <w:sz w:val="18"/>
          <w:szCs w:val="18"/>
        </w:rPr>
        <w:t>We do not accept learners aged under 19</w:t>
      </w:r>
      <w:r w:rsidR="00D53CAD" w:rsidRPr="00661811">
        <w:rPr>
          <w:rFonts w:ascii="Arial" w:hAnsi="Arial" w:cs="Arial"/>
          <w:sz w:val="18"/>
          <w:szCs w:val="18"/>
        </w:rPr>
        <w:t xml:space="preserve"> </w:t>
      </w:r>
      <w:r w:rsidR="003B16D5" w:rsidRPr="00661811">
        <w:rPr>
          <w:rFonts w:ascii="Arial" w:hAnsi="Arial" w:cs="Arial"/>
          <w:sz w:val="18"/>
          <w:szCs w:val="18"/>
        </w:rPr>
        <w:t>on the 1</w:t>
      </w:r>
      <w:r w:rsidR="003B16D5" w:rsidRPr="00661811">
        <w:rPr>
          <w:rFonts w:ascii="Arial" w:hAnsi="Arial" w:cs="Arial"/>
          <w:sz w:val="18"/>
          <w:szCs w:val="18"/>
          <w:vertAlign w:val="superscript"/>
        </w:rPr>
        <w:t>st</w:t>
      </w:r>
      <w:r w:rsidR="003B16D5" w:rsidRPr="00661811">
        <w:rPr>
          <w:rFonts w:ascii="Arial" w:hAnsi="Arial" w:cs="Arial"/>
          <w:sz w:val="18"/>
          <w:szCs w:val="18"/>
        </w:rPr>
        <w:t xml:space="preserve"> September 2019 </w:t>
      </w:r>
      <w:r w:rsidR="00D53CAD" w:rsidRPr="00661811">
        <w:rPr>
          <w:rFonts w:ascii="Arial" w:hAnsi="Arial" w:cs="Arial"/>
          <w:sz w:val="18"/>
          <w:szCs w:val="18"/>
        </w:rPr>
        <w:t>apart from</w:t>
      </w:r>
      <w:r w:rsidR="000B76F9" w:rsidRPr="00661811">
        <w:rPr>
          <w:rFonts w:ascii="Arial" w:hAnsi="Arial" w:cs="Arial"/>
          <w:sz w:val="18"/>
          <w:szCs w:val="18"/>
        </w:rPr>
        <w:t xml:space="preserve"> </w:t>
      </w:r>
      <w:r w:rsidR="003B16D5" w:rsidRPr="00661811">
        <w:rPr>
          <w:rFonts w:ascii="Arial" w:hAnsi="Arial" w:cs="Arial"/>
          <w:sz w:val="18"/>
          <w:szCs w:val="18"/>
        </w:rPr>
        <w:t>children who join a</w:t>
      </w:r>
      <w:r w:rsidR="00D53CAD" w:rsidRPr="00661811">
        <w:rPr>
          <w:rFonts w:ascii="Arial" w:hAnsi="Arial" w:cs="Arial"/>
          <w:sz w:val="18"/>
          <w:szCs w:val="18"/>
        </w:rPr>
        <w:t xml:space="preserve"> Family Learning Courses</w:t>
      </w:r>
      <w:r w:rsidR="003B16D5" w:rsidRPr="00661811">
        <w:rPr>
          <w:rFonts w:ascii="Arial" w:hAnsi="Arial" w:cs="Arial"/>
          <w:sz w:val="18"/>
          <w:szCs w:val="18"/>
        </w:rPr>
        <w:t xml:space="preserve"> with a Parent, Grandparent or Carer</w:t>
      </w:r>
      <w:r w:rsidRPr="00661811">
        <w:rPr>
          <w:rFonts w:ascii="Arial" w:hAnsi="Arial" w:cs="Arial"/>
          <w:sz w:val="18"/>
          <w:szCs w:val="18"/>
        </w:rPr>
        <w:t>.</w:t>
      </w:r>
    </w:p>
    <w:p w:rsidR="00B40DBC" w:rsidRPr="00661811" w:rsidRDefault="00B40DBC" w:rsidP="00B40DBC">
      <w:pPr>
        <w:pStyle w:val="Default"/>
        <w:rPr>
          <w:b/>
          <w:sz w:val="18"/>
          <w:szCs w:val="18"/>
        </w:rPr>
      </w:pPr>
      <w:r w:rsidRPr="00661811">
        <w:rPr>
          <w:b/>
          <w:sz w:val="18"/>
          <w:szCs w:val="18"/>
        </w:rPr>
        <w:t>=============================</w:t>
      </w:r>
    </w:p>
    <w:p w:rsidR="00A2646E" w:rsidRPr="00661811" w:rsidRDefault="00A2646E" w:rsidP="00F84504">
      <w:pPr>
        <w:pStyle w:val="Default"/>
        <w:rPr>
          <w:sz w:val="20"/>
          <w:szCs w:val="20"/>
        </w:rPr>
      </w:pPr>
      <w:r w:rsidRPr="00661811">
        <w:rPr>
          <w:b/>
          <w:bCs/>
          <w:sz w:val="20"/>
          <w:szCs w:val="20"/>
        </w:rPr>
        <w:t xml:space="preserve">Learner Support Funds and Additional Learning Support </w:t>
      </w:r>
    </w:p>
    <w:p w:rsidR="00A2646E" w:rsidRPr="00661811" w:rsidRDefault="00A2646E" w:rsidP="00F84504">
      <w:pPr>
        <w:pStyle w:val="Default"/>
        <w:rPr>
          <w:sz w:val="18"/>
          <w:szCs w:val="18"/>
        </w:rPr>
      </w:pPr>
      <w:r w:rsidRPr="00661811">
        <w:rPr>
          <w:sz w:val="18"/>
          <w:szCs w:val="18"/>
        </w:rPr>
        <w:t>There is a box on the Enrolment Form to tick if you would like more information about additional learning support</w:t>
      </w:r>
      <w:r w:rsidR="00703488" w:rsidRPr="00661811">
        <w:rPr>
          <w:sz w:val="18"/>
          <w:szCs w:val="18"/>
        </w:rPr>
        <w:t xml:space="preserve"> or you can ask our Centre staff</w:t>
      </w:r>
      <w:r w:rsidRPr="00661811">
        <w:rPr>
          <w:sz w:val="18"/>
          <w:szCs w:val="18"/>
        </w:rPr>
        <w:t xml:space="preserve">. </w:t>
      </w:r>
      <w:r w:rsidR="002D7984" w:rsidRPr="00661811">
        <w:rPr>
          <w:sz w:val="18"/>
          <w:szCs w:val="18"/>
        </w:rPr>
        <w:t>W</w:t>
      </w:r>
      <w:r w:rsidR="002D7984" w:rsidRPr="00661811">
        <w:rPr>
          <w:rFonts w:eastAsia="Times New Roman"/>
          <w:sz w:val="18"/>
          <w:szCs w:val="18"/>
          <w:lang w:val="en-US" w:eastAsia="en-GB"/>
        </w:rPr>
        <w:t>e may be able to provide extra financial help with courses leading to a qualification or give support by providing adapted equipment or software if you have a disability</w:t>
      </w:r>
      <w:r w:rsidR="00BB3617" w:rsidRPr="00661811">
        <w:rPr>
          <w:rFonts w:eastAsia="Times New Roman"/>
          <w:sz w:val="18"/>
          <w:szCs w:val="18"/>
          <w:lang w:val="en-US" w:eastAsia="en-GB"/>
        </w:rPr>
        <w:t>.</w:t>
      </w:r>
    </w:p>
    <w:p w:rsidR="00B40DBC" w:rsidRPr="00661811" w:rsidRDefault="00B40DBC" w:rsidP="00B40DBC">
      <w:pPr>
        <w:pStyle w:val="Default"/>
        <w:rPr>
          <w:b/>
          <w:sz w:val="18"/>
          <w:szCs w:val="18"/>
        </w:rPr>
      </w:pPr>
      <w:r w:rsidRPr="00661811">
        <w:rPr>
          <w:b/>
          <w:sz w:val="18"/>
          <w:szCs w:val="18"/>
        </w:rPr>
        <w:t>=============================</w:t>
      </w:r>
    </w:p>
    <w:p w:rsidR="00642563" w:rsidRPr="00661811" w:rsidRDefault="00642563" w:rsidP="00F84504">
      <w:pPr>
        <w:pStyle w:val="Default"/>
        <w:rPr>
          <w:sz w:val="20"/>
          <w:szCs w:val="20"/>
        </w:rPr>
      </w:pPr>
      <w:r w:rsidRPr="00661811">
        <w:rPr>
          <w:b/>
          <w:bCs/>
          <w:sz w:val="20"/>
          <w:szCs w:val="20"/>
        </w:rPr>
        <w:t xml:space="preserve">National Insurance Number </w:t>
      </w:r>
    </w:p>
    <w:p w:rsidR="00642563" w:rsidRPr="00661811" w:rsidRDefault="00642563" w:rsidP="00F84504">
      <w:pPr>
        <w:pStyle w:val="Default"/>
        <w:rPr>
          <w:sz w:val="18"/>
          <w:szCs w:val="18"/>
        </w:rPr>
      </w:pPr>
      <w:r w:rsidRPr="00661811">
        <w:rPr>
          <w:sz w:val="18"/>
          <w:szCs w:val="18"/>
        </w:rPr>
        <w:t xml:space="preserve">You will be required to supply your National Insurance Number when enrolling on a course with ALL. </w:t>
      </w:r>
    </w:p>
    <w:p w:rsidR="00EF568F" w:rsidRPr="00661811" w:rsidRDefault="00B40DBC" w:rsidP="00F84504">
      <w:pPr>
        <w:pStyle w:val="Default"/>
        <w:rPr>
          <w:b/>
          <w:sz w:val="18"/>
          <w:szCs w:val="18"/>
        </w:rPr>
      </w:pPr>
      <w:r w:rsidRPr="00661811">
        <w:rPr>
          <w:b/>
          <w:sz w:val="18"/>
          <w:szCs w:val="18"/>
        </w:rPr>
        <w:t>=============================</w:t>
      </w:r>
    </w:p>
    <w:p w:rsidR="006809A7" w:rsidRPr="00661811" w:rsidRDefault="006809A7" w:rsidP="00F84504">
      <w:pPr>
        <w:pStyle w:val="Default"/>
        <w:rPr>
          <w:sz w:val="20"/>
          <w:szCs w:val="20"/>
        </w:rPr>
      </w:pPr>
      <w:r w:rsidRPr="00661811">
        <w:rPr>
          <w:b/>
          <w:bCs/>
          <w:sz w:val="20"/>
          <w:szCs w:val="20"/>
        </w:rPr>
        <w:t xml:space="preserve">No Smoking Policy </w:t>
      </w:r>
    </w:p>
    <w:p w:rsidR="006D540E" w:rsidRPr="00661811" w:rsidRDefault="006809A7" w:rsidP="00F84504">
      <w:pPr>
        <w:pStyle w:val="Default"/>
        <w:rPr>
          <w:b/>
          <w:bCs/>
          <w:sz w:val="18"/>
          <w:szCs w:val="18"/>
        </w:rPr>
      </w:pPr>
      <w:r w:rsidRPr="00661811">
        <w:rPr>
          <w:sz w:val="18"/>
          <w:szCs w:val="18"/>
        </w:rPr>
        <w:t xml:space="preserve">Smoking is not permitted at any of ALL’s sites. This includes all areas within the buildings, outside entrances and exits to the building, in car parks or inside any of the boundary wall and fences. The use of e-cigarettes is also not currently permitted on Lewisham Council premises. </w:t>
      </w:r>
    </w:p>
    <w:p w:rsidR="00A052BB" w:rsidRPr="00661811" w:rsidRDefault="00B40DBC" w:rsidP="00F84504">
      <w:pPr>
        <w:pStyle w:val="Default"/>
        <w:rPr>
          <w:b/>
          <w:sz w:val="18"/>
          <w:szCs w:val="18"/>
        </w:rPr>
      </w:pPr>
      <w:r w:rsidRPr="00661811">
        <w:rPr>
          <w:b/>
          <w:sz w:val="18"/>
          <w:szCs w:val="18"/>
        </w:rPr>
        <w:t>=============================</w:t>
      </w:r>
    </w:p>
    <w:p w:rsidR="006D540E" w:rsidRPr="00661811" w:rsidRDefault="006809A7" w:rsidP="00F84504">
      <w:pPr>
        <w:pStyle w:val="Default"/>
        <w:rPr>
          <w:b/>
          <w:bCs/>
          <w:sz w:val="20"/>
          <w:szCs w:val="20"/>
        </w:rPr>
      </w:pPr>
      <w:r w:rsidRPr="00661811">
        <w:rPr>
          <w:b/>
          <w:bCs/>
          <w:sz w:val="20"/>
          <w:szCs w:val="20"/>
        </w:rPr>
        <w:t xml:space="preserve">Parking </w:t>
      </w:r>
    </w:p>
    <w:p w:rsidR="006809A7" w:rsidRPr="00661811" w:rsidRDefault="006809A7" w:rsidP="00F84504">
      <w:pPr>
        <w:pStyle w:val="Default"/>
        <w:rPr>
          <w:sz w:val="18"/>
          <w:szCs w:val="18"/>
        </w:rPr>
      </w:pPr>
      <w:r w:rsidRPr="00661811">
        <w:rPr>
          <w:sz w:val="18"/>
          <w:szCs w:val="18"/>
        </w:rPr>
        <w:t xml:space="preserve">Confirmation of your place on an ALL course does not guarantee a car parking space. </w:t>
      </w:r>
    </w:p>
    <w:p w:rsidR="00B40DBC" w:rsidRPr="00661811" w:rsidRDefault="00B40DBC" w:rsidP="00B40DBC">
      <w:pPr>
        <w:pStyle w:val="Default"/>
        <w:rPr>
          <w:b/>
          <w:sz w:val="18"/>
          <w:szCs w:val="18"/>
        </w:rPr>
      </w:pPr>
      <w:r w:rsidRPr="00661811">
        <w:rPr>
          <w:b/>
          <w:sz w:val="18"/>
          <w:szCs w:val="18"/>
        </w:rPr>
        <w:t>=============================</w:t>
      </w:r>
    </w:p>
    <w:p w:rsidR="006809A7" w:rsidRPr="00661811" w:rsidRDefault="006809A7" w:rsidP="00F84504">
      <w:pPr>
        <w:pStyle w:val="Default"/>
        <w:rPr>
          <w:sz w:val="20"/>
          <w:szCs w:val="20"/>
        </w:rPr>
      </w:pPr>
      <w:r w:rsidRPr="00661811">
        <w:rPr>
          <w:b/>
          <w:bCs/>
          <w:sz w:val="20"/>
          <w:szCs w:val="20"/>
        </w:rPr>
        <w:t xml:space="preserve">Personal Property </w:t>
      </w:r>
    </w:p>
    <w:p w:rsidR="006809A7" w:rsidRPr="00661811" w:rsidRDefault="006809A7" w:rsidP="00F84504">
      <w:pPr>
        <w:spacing w:after="0" w:line="240" w:lineRule="auto"/>
        <w:rPr>
          <w:rFonts w:ascii="Arial" w:hAnsi="Arial" w:cs="Arial"/>
          <w:sz w:val="18"/>
          <w:szCs w:val="18"/>
        </w:rPr>
      </w:pPr>
      <w:r w:rsidRPr="00661811">
        <w:rPr>
          <w:rFonts w:ascii="Arial" w:hAnsi="Arial" w:cs="Arial"/>
          <w:sz w:val="18"/>
          <w:szCs w:val="18"/>
        </w:rPr>
        <w:t>Learners are responsible for personal property and equipment whilst on ALL premises. ALL and the Local Authority will not accept responsibility for damage caused to, or loss of learners’ property.</w:t>
      </w:r>
    </w:p>
    <w:p w:rsidR="00B40DBC" w:rsidRPr="00661811" w:rsidRDefault="00B40DBC" w:rsidP="00B40DBC">
      <w:pPr>
        <w:pStyle w:val="Default"/>
        <w:rPr>
          <w:b/>
          <w:sz w:val="18"/>
          <w:szCs w:val="18"/>
        </w:rPr>
      </w:pPr>
      <w:r w:rsidRPr="00661811">
        <w:rPr>
          <w:b/>
          <w:sz w:val="18"/>
          <w:szCs w:val="18"/>
        </w:rPr>
        <w:t>=============================</w:t>
      </w:r>
    </w:p>
    <w:p w:rsidR="001F174B" w:rsidRPr="00661811" w:rsidRDefault="001F174B" w:rsidP="00F84504">
      <w:pPr>
        <w:spacing w:after="0" w:line="240" w:lineRule="auto"/>
        <w:rPr>
          <w:rFonts w:ascii="Arial" w:hAnsi="Arial" w:cs="Arial"/>
          <w:b/>
          <w:sz w:val="20"/>
          <w:szCs w:val="20"/>
        </w:rPr>
      </w:pPr>
      <w:r w:rsidRPr="00661811">
        <w:rPr>
          <w:rFonts w:ascii="Arial" w:hAnsi="Arial" w:cs="Arial"/>
          <w:b/>
          <w:sz w:val="20"/>
          <w:szCs w:val="20"/>
        </w:rPr>
        <w:t>Privacy Notice</w:t>
      </w:r>
    </w:p>
    <w:p w:rsidR="005C2367" w:rsidRPr="00661811" w:rsidRDefault="005C2367" w:rsidP="005C2367">
      <w:pPr>
        <w:spacing w:after="0"/>
        <w:rPr>
          <w:sz w:val="18"/>
          <w:szCs w:val="18"/>
        </w:rPr>
      </w:pPr>
      <w:r w:rsidRPr="00661811">
        <w:rPr>
          <w:rFonts w:ascii="Arial" w:hAnsi="Arial" w:cs="Arial"/>
          <w:sz w:val="18"/>
          <w:szCs w:val="18"/>
        </w:rPr>
        <w:t xml:space="preserve">This privacy notice is issued by the Education and Skills Funding Agency </w:t>
      </w:r>
      <w:r w:rsidRPr="00661811">
        <w:rPr>
          <w:rFonts w:ascii="Arial" w:hAnsi="Arial" w:cs="Arial"/>
          <w:sz w:val="18"/>
          <w:szCs w:val="18"/>
        </w:rPr>
        <w:lastRenderedPageBreak/>
        <w:t>(ESFA), on behalf of the Secretary of State for the Department of Education (DfE). It is to inform learners how their personal information will be used by the DfE, the ESFA (an executive agency of the DfE) and any successor bodies to these organisations.  For the purposes of relevant data protection legislation, the DfE is the data controller for personal data processed by the ESFA.</w:t>
      </w:r>
      <w:r w:rsidRPr="00661811">
        <w:rPr>
          <w:sz w:val="18"/>
          <w:szCs w:val="18"/>
        </w:rPr>
        <w:t xml:space="preserve"> </w:t>
      </w:r>
    </w:p>
    <w:p w:rsidR="005C2367" w:rsidRPr="00661811" w:rsidRDefault="005C2367" w:rsidP="005C2367">
      <w:pPr>
        <w:spacing w:after="0"/>
        <w:rPr>
          <w:rFonts w:ascii="Arial" w:hAnsi="Arial" w:cs="Arial"/>
          <w:sz w:val="18"/>
          <w:szCs w:val="18"/>
        </w:rPr>
      </w:pPr>
      <w:r w:rsidRPr="00661811">
        <w:rPr>
          <w:rFonts w:ascii="Arial" w:hAnsi="Arial" w:cs="Arial"/>
          <w:sz w:val="18"/>
          <w:szCs w:val="18"/>
        </w:rPr>
        <w:t>Your personal information is used by the DfE to exercise its functions and to meet its statutory responsibilities, including under the Apprenticeships, Skills, Children and Learning Act 2009 and to create and maintain a unique learner number (ULN) and a personal learning record (PLR). Your information will be securely destroyed after it is no longer required for these purposes.</w:t>
      </w:r>
    </w:p>
    <w:p w:rsidR="005C2367" w:rsidRPr="00661811" w:rsidRDefault="005C2367" w:rsidP="005C2367">
      <w:pPr>
        <w:spacing w:after="0"/>
        <w:rPr>
          <w:rFonts w:ascii="Arial" w:hAnsi="Arial" w:cs="Arial"/>
          <w:sz w:val="18"/>
          <w:szCs w:val="18"/>
        </w:rPr>
      </w:pPr>
      <w:r w:rsidRPr="00661811">
        <w:rPr>
          <w:rFonts w:ascii="Arial" w:hAnsi="Arial" w:cs="Arial"/>
          <w:sz w:val="18"/>
          <w:szCs w:val="18"/>
        </w:rPr>
        <w:t xml:space="preserve">Your information may be shared with third parties for education, training, employment and well-being related purposes, including for research. This will only take place where the law allows it and the sharing is in compliance with data protection legislation.  </w:t>
      </w:r>
    </w:p>
    <w:p w:rsidR="005C2367" w:rsidRPr="00661811" w:rsidRDefault="005C2367" w:rsidP="005C2367">
      <w:pPr>
        <w:spacing w:after="0"/>
        <w:rPr>
          <w:rFonts w:ascii="Arial" w:hAnsi="Arial" w:cs="Arial"/>
          <w:sz w:val="18"/>
          <w:szCs w:val="18"/>
        </w:rPr>
      </w:pPr>
      <w:r w:rsidRPr="00661811">
        <w:rPr>
          <w:rFonts w:ascii="Arial" w:hAnsi="Arial" w:cs="Arial"/>
          <w:sz w:val="18"/>
          <w:szCs w:val="18"/>
        </w:rPr>
        <w:t xml:space="preserve">The English European Social Fund (ESF) Managing Authority (or agents acting on its behalf) may contact you in order for them to carry out research and evaluation to inform the effectiveness of training.  </w:t>
      </w:r>
    </w:p>
    <w:p w:rsidR="005C2367" w:rsidRPr="00661811" w:rsidRDefault="005C2367" w:rsidP="005C2367">
      <w:pPr>
        <w:spacing w:after="0"/>
        <w:rPr>
          <w:rFonts w:ascii="Arial" w:hAnsi="Arial" w:cs="Arial"/>
          <w:sz w:val="18"/>
          <w:szCs w:val="18"/>
        </w:rPr>
      </w:pPr>
      <w:r w:rsidRPr="00661811">
        <w:rPr>
          <w:rFonts w:ascii="Arial" w:hAnsi="Arial" w:cs="Arial"/>
          <w:sz w:val="18"/>
          <w:szCs w:val="18"/>
        </w:rPr>
        <w:t xml:space="preserve"> Further information about use of and access to your personal data, details of organisations with whom we regularly share data, information about how long we retain your data, and how to change your consent to being contacted, please visit:   </w:t>
      </w:r>
    </w:p>
    <w:p w:rsidR="005C2367" w:rsidRPr="00661811" w:rsidRDefault="00661811" w:rsidP="005C2367">
      <w:pPr>
        <w:spacing w:after="0"/>
        <w:rPr>
          <w:rFonts w:ascii="Arial" w:hAnsi="Arial" w:cs="Arial"/>
          <w:color w:val="0000FF"/>
          <w:sz w:val="18"/>
          <w:szCs w:val="18"/>
          <w:u w:val="single"/>
        </w:rPr>
      </w:pPr>
      <w:hyperlink r:id="rId16" w:history="1">
        <w:r w:rsidR="005C2367" w:rsidRPr="00661811">
          <w:rPr>
            <w:rStyle w:val="Hyperlink"/>
            <w:rFonts w:ascii="Arial" w:hAnsi="Arial" w:cs="Arial"/>
            <w:sz w:val="18"/>
            <w:szCs w:val="18"/>
          </w:rPr>
          <w:t>https://www.gov.uk/government/publications/esfa</w:t>
        </w:r>
      </w:hyperlink>
      <w:hyperlink r:id="rId17" w:history="1">
        <w:r w:rsidR="005C2367" w:rsidRPr="00661811">
          <w:rPr>
            <w:rStyle w:val="Hyperlink"/>
            <w:rFonts w:ascii="Arial" w:hAnsi="Arial" w:cs="Arial"/>
            <w:sz w:val="18"/>
            <w:szCs w:val="18"/>
          </w:rPr>
          <w:t>-</w:t>
        </w:r>
      </w:hyperlink>
      <w:hyperlink r:id="rId18" w:history="1">
        <w:r w:rsidR="005C2367" w:rsidRPr="00661811">
          <w:rPr>
            <w:rStyle w:val="Hyperlink"/>
            <w:rFonts w:ascii="Arial" w:hAnsi="Arial" w:cs="Arial"/>
            <w:sz w:val="18"/>
            <w:szCs w:val="18"/>
          </w:rPr>
          <w:t>privacy</w:t>
        </w:r>
      </w:hyperlink>
      <w:hyperlink r:id="rId19" w:history="1">
        <w:r w:rsidR="005C2367" w:rsidRPr="00661811">
          <w:rPr>
            <w:rStyle w:val="Hyperlink"/>
            <w:rFonts w:ascii="Arial" w:hAnsi="Arial" w:cs="Arial"/>
            <w:sz w:val="18"/>
            <w:szCs w:val="18"/>
          </w:rPr>
          <w:t>-</w:t>
        </w:r>
      </w:hyperlink>
      <w:hyperlink r:id="rId20" w:history="1">
        <w:r w:rsidR="005C2367" w:rsidRPr="00661811">
          <w:rPr>
            <w:rStyle w:val="Hyperlink"/>
            <w:rFonts w:ascii="Arial" w:hAnsi="Arial" w:cs="Arial"/>
            <w:sz w:val="18"/>
            <w:szCs w:val="18"/>
          </w:rPr>
          <w:t>notice</w:t>
        </w:r>
      </w:hyperlink>
    </w:p>
    <w:p w:rsidR="005C2367" w:rsidRPr="00661811" w:rsidRDefault="005C2367" w:rsidP="005C2367">
      <w:pPr>
        <w:spacing w:after="0"/>
        <w:rPr>
          <w:rFonts w:ascii="Arial" w:hAnsi="Arial" w:cs="Arial"/>
          <w:sz w:val="18"/>
          <w:szCs w:val="18"/>
        </w:rPr>
      </w:pPr>
      <w:r w:rsidRPr="00661811">
        <w:rPr>
          <w:rFonts w:ascii="Arial" w:hAnsi="Arial" w:cs="Arial"/>
          <w:sz w:val="18"/>
          <w:szCs w:val="18"/>
        </w:rPr>
        <w:t>Adult Learning Lewisham is the adult education service for the London Borough of Lewisham. Your data is used by A</w:t>
      </w:r>
      <w:r w:rsidR="00C56760" w:rsidRPr="00661811">
        <w:rPr>
          <w:rFonts w:ascii="Arial" w:hAnsi="Arial" w:cs="Arial"/>
          <w:sz w:val="18"/>
          <w:szCs w:val="18"/>
        </w:rPr>
        <w:t>LL</w:t>
      </w:r>
      <w:r w:rsidRPr="00661811">
        <w:rPr>
          <w:rFonts w:ascii="Arial" w:hAnsi="Arial" w:cs="Arial"/>
          <w:sz w:val="18"/>
          <w:szCs w:val="18"/>
        </w:rPr>
        <w:t xml:space="preserve"> and L</w:t>
      </w:r>
      <w:r w:rsidR="00C56760" w:rsidRPr="00661811">
        <w:rPr>
          <w:rFonts w:ascii="Arial" w:hAnsi="Arial" w:cs="Arial"/>
          <w:sz w:val="18"/>
          <w:szCs w:val="18"/>
        </w:rPr>
        <w:t>BL</w:t>
      </w:r>
      <w:r w:rsidRPr="00661811">
        <w:rPr>
          <w:rFonts w:ascii="Arial" w:hAnsi="Arial" w:cs="Arial"/>
          <w:sz w:val="18"/>
          <w:szCs w:val="18"/>
        </w:rPr>
        <w:t xml:space="preserve"> to analyse our performance and to make improvements to our services. Your data will not be shared with anyone except the Department for Education and then only if your learning is subsidised by them. You can request a copy of any information that we hold a</w:t>
      </w:r>
      <w:r w:rsidR="00C56760" w:rsidRPr="00661811">
        <w:rPr>
          <w:rFonts w:ascii="Arial" w:hAnsi="Arial" w:cs="Arial"/>
          <w:sz w:val="18"/>
          <w:szCs w:val="18"/>
        </w:rPr>
        <w:t>bo</w:t>
      </w:r>
      <w:r w:rsidR="009B2496" w:rsidRPr="00661811">
        <w:rPr>
          <w:rFonts w:ascii="Arial" w:hAnsi="Arial" w:cs="Arial"/>
          <w:sz w:val="18"/>
          <w:szCs w:val="18"/>
        </w:rPr>
        <w:t xml:space="preserve">ut you from the MIS team at ALL. </w:t>
      </w:r>
      <w:r w:rsidRPr="00661811">
        <w:rPr>
          <w:rFonts w:ascii="Arial" w:hAnsi="Arial" w:cs="Arial"/>
          <w:sz w:val="18"/>
          <w:szCs w:val="18"/>
        </w:rPr>
        <w:t xml:space="preserve">Your data is held securely on protected IT systems and in locked storage, it will be destroyed once we have met our statutory obligations to DfE and the European Social Fund. For more information see </w:t>
      </w:r>
      <w:hyperlink r:id="rId21" w:history="1">
        <w:r w:rsidRPr="00661811">
          <w:rPr>
            <w:rStyle w:val="Hyperlink"/>
            <w:rFonts w:ascii="Arial" w:hAnsi="Arial" w:cs="Arial"/>
            <w:sz w:val="18"/>
            <w:szCs w:val="18"/>
          </w:rPr>
          <w:t>https://www.lewisham.gov.uk/about-this-site/privacy</w:t>
        </w:r>
      </w:hyperlink>
    </w:p>
    <w:p w:rsidR="00B40DBC" w:rsidRPr="00661811" w:rsidRDefault="00B40DBC" w:rsidP="00B40DBC">
      <w:pPr>
        <w:pStyle w:val="Default"/>
        <w:rPr>
          <w:b/>
          <w:sz w:val="18"/>
          <w:szCs w:val="18"/>
        </w:rPr>
      </w:pPr>
      <w:r w:rsidRPr="00661811">
        <w:rPr>
          <w:b/>
          <w:sz w:val="18"/>
          <w:szCs w:val="18"/>
        </w:rPr>
        <w:t>=============================</w:t>
      </w:r>
    </w:p>
    <w:p w:rsidR="00533E87" w:rsidRPr="00661811" w:rsidRDefault="00533E87" w:rsidP="00F84504">
      <w:pPr>
        <w:spacing w:after="0" w:line="240" w:lineRule="auto"/>
        <w:rPr>
          <w:rFonts w:ascii="Arial" w:hAnsi="Arial" w:cs="Arial"/>
          <w:b/>
          <w:sz w:val="20"/>
          <w:szCs w:val="20"/>
        </w:rPr>
      </w:pPr>
      <w:r w:rsidRPr="00661811">
        <w:rPr>
          <w:rFonts w:ascii="Arial" w:hAnsi="Arial" w:cs="Arial"/>
          <w:b/>
          <w:sz w:val="20"/>
          <w:szCs w:val="20"/>
        </w:rPr>
        <w:t>Proof of Identity</w:t>
      </w:r>
    </w:p>
    <w:p w:rsidR="000B76F9" w:rsidRPr="00661811" w:rsidRDefault="00BB3617" w:rsidP="00F84504">
      <w:pPr>
        <w:pStyle w:val="Default"/>
        <w:rPr>
          <w:rStyle w:val="Hyperlink"/>
          <w:sz w:val="18"/>
          <w:szCs w:val="18"/>
        </w:rPr>
      </w:pPr>
      <w:r w:rsidRPr="00661811">
        <w:rPr>
          <w:bCs/>
          <w:sz w:val="18"/>
          <w:szCs w:val="18"/>
        </w:rPr>
        <w:t>You will normally be asked to produce one of the following when you enrol face to face: Passport, Full Driving License, Recognised I</w:t>
      </w:r>
      <w:r w:rsidR="00B73C75" w:rsidRPr="00661811">
        <w:rPr>
          <w:bCs/>
          <w:sz w:val="18"/>
          <w:szCs w:val="18"/>
        </w:rPr>
        <w:t>dentification</w:t>
      </w:r>
      <w:r w:rsidRPr="00661811">
        <w:rPr>
          <w:bCs/>
          <w:sz w:val="18"/>
          <w:szCs w:val="18"/>
        </w:rPr>
        <w:t xml:space="preserve"> card, Bank Debit/Credit card. When you enrol by telephone</w:t>
      </w:r>
      <w:r w:rsidR="00FF0B86" w:rsidRPr="00661811">
        <w:rPr>
          <w:bCs/>
          <w:sz w:val="18"/>
          <w:szCs w:val="18"/>
        </w:rPr>
        <w:t xml:space="preserve"> or online</w:t>
      </w:r>
      <w:r w:rsidRPr="00661811">
        <w:rPr>
          <w:bCs/>
          <w:sz w:val="18"/>
          <w:szCs w:val="18"/>
        </w:rPr>
        <w:t xml:space="preserve">, the Bank Debit/Credit card you pay with is acceptable </w:t>
      </w:r>
      <w:r w:rsidR="00154031" w:rsidRPr="00661811">
        <w:rPr>
          <w:bCs/>
          <w:sz w:val="18"/>
          <w:szCs w:val="18"/>
        </w:rPr>
        <w:t xml:space="preserve">for identification purposes </w:t>
      </w:r>
      <w:r w:rsidRPr="00661811">
        <w:rPr>
          <w:bCs/>
          <w:sz w:val="18"/>
          <w:szCs w:val="18"/>
        </w:rPr>
        <w:t>as long as it is your own</w:t>
      </w:r>
      <w:r w:rsidR="007D2007" w:rsidRPr="00661811">
        <w:rPr>
          <w:sz w:val="18"/>
          <w:szCs w:val="18"/>
        </w:rPr>
        <w:t xml:space="preserve">, if it is not please bring your </w:t>
      </w:r>
      <w:r w:rsidR="00B73C75" w:rsidRPr="00661811">
        <w:rPr>
          <w:sz w:val="18"/>
          <w:szCs w:val="18"/>
        </w:rPr>
        <w:t>identification</w:t>
      </w:r>
      <w:r w:rsidR="007D2007" w:rsidRPr="00661811">
        <w:rPr>
          <w:sz w:val="18"/>
          <w:szCs w:val="18"/>
        </w:rPr>
        <w:t xml:space="preserve"> to reception at any of our centres on your first day of class.</w:t>
      </w:r>
      <w:r w:rsidR="00482750" w:rsidRPr="00661811">
        <w:rPr>
          <w:sz w:val="18"/>
          <w:szCs w:val="18"/>
        </w:rPr>
        <w:t xml:space="preserve"> </w:t>
      </w:r>
      <w:r w:rsidR="00CA520E" w:rsidRPr="00661811">
        <w:rPr>
          <w:bCs/>
          <w:sz w:val="18"/>
          <w:szCs w:val="18"/>
        </w:rPr>
        <w:t>Please refer to:</w:t>
      </w:r>
      <w:r w:rsidR="00482750" w:rsidRPr="00661811">
        <w:rPr>
          <w:bCs/>
          <w:sz w:val="18"/>
          <w:szCs w:val="18"/>
        </w:rPr>
        <w:t xml:space="preserve"> </w:t>
      </w:r>
    </w:p>
    <w:p w:rsidR="000B76F9" w:rsidRPr="00661811" w:rsidRDefault="00661811" w:rsidP="00F84504">
      <w:pPr>
        <w:spacing w:after="0" w:line="240" w:lineRule="auto"/>
        <w:rPr>
          <w:rFonts w:ascii="Arial" w:hAnsi="Arial" w:cs="Arial"/>
          <w:sz w:val="18"/>
          <w:szCs w:val="18"/>
        </w:rPr>
      </w:pPr>
      <w:hyperlink r:id="rId22" w:history="1">
        <w:r w:rsidR="000B76F9" w:rsidRPr="00661811">
          <w:rPr>
            <w:rStyle w:val="Hyperlink"/>
            <w:rFonts w:ascii="Arial" w:hAnsi="Arial" w:cs="Arial"/>
            <w:sz w:val="18"/>
            <w:szCs w:val="18"/>
          </w:rPr>
          <w:t>https://lewisham.gov.uk/myservices/education/adult/how-to-enrol-on-adult-education-courses</w:t>
        </w:r>
      </w:hyperlink>
    </w:p>
    <w:p w:rsidR="00A052BB" w:rsidRPr="00661811" w:rsidRDefault="00B40DBC" w:rsidP="00F84504">
      <w:pPr>
        <w:pStyle w:val="Default"/>
        <w:rPr>
          <w:b/>
          <w:sz w:val="18"/>
          <w:szCs w:val="18"/>
        </w:rPr>
      </w:pPr>
      <w:r w:rsidRPr="00661811">
        <w:rPr>
          <w:b/>
          <w:sz w:val="18"/>
          <w:szCs w:val="18"/>
        </w:rPr>
        <w:t>=============================</w:t>
      </w:r>
    </w:p>
    <w:p w:rsidR="006809A7" w:rsidRPr="00661811" w:rsidRDefault="006809A7" w:rsidP="00F84504">
      <w:pPr>
        <w:pStyle w:val="Default"/>
        <w:rPr>
          <w:sz w:val="18"/>
          <w:szCs w:val="18"/>
        </w:rPr>
      </w:pPr>
      <w:r w:rsidRPr="00661811">
        <w:rPr>
          <w:b/>
          <w:bCs/>
          <w:sz w:val="18"/>
          <w:szCs w:val="18"/>
        </w:rPr>
        <w:t xml:space="preserve">Safeguarding </w:t>
      </w:r>
    </w:p>
    <w:p w:rsidR="006809A7" w:rsidRPr="00661811" w:rsidRDefault="006809A7" w:rsidP="00F84504">
      <w:pPr>
        <w:pStyle w:val="Default"/>
        <w:rPr>
          <w:sz w:val="18"/>
          <w:szCs w:val="18"/>
        </w:rPr>
      </w:pPr>
      <w:r w:rsidRPr="00661811">
        <w:rPr>
          <w:sz w:val="18"/>
          <w:szCs w:val="18"/>
        </w:rPr>
        <w:t xml:space="preserve">ALL is committed to good practice in vulnerable adult and child protection and contributes to the identification, referral and assessment of a child, young person or vulnerable adult in need who may have suffered, be suffering or who is at risk of suffering significant harm. </w:t>
      </w:r>
    </w:p>
    <w:p w:rsidR="006809A7" w:rsidRPr="00661811" w:rsidRDefault="006809A7" w:rsidP="00F84504">
      <w:pPr>
        <w:pStyle w:val="Default"/>
        <w:rPr>
          <w:sz w:val="18"/>
          <w:szCs w:val="18"/>
        </w:rPr>
      </w:pPr>
      <w:r w:rsidRPr="00661811">
        <w:rPr>
          <w:sz w:val="18"/>
          <w:szCs w:val="18"/>
        </w:rPr>
        <w:t>As part of our commitment to the safety of our learners, ALL operates an e-safety policy which we expect all learners and staff to follow. The polic</w:t>
      </w:r>
      <w:r w:rsidR="00B31E74" w:rsidRPr="00661811">
        <w:rPr>
          <w:sz w:val="18"/>
          <w:szCs w:val="18"/>
        </w:rPr>
        <w:t xml:space="preserve">y is available online </w:t>
      </w:r>
      <w:r w:rsidR="009F5314" w:rsidRPr="00661811">
        <w:rPr>
          <w:sz w:val="18"/>
          <w:szCs w:val="18"/>
        </w:rPr>
        <w:t>by going to:</w:t>
      </w:r>
    </w:p>
    <w:p w:rsidR="009F5314" w:rsidRPr="00661811" w:rsidRDefault="00661811" w:rsidP="00F84504">
      <w:pPr>
        <w:pStyle w:val="Default"/>
        <w:rPr>
          <w:color w:val="0000FF"/>
          <w:sz w:val="18"/>
          <w:szCs w:val="18"/>
          <w:u w:val="single"/>
        </w:rPr>
      </w:pPr>
      <w:hyperlink r:id="rId23" w:history="1">
        <w:r w:rsidR="009F5314" w:rsidRPr="00661811">
          <w:rPr>
            <w:rStyle w:val="Hyperlink"/>
            <w:sz w:val="18"/>
            <w:szCs w:val="18"/>
          </w:rPr>
          <w:t>https://all.lewisham.gov.uk/pluginfile.php/280940/mod_resource/content/0/ALL%20-Safeguarding%20Policy%2018-19.pdf</w:t>
        </w:r>
      </w:hyperlink>
    </w:p>
    <w:p w:rsidR="006809A7" w:rsidRPr="00661811" w:rsidRDefault="006809A7" w:rsidP="00F84504">
      <w:pPr>
        <w:spacing w:after="0" w:line="240" w:lineRule="auto"/>
        <w:rPr>
          <w:rFonts w:ascii="Arial" w:hAnsi="Arial" w:cs="Arial"/>
          <w:sz w:val="18"/>
          <w:szCs w:val="18"/>
        </w:rPr>
      </w:pPr>
      <w:r w:rsidRPr="00661811">
        <w:rPr>
          <w:rFonts w:ascii="Arial" w:hAnsi="Arial" w:cs="Arial"/>
          <w:sz w:val="18"/>
          <w:szCs w:val="18"/>
        </w:rPr>
        <w:t>Should anyone have any concerns please raise these immediately with a member of ALL staff, either via your tutor, curriculum leader, or any of the centre staff.</w:t>
      </w:r>
    </w:p>
    <w:p w:rsidR="00B40DBC" w:rsidRPr="00661811" w:rsidRDefault="00B40DBC" w:rsidP="00B40DBC">
      <w:pPr>
        <w:pStyle w:val="Default"/>
        <w:rPr>
          <w:b/>
          <w:sz w:val="18"/>
          <w:szCs w:val="18"/>
        </w:rPr>
      </w:pPr>
      <w:r w:rsidRPr="00661811">
        <w:rPr>
          <w:b/>
          <w:sz w:val="18"/>
          <w:szCs w:val="18"/>
        </w:rPr>
        <w:t>=============================</w:t>
      </w:r>
    </w:p>
    <w:p w:rsidR="006809A7" w:rsidRPr="00661811" w:rsidRDefault="006809A7" w:rsidP="00F84504">
      <w:pPr>
        <w:pStyle w:val="Default"/>
        <w:rPr>
          <w:sz w:val="20"/>
          <w:szCs w:val="20"/>
        </w:rPr>
      </w:pPr>
      <w:r w:rsidRPr="00661811">
        <w:rPr>
          <w:b/>
          <w:bCs/>
          <w:sz w:val="20"/>
          <w:szCs w:val="20"/>
        </w:rPr>
        <w:t xml:space="preserve">Transfers </w:t>
      </w:r>
    </w:p>
    <w:p w:rsidR="006809A7" w:rsidRPr="00661811" w:rsidRDefault="006809A7" w:rsidP="00F84504">
      <w:pPr>
        <w:pStyle w:val="Default"/>
        <w:rPr>
          <w:sz w:val="18"/>
          <w:szCs w:val="18"/>
        </w:rPr>
      </w:pPr>
      <w:r w:rsidRPr="00661811">
        <w:rPr>
          <w:sz w:val="18"/>
          <w:szCs w:val="18"/>
        </w:rPr>
        <w:t>If after less than three classes you feel that you are not enrolled on the right course we may be able to arrange for you to be transferred to a more suitable course.</w:t>
      </w:r>
      <w:r w:rsidR="00FC08CD" w:rsidRPr="00661811">
        <w:rPr>
          <w:sz w:val="18"/>
          <w:szCs w:val="18"/>
        </w:rPr>
        <w:t xml:space="preserve"> </w:t>
      </w:r>
      <w:r w:rsidRPr="00661811">
        <w:rPr>
          <w:sz w:val="18"/>
          <w:szCs w:val="18"/>
        </w:rPr>
        <w:t>You should initially discuss this with your Tutor</w:t>
      </w:r>
      <w:r w:rsidR="00A776DD" w:rsidRPr="00661811">
        <w:rPr>
          <w:sz w:val="18"/>
          <w:szCs w:val="18"/>
        </w:rPr>
        <w:t xml:space="preserve"> or if you prefer the </w:t>
      </w:r>
      <w:r w:rsidRPr="00661811">
        <w:rPr>
          <w:sz w:val="18"/>
          <w:szCs w:val="18"/>
        </w:rPr>
        <w:t xml:space="preserve">Curriculum Leader. Centre staff can give you contact details. </w:t>
      </w:r>
    </w:p>
    <w:p w:rsidR="00B40DBC" w:rsidRPr="00661811" w:rsidRDefault="00B40DBC" w:rsidP="00B40DBC">
      <w:pPr>
        <w:pStyle w:val="Default"/>
        <w:rPr>
          <w:b/>
          <w:sz w:val="18"/>
          <w:szCs w:val="18"/>
        </w:rPr>
      </w:pPr>
      <w:r w:rsidRPr="00661811">
        <w:rPr>
          <w:b/>
          <w:sz w:val="18"/>
          <w:szCs w:val="18"/>
        </w:rPr>
        <w:t>=============================</w:t>
      </w:r>
    </w:p>
    <w:p w:rsidR="006809A7" w:rsidRPr="00661811" w:rsidRDefault="006809A7" w:rsidP="00F84504">
      <w:pPr>
        <w:pStyle w:val="Default"/>
        <w:rPr>
          <w:sz w:val="20"/>
          <w:szCs w:val="20"/>
        </w:rPr>
      </w:pPr>
      <w:r w:rsidRPr="00661811">
        <w:rPr>
          <w:b/>
          <w:bCs/>
          <w:sz w:val="20"/>
          <w:szCs w:val="20"/>
        </w:rPr>
        <w:t xml:space="preserve">Your Contribution </w:t>
      </w:r>
    </w:p>
    <w:p w:rsidR="00BC0033" w:rsidRPr="00661811" w:rsidRDefault="001F174B" w:rsidP="00F84504">
      <w:pPr>
        <w:spacing w:after="0"/>
        <w:rPr>
          <w:rFonts w:ascii="Arial" w:hAnsi="Arial" w:cs="Arial"/>
          <w:sz w:val="18"/>
          <w:szCs w:val="18"/>
        </w:rPr>
      </w:pPr>
      <w:r w:rsidRPr="00661811">
        <w:rPr>
          <w:rFonts w:ascii="Arial" w:hAnsi="Arial" w:cs="Arial"/>
          <w:sz w:val="18"/>
          <w:szCs w:val="18"/>
        </w:rPr>
        <w:t>T</w:t>
      </w:r>
      <w:r w:rsidR="006809A7" w:rsidRPr="00661811">
        <w:rPr>
          <w:rFonts w:ascii="Arial" w:hAnsi="Arial" w:cs="Arial"/>
          <w:sz w:val="18"/>
          <w:szCs w:val="18"/>
        </w:rPr>
        <w:t xml:space="preserve">he </w:t>
      </w:r>
      <w:r w:rsidRPr="00661811">
        <w:rPr>
          <w:rFonts w:ascii="Arial" w:hAnsi="Arial" w:cs="Arial"/>
          <w:sz w:val="18"/>
          <w:szCs w:val="18"/>
        </w:rPr>
        <w:t xml:space="preserve">Department for Education </w:t>
      </w:r>
      <w:r w:rsidR="006809A7" w:rsidRPr="00661811">
        <w:rPr>
          <w:rFonts w:ascii="Arial" w:hAnsi="Arial" w:cs="Arial"/>
          <w:sz w:val="18"/>
          <w:szCs w:val="18"/>
        </w:rPr>
        <w:t>make a signific</w:t>
      </w:r>
      <w:r w:rsidR="00D110C2" w:rsidRPr="00661811">
        <w:rPr>
          <w:rFonts w:ascii="Arial" w:hAnsi="Arial" w:cs="Arial"/>
          <w:sz w:val="18"/>
          <w:szCs w:val="18"/>
        </w:rPr>
        <w:t>ant contribution to subsidising</w:t>
      </w:r>
      <w:r w:rsidR="006809A7" w:rsidRPr="00661811">
        <w:rPr>
          <w:rFonts w:ascii="Arial" w:hAnsi="Arial" w:cs="Arial"/>
          <w:sz w:val="18"/>
          <w:szCs w:val="18"/>
        </w:rPr>
        <w:t xml:space="preserve"> courses. In return we must show the positive impact these courses have on learners' lives. Your contribution is to share with us (e.g. through Individual Learning Plans or other feedback) the positive impact your class has had for you.</w:t>
      </w:r>
    </w:p>
    <w:p w:rsidR="00B40DBC" w:rsidRPr="00661811" w:rsidRDefault="00B40DBC" w:rsidP="00B40DBC">
      <w:pPr>
        <w:pStyle w:val="Default"/>
        <w:rPr>
          <w:b/>
          <w:sz w:val="18"/>
          <w:szCs w:val="18"/>
        </w:rPr>
      </w:pPr>
      <w:r w:rsidRPr="00661811">
        <w:rPr>
          <w:b/>
          <w:sz w:val="18"/>
          <w:szCs w:val="18"/>
        </w:rPr>
        <w:t>=============================</w:t>
      </w:r>
    </w:p>
    <w:p w:rsidR="00B40DBC" w:rsidRDefault="00B40DBC" w:rsidP="00F84504">
      <w:pPr>
        <w:spacing w:after="0"/>
        <w:rPr>
          <w:rFonts w:ascii="Arial" w:hAnsi="Arial" w:cs="Arial"/>
          <w:i/>
          <w:sz w:val="20"/>
          <w:szCs w:val="20"/>
        </w:rPr>
      </w:pPr>
    </w:p>
    <w:p w:rsidR="00115101" w:rsidRDefault="00115101" w:rsidP="00F84504">
      <w:pPr>
        <w:spacing w:after="0"/>
        <w:rPr>
          <w:rFonts w:ascii="Arial" w:hAnsi="Arial" w:cs="Arial"/>
          <w:i/>
          <w:sz w:val="20"/>
          <w:szCs w:val="20"/>
        </w:rPr>
      </w:pPr>
    </w:p>
    <w:sectPr w:rsidR="00115101" w:rsidSect="00933B0F">
      <w:type w:val="continuous"/>
      <w:pgSz w:w="11906" w:h="16838"/>
      <w:pgMar w:top="567" w:right="567" w:bottom="567" w:left="567"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E0B" w:rsidRDefault="00323E0B" w:rsidP="007E522F">
      <w:pPr>
        <w:spacing w:after="0" w:line="240" w:lineRule="auto"/>
      </w:pPr>
      <w:r>
        <w:separator/>
      </w:r>
    </w:p>
  </w:endnote>
  <w:endnote w:type="continuationSeparator" w:id="0">
    <w:p w:rsidR="00323E0B" w:rsidRDefault="00323E0B" w:rsidP="007E5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E0B" w:rsidRDefault="00323E0B">
    <w:pPr>
      <w:pStyle w:val="Footer"/>
    </w:pPr>
  </w:p>
  <w:p w:rsidR="00323E0B" w:rsidRDefault="00323E0B">
    <w:pPr>
      <w:pStyle w:val="Footer"/>
    </w:pPr>
    <w:r>
      <w:t>Updated 26 April 2019</w:t>
    </w:r>
  </w:p>
  <w:p w:rsidR="00323E0B" w:rsidRDefault="00323E0B">
    <w:pPr>
      <w:pStyle w:val="Footer"/>
    </w:pPr>
  </w:p>
  <w:p w:rsidR="00323E0B" w:rsidRDefault="00323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E0B" w:rsidRDefault="00323E0B" w:rsidP="007E522F">
      <w:pPr>
        <w:spacing w:after="0" w:line="240" w:lineRule="auto"/>
      </w:pPr>
      <w:r>
        <w:separator/>
      </w:r>
    </w:p>
  </w:footnote>
  <w:footnote w:type="continuationSeparator" w:id="0">
    <w:p w:rsidR="00323E0B" w:rsidRDefault="00323E0B" w:rsidP="007E52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A01BF"/>
    <w:multiLevelType w:val="multilevel"/>
    <w:tmpl w:val="4BA4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A4527B"/>
    <w:multiLevelType w:val="hybridMultilevel"/>
    <w:tmpl w:val="740EAE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226"/>
    <w:rsid w:val="00016469"/>
    <w:rsid w:val="00024AB9"/>
    <w:rsid w:val="0002527B"/>
    <w:rsid w:val="00053D61"/>
    <w:rsid w:val="000827D3"/>
    <w:rsid w:val="000942AC"/>
    <w:rsid w:val="00096778"/>
    <w:rsid w:val="000A4A61"/>
    <w:rsid w:val="000A6479"/>
    <w:rsid w:val="000B1744"/>
    <w:rsid w:val="000B76F9"/>
    <w:rsid w:val="000D525A"/>
    <w:rsid w:val="00115101"/>
    <w:rsid w:val="0013115D"/>
    <w:rsid w:val="00154031"/>
    <w:rsid w:val="00182B3D"/>
    <w:rsid w:val="001869AB"/>
    <w:rsid w:val="001A230C"/>
    <w:rsid w:val="001F174B"/>
    <w:rsid w:val="00205A36"/>
    <w:rsid w:val="00250721"/>
    <w:rsid w:val="002948B5"/>
    <w:rsid w:val="002A696B"/>
    <w:rsid w:val="002A70F4"/>
    <w:rsid w:val="002B4C6D"/>
    <w:rsid w:val="002C4F36"/>
    <w:rsid w:val="002D4877"/>
    <w:rsid w:val="002D7984"/>
    <w:rsid w:val="002E63CE"/>
    <w:rsid w:val="00303275"/>
    <w:rsid w:val="003149BF"/>
    <w:rsid w:val="00315817"/>
    <w:rsid w:val="00323E0B"/>
    <w:rsid w:val="00330976"/>
    <w:rsid w:val="00343DBE"/>
    <w:rsid w:val="00356B09"/>
    <w:rsid w:val="00364DC2"/>
    <w:rsid w:val="00383A78"/>
    <w:rsid w:val="003B16D5"/>
    <w:rsid w:val="003B2197"/>
    <w:rsid w:val="003B2710"/>
    <w:rsid w:val="003B7DA0"/>
    <w:rsid w:val="003C06BC"/>
    <w:rsid w:val="003D41EC"/>
    <w:rsid w:val="003F6E9C"/>
    <w:rsid w:val="00404B7E"/>
    <w:rsid w:val="00423BEF"/>
    <w:rsid w:val="004259D7"/>
    <w:rsid w:val="004741AF"/>
    <w:rsid w:val="0048042C"/>
    <w:rsid w:val="00482750"/>
    <w:rsid w:val="004A1529"/>
    <w:rsid w:val="004B46AB"/>
    <w:rsid w:val="004D1686"/>
    <w:rsid w:val="004D4E9C"/>
    <w:rsid w:val="004F73CE"/>
    <w:rsid w:val="00500953"/>
    <w:rsid w:val="005017E1"/>
    <w:rsid w:val="00533E87"/>
    <w:rsid w:val="00536643"/>
    <w:rsid w:val="00557AF8"/>
    <w:rsid w:val="00576397"/>
    <w:rsid w:val="005967AC"/>
    <w:rsid w:val="005A5E97"/>
    <w:rsid w:val="005C2367"/>
    <w:rsid w:val="00620DF9"/>
    <w:rsid w:val="00642563"/>
    <w:rsid w:val="0064508F"/>
    <w:rsid w:val="0065628D"/>
    <w:rsid w:val="00661811"/>
    <w:rsid w:val="006809A7"/>
    <w:rsid w:val="00690EF1"/>
    <w:rsid w:val="006A0E2A"/>
    <w:rsid w:val="006D540E"/>
    <w:rsid w:val="00703488"/>
    <w:rsid w:val="007217FA"/>
    <w:rsid w:val="00731D14"/>
    <w:rsid w:val="00734D69"/>
    <w:rsid w:val="00755326"/>
    <w:rsid w:val="007666E1"/>
    <w:rsid w:val="00774984"/>
    <w:rsid w:val="007816FD"/>
    <w:rsid w:val="00794CC4"/>
    <w:rsid w:val="007D2007"/>
    <w:rsid w:val="007E522F"/>
    <w:rsid w:val="008471BF"/>
    <w:rsid w:val="00852B25"/>
    <w:rsid w:val="0089434B"/>
    <w:rsid w:val="008B36C9"/>
    <w:rsid w:val="008B5F75"/>
    <w:rsid w:val="008B7182"/>
    <w:rsid w:val="0090187E"/>
    <w:rsid w:val="00906106"/>
    <w:rsid w:val="00920E7F"/>
    <w:rsid w:val="009316A2"/>
    <w:rsid w:val="00933B0F"/>
    <w:rsid w:val="009720E0"/>
    <w:rsid w:val="00986095"/>
    <w:rsid w:val="009B2496"/>
    <w:rsid w:val="009C04AC"/>
    <w:rsid w:val="009C2BDC"/>
    <w:rsid w:val="009E3EBD"/>
    <w:rsid w:val="009F5314"/>
    <w:rsid w:val="00A052BB"/>
    <w:rsid w:val="00A10B8A"/>
    <w:rsid w:val="00A2646E"/>
    <w:rsid w:val="00A75F0A"/>
    <w:rsid w:val="00A776DD"/>
    <w:rsid w:val="00A845E8"/>
    <w:rsid w:val="00AB3435"/>
    <w:rsid w:val="00B31E74"/>
    <w:rsid w:val="00B35700"/>
    <w:rsid w:val="00B40DBC"/>
    <w:rsid w:val="00B73C75"/>
    <w:rsid w:val="00BB3617"/>
    <w:rsid w:val="00BC0033"/>
    <w:rsid w:val="00BF3B5E"/>
    <w:rsid w:val="00C04C8B"/>
    <w:rsid w:val="00C0613D"/>
    <w:rsid w:val="00C27F41"/>
    <w:rsid w:val="00C547A0"/>
    <w:rsid w:val="00C56760"/>
    <w:rsid w:val="00CA520E"/>
    <w:rsid w:val="00CC5578"/>
    <w:rsid w:val="00CD15CD"/>
    <w:rsid w:val="00D110C2"/>
    <w:rsid w:val="00D53CAD"/>
    <w:rsid w:val="00DA38F8"/>
    <w:rsid w:val="00DE1459"/>
    <w:rsid w:val="00DE1C2B"/>
    <w:rsid w:val="00DF39C6"/>
    <w:rsid w:val="00E5769A"/>
    <w:rsid w:val="00E72C12"/>
    <w:rsid w:val="00EA0B1F"/>
    <w:rsid w:val="00EA5759"/>
    <w:rsid w:val="00EC4444"/>
    <w:rsid w:val="00ED28C5"/>
    <w:rsid w:val="00EF568F"/>
    <w:rsid w:val="00F02BEB"/>
    <w:rsid w:val="00F20057"/>
    <w:rsid w:val="00F35BDF"/>
    <w:rsid w:val="00F51917"/>
    <w:rsid w:val="00F711D9"/>
    <w:rsid w:val="00F805E2"/>
    <w:rsid w:val="00F84504"/>
    <w:rsid w:val="00F857AD"/>
    <w:rsid w:val="00F90C06"/>
    <w:rsid w:val="00F94B02"/>
    <w:rsid w:val="00FA44B9"/>
    <w:rsid w:val="00FB2226"/>
    <w:rsid w:val="00FC08CD"/>
    <w:rsid w:val="00FC0BBB"/>
    <w:rsid w:val="00FD0038"/>
    <w:rsid w:val="00FD6D9B"/>
    <w:rsid w:val="00FF0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10FDC936-0B26-4823-A252-3EF1B2CE1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00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0348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2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C0033"/>
    <w:rPr>
      <w:color w:val="0000FF"/>
      <w:u w:val="single"/>
    </w:rPr>
  </w:style>
  <w:style w:type="character" w:styleId="FollowedHyperlink">
    <w:name w:val="FollowedHyperlink"/>
    <w:basedOn w:val="DefaultParagraphFont"/>
    <w:uiPriority w:val="99"/>
    <w:semiHidden/>
    <w:unhideWhenUsed/>
    <w:rsid w:val="003C06BC"/>
    <w:rPr>
      <w:color w:val="954F72" w:themeColor="followedHyperlink"/>
      <w:u w:val="single"/>
    </w:rPr>
  </w:style>
  <w:style w:type="paragraph" w:customStyle="1" w:styleId="Default">
    <w:name w:val="Default"/>
    <w:rsid w:val="003C06B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50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721"/>
    <w:rPr>
      <w:rFonts w:ascii="Segoe UI" w:hAnsi="Segoe UI" w:cs="Segoe UI"/>
      <w:sz w:val="18"/>
      <w:szCs w:val="18"/>
    </w:rPr>
  </w:style>
  <w:style w:type="paragraph" w:styleId="Header">
    <w:name w:val="header"/>
    <w:basedOn w:val="Normal"/>
    <w:link w:val="HeaderChar"/>
    <w:uiPriority w:val="99"/>
    <w:unhideWhenUsed/>
    <w:rsid w:val="007E5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22F"/>
  </w:style>
  <w:style w:type="paragraph" w:styleId="Footer">
    <w:name w:val="footer"/>
    <w:basedOn w:val="Normal"/>
    <w:link w:val="FooterChar"/>
    <w:uiPriority w:val="99"/>
    <w:unhideWhenUsed/>
    <w:rsid w:val="007E5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22F"/>
  </w:style>
  <w:style w:type="character" w:customStyle="1" w:styleId="Heading2Char">
    <w:name w:val="Heading 2 Char"/>
    <w:basedOn w:val="DefaultParagraphFont"/>
    <w:link w:val="Heading2"/>
    <w:uiPriority w:val="9"/>
    <w:rsid w:val="00703488"/>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F2005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928949">
      <w:bodyDiv w:val="1"/>
      <w:marLeft w:val="0"/>
      <w:marRight w:val="0"/>
      <w:marTop w:val="0"/>
      <w:marBottom w:val="0"/>
      <w:divBdr>
        <w:top w:val="none" w:sz="0" w:space="0" w:color="auto"/>
        <w:left w:val="none" w:sz="0" w:space="0" w:color="auto"/>
        <w:bottom w:val="none" w:sz="0" w:space="0" w:color="auto"/>
        <w:right w:val="none" w:sz="0" w:space="0" w:color="auto"/>
      </w:divBdr>
    </w:div>
    <w:div w:id="664553419">
      <w:bodyDiv w:val="1"/>
      <w:marLeft w:val="0"/>
      <w:marRight w:val="0"/>
      <w:marTop w:val="0"/>
      <w:marBottom w:val="0"/>
      <w:divBdr>
        <w:top w:val="none" w:sz="0" w:space="0" w:color="auto"/>
        <w:left w:val="none" w:sz="0" w:space="0" w:color="auto"/>
        <w:bottom w:val="none" w:sz="0" w:space="0" w:color="auto"/>
        <w:right w:val="none" w:sz="0" w:space="0" w:color="auto"/>
      </w:divBdr>
    </w:div>
    <w:div w:id="668406392">
      <w:bodyDiv w:val="1"/>
      <w:marLeft w:val="0"/>
      <w:marRight w:val="0"/>
      <w:marTop w:val="0"/>
      <w:marBottom w:val="0"/>
      <w:divBdr>
        <w:top w:val="none" w:sz="0" w:space="0" w:color="auto"/>
        <w:left w:val="none" w:sz="0" w:space="0" w:color="auto"/>
        <w:bottom w:val="none" w:sz="0" w:space="0" w:color="auto"/>
        <w:right w:val="none" w:sz="0" w:space="0" w:color="auto"/>
      </w:divBdr>
    </w:div>
    <w:div w:id="1044910464">
      <w:bodyDiv w:val="1"/>
      <w:marLeft w:val="0"/>
      <w:marRight w:val="0"/>
      <w:marTop w:val="0"/>
      <w:marBottom w:val="0"/>
      <w:divBdr>
        <w:top w:val="none" w:sz="0" w:space="0" w:color="auto"/>
        <w:left w:val="none" w:sz="0" w:space="0" w:color="auto"/>
        <w:bottom w:val="none" w:sz="0" w:space="0" w:color="auto"/>
        <w:right w:val="none" w:sz="0" w:space="0" w:color="auto"/>
      </w:divBdr>
    </w:div>
    <w:div w:id="1092899594">
      <w:bodyDiv w:val="1"/>
      <w:marLeft w:val="0"/>
      <w:marRight w:val="0"/>
      <w:marTop w:val="0"/>
      <w:marBottom w:val="0"/>
      <w:divBdr>
        <w:top w:val="none" w:sz="0" w:space="0" w:color="auto"/>
        <w:left w:val="none" w:sz="0" w:space="0" w:color="auto"/>
        <w:bottom w:val="none" w:sz="0" w:space="0" w:color="auto"/>
        <w:right w:val="none" w:sz="0" w:space="0" w:color="auto"/>
      </w:divBdr>
      <w:divsChild>
        <w:div w:id="778178382">
          <w:marLeft w:val="0"/>
          <w:marRight w:val="0"/>
          <w:marTop w:val="0"/>
          <w:marBottom w:val="0"/>
          <w:divBdr>
            <w:top w:val="none" w:sz="0" w:space="0" w:color="auto"/>
            <w:left w:val="none" w:sz="0" w:space="0" w:color="auto"/>
            <w:bottom w:val="none" w:sz="0" w:space="0" w:color="auto"/>
            <w:right w:val="none" w:sz="0" w:space="0" w:color="auto"/>
          </w:divBdr>
          <w:divsChild>
            <w:div w:id="240142662">
              <w:marLeft w:val="0"/>
              <w:marRight w:val="0"/>
              <w:marTop w:val="0"/>
              <w:marBottom w:val="0"/>
              <w:divBdr>
                <w:top w:val="none" w:sz="0" w:space="0" w:color="auto"/>
                <w:left w:val="none" w:sz="0" w:space="0" w:color="auto"/>
                <w:bottom w:val="none" w:sz="0" w:space="0" w:color="auto"/>
                <w:right w:val="none" w:sz="0" w:space="0" w:color="auto"/>
              </w:divBdr>
              <w:divsChild>
                <w:div w:id="1681279631">
                  <w:marLeft w:val="0"/>
                  <w:marRight w:val="0"/>
                  <w:marTop w:val="0"/>
                  <w:marBottom w:val="0"/>
                  <w:divBdr>
                    <w:top w:val="none" w:sz="0" w:space="0" w:color="auto"/>
                    <w:left w:val="none" w:sz="0" w:space="0" w:color="auto"/>
                    <w:bottom w:val="none" w:sz="0" w:space="0" w:color="auto"/>
                    <w:right w:val="none" w:sz="0" w:space="0" w:color="auto"/>
                  </w:divBdr>
                </w:div>
                <w:div w:id="1667905440">
                  <w:marLeft w:val="0"/>
                  <w:marRight w:val="0"/>
                  <w:marTop w:val="0"/>
                  <w:marBottom w:val="0"/>
                  <w:divBdr>
                    <w:top w:val="none" w:sz="0" w:space="0" w:color="auto"/>
                    <w:left w:val="none" w:sz="0" w:space="0" w:color="auto"/>
                    <w:bottom w:val="none" w:sz="0" w:space="0" w:color="auto"/>
                    <w:right w:val="none" w:sz="0" w:space="0" w:color="auto"/>
                  </w:divBdr>
                  <w:divsChild>
                    <w:div w:id="1399742243">
                      <w:marLeft w:val="0"/>
                      <w:marRight w:val="0"/>
                      <w:marTop w:val="0"/>
                      <w:marBottom w:val="0"/>
                      <w:divBdr>
                        <w:top w:val="none" w:sz="0" w:space="0" w:color="auto"/>
                        <w:left w:val="none" w:sz="0" w:space="0" w:color="auto"/>
                        <w:bottom w:val="none" w:sz="0" w:space="0" w:color="auto"/>
                        <w:right w:val="none" w:sz="0" w:space="0" w:color="auto"/>
                      </w:divBdr>
                      <w:divsChild>
                        <w:div w:id="1864516828">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1143811883">
      <w:bodyDiv w:val="1"/>
      <w:marLeft w:val="0"/>
      <w:marRight w:val="0"/>
      <w:marTop w:val="0"/>
      <w:marBottom w:val="0"/>
      <w:divBdr>
        <w:top w:val="none" w:sz="0" w:space="0" w:color="auto"/>
        <w:left w:val="none" w:sz="0" w:space="0" w:color="auto"/>
        <w:bottom w:val="none" w:sz="0" w:space="0" w:color="auto"/>
        <w:right w:val="none" w:sz="0" w:space="0" w:color="auto"/>
      </w:divBdr>
      <w:divsChild>
        <w:div w:id="1264650062">
          <w:marLeft w:val="0"/>
          <w:marRight w:val="0"/>
          <w:marTop w:val="0"/>
          <w:marBottom w:val="0"/>
          <w:divBdr>
            <w:top w:val="none" w:sz="0" w:space="0" w:color="auto"/>
            <w:left w:val="none" w:sz="0" w:space="0" w:color="auto"/>
            <w:bottom w:val="none" w:sz="0" w:space="0" w:color="auto"/>
            <w:right w:val="none" w:sz="0" w:space="0" w:color="auto"/>
          </w:divBdr>
          <w:divsChild>
            <w:div w:id="1883051532">
              <w:marLeft w:val="0"/>
              <w:marRight w:val="0"/>
              <w:marTop w:val="0"/>
              <w:marBottom w:val="0"/>
              <w:divBdr>
                <w:top w:val="none" w:sz="0" w:space="0" w:color="auto"/>
                <w:left w:val="none" w:sz="0" w:space="0" w:color="auto"/>
                <w:bottom w:val="none" w:sz="0" w:space="0" w:color="auto"/>
                <w:right w:val="none" w:sz="0" w:space="0" w:color="auto"/>
              </w:divBdr>
              <w:divsChild>
                <w:div w:id="1164123488">
                  <w:marLeft w:val="0"/>
                  <w:marRight w:val="0"/>
                  <w:marTop w:val="0"/>
                  <w:marBottom w:val="0"/>
                  <w:divBdr>
                    <w:top w:val="none" w:sz="0" w:space="0" w:color="auto"/>
                    <w:left w:val="none" w:sz="0" w:space="0" w:color="auto"/>
                    <w:bottom w:val="none" w:sz="0" w:space="0" w:color="auto"/>
                    <w:right w:val="none" w:sz="0" w:space="0" w:color="auto"/>
                  </w:divBdr>
                  <w:divsChild>
                    <w:div w:id="1558861945">
                      <w:marLeft w:val="0"/>
                      <w:marRight w:val="0"/>
                      <w:marTop w:val="0"/>
                      <w:marBottom w:val="0"/>
                      <w:divBdr>
                        <w:top w:val="none" w:sz="0" w:space="0" w:color="auto"/>
                        <w:left w:val="none" w:sz="0" w:space="0" w:color="auto"/>
                        <w:bottom w:val="none" w:sz="0" w:space="0" w:color="auto"/>
                        <w:right w:val="none" w:sz="0" w:space="0" w:color="auto"/>
                      </w:divBdr>
                      <w:divsChild>
                        <w:div w:id="257176882">
                          <w:marLeft w:val="0"/>
                          <w:marRight w:val="0"/>
                          <w:marTop w:val="0"/>
                          <w:marBottom w:val="0"/>
                          <w:divBdr>
                            <w:top w:val="none" w:sz="0" w:space="0" w:color="auto"/>
                            <w:left w:val="none" w:sz="0" w:space="0" w:color="auto"/>
                            <w:bottom w:val="none" w:sz="0" w:space="0" w:color="auto"/>
                            <w:right w:val="none" w:sz="0" w:space="0" w:color="auto"/>
                          </w:divBdr>
                          <w:divsChild>
                            <w:div w:id="567151837">
                              <w:marLeft w:val="0"/>
                              <w:marRight w:val="0"/>
                              <w:marTop w:val="0"/>
                              <w:marBottom w:val="0"/>
                              <w:divBdr>
                                <w:top w:val="none" w:sz="0" w:space="0" w:color="auto"/>
                                <w:left w:val="none" w:sz="0" w:space="0" w:color="auto"/>
                                <w:bottom w:val="none" w:sz="0" w:space="0" w:color="auto"/>
                                <w:right w:val="none" w:sz="0" w:space="0" w:color="auto"/>
                              </w:divBdr>
                              <w:divsChild>
                                <w:div w:id="1368095483">
                                  <w:marLeft w:val="0"/>
                                  <w:marRight w:val="0"/>
                                  <w:marTop w:val="0"/>
                                  <w:marBottom w:val="0"/>
                                  <w:divBdr>
                                    <w:top w:val="none" w:sz="0" w:space="0" w:color="auto"/>
                                    <w:left w:val="none" w:sz="0" w:space="0" w:color="auto"/>
                                    <w:bottom w:val="none" w:sz="0" w:space="0" w:color="auto"/>
                                    <w:right w:val="none" w:sz="0" w:space="0" w:color="auto"/>
                                  </w:divBdr>
                                  <w:divsChild>
                                    <w:div w:id="69425494">
                                      <w:marLeft w:val="0"/>
                                      <w:marRight w:val="0"/>
                                      <w:marTop w:val="0"/>
                                      <w:marBottom w:val="0"/>
                                      <w:divBdr>
                                        <w:top w:val="none" w:sz="0" w:space="0" w:color="auto"/>
                                        <w:left w:val="none" w:sz="0" w:space="0" w:color="auto"/>
                                        <w:bottom w:val="none" w:sz="0" w:space="0" w:color="auto"/>
                                        <w:right w:val="none" w:sz="0" w:space="0" w:color="auto"/>
                                      </w:divBdr>
                                      <w:divsChild>
                                        <w:div w:id="1485701899">
                                          <w:marLeft w:val="0"/>
                                          <w:marRight w:val="0"/>
                                          <w:marTop w:val="0"/>
                                          <w:marBottom w:val="0"/>
                                          <w:divBdr>
                                            <w:top w:val="none" w:sz="0" w:space="0" w:color="auto"/>
                                            <w:left w:val="none" w:sz="0" w:space="0" w:color="auto"/>
                                            <w:bottom w:val="none" w:sz="0" w:space="0" w:color="auto"/>
                                            <w:right w:val="none" w:sz="0" w:space="0" w:color="auto"/>
                                          </w:divBdr>
                                        </w:div>
                                        <w:div w:id="1199777229">
                                          <w:marLeft w:val="0"/>
                                          <w:marRight w:val="0"/>
                                          <w:marTop w:val="0"/>
                                          <w:marBottom w:val="0"/>
                                          <w:divBdr>
                                            <w:top w:val="none" w:sz="0" w:space="0" w:color="auto"/>
                                            <w:left w:val="none" w:sz="0" w:space="0" w:color="auto"/>
                                            <w:bottom w:val="none" w:sz="0" w:space="0" w:color="auto"/>
                                            <w:right w:val="none" w:sz="0" w:space="0" w:color="auto"/>
                                          </w:divBdr>
                                        </w:div>
                                        <w:div w:id="9206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0909930">
      <w:bodyDiv w:val="1"/>
      <w:marLeft w:val="0"/>
      <w:marRight w:val="0"/>
      <w:marTop w:val="0"/>
      <w:marBottom w:val="0"/>
      <w:divBdr>
        <w:top w:val="none" w:sz="0" w:space="0" w:color="auto"/>
        <w:left w:val="none" w:sz="0" w:space="0" w:color="auto"/>
        <w:bottom w:val="none" w:sz="0" w:space="0" w:color="auto"/>
        <w:right w:val="none" w:sz="0" w:space="0" w:color="auto"/>
      </w:divBdr>
    </w:div>
    <w:div w:id="1704624072">
      <w:bodyDiv w:val="1"/>
      <w:marLeft w:val="0"/>
      <w:marRight w:val="0"/>
      <w:marTop w:val="0"/>
      <w:marBottom w:val="0"/>
      <w:divBdr>
        <w:top w:val="none" w:sz="0" w:space="0" w:color="auto"/>
        <w:left w:val="none" w:sz="0" w:space="0" w:color="auto"/>
        <w:bottom w:val="none" w:sz="0" w:space="0" w:color="auto"/>
        <w:right w:val="none" w:sz="0" w:space="0" w:color="auto"/>
      </w:divBdr>
    </w:div>
    <w:div w:id="1965772477">
      <w:bodyDiv w:val="1"/>
      <w:marLeft w:val="0"/>
      <w:marRight w:val="0"/>
      <w:marTop w:val="0"/>
      <w:marBottom w:val="0"/>
      <w:divBdr>
        <w:top w:val="none" w:sz="0" w:space="0" w:color="auto"/>
        <w:left w:val="none" w:sz="0" w:space="0" w:color="auto"/>
        <w:bottom w:val="none" w:sz="0" w:space="0" w:color="auto"/>
        <w:right w:val="none" w:sz="0" w:space="0" w:color="auto"/>
      </w:divBdr>
    </w:div>
    <w:div w:id="208263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wisham.gov.uk/myservices/education/adult/funding/fees-for-adult-education-courses" TargetMode="External"/><Relationship Id="rId18" Type="http://schemas.openxmlformats.org/officeDocument/2006/relationships/hyperlink" Target="https://www.gov.uk/government/publications/esfa-privacy-notice" TargetMode="External"/><Relationship Id="rId3" Type="http://schemas.openxmlformats.org/officeDocument/2006/relationships/styles" Target="styles.xml"/><Relationship Id="rId21" Type="http://schemas.openxmlformats.org/officeDocument/2006/relationships/hyperlink" Target="https://www.lewisham.gov.uk/about-this-site/privacy" TargetMode="External"/><Relationship Id="rId7" Type="http://schemas.openxmlformats.org/officeDocument/2006/relationships/endnotes" Target="endnotes.xml"/><Relationship Id="rId12" Type="http://schemas.openxmlformats.org/officeDocument/2006/relationships/hyperlink" Target="https://lewisham.gov.uk/myservices/education/adult/find-a-course/family-learning-courses" TargetMode="External"/><Relationship Id="rId17" Type="http://schemas.openxmlformats.org/officeDocument/2006/relationships/hyperlink" Target="https://www.gov.uk/government/publications/esfa-privacy-notic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esfa-privacy-notice" TargetMode="External"/><Relationship Id="rId20" Type="http://schemas.openxmlformats.org/officeDocument/2006/relationships/hyperlink" Target="https://www.gov.uk/government/publications/esfa-privacy-not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l.lewisham.gov.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ll.lewisham.gov.uk/course/view.php?id=9" TargetMode="External"/><Relationship Id="rId23" Type="http://schemas.openxmlformats.org/officeDocument/2006/relationships/hyperlink" Target="https://all.lewisham.gov.uk/pluginfile.php/280940/mod_resource/content/0/ALL%20-Safeguarding%20Policy%2018-19.pdf" TargetMode="External"/><Relationship Id="rId10" Type="http://schemas.openxmlformats.org/officeDocument/2006/relationships/hyperlink" Target="http://all.lewisham.gov.uk/" TargetMode="External"/><Relationship Id="rId19" Type="http://schemas.openxmlformats.org/officeDocument/2006/relationships/hyperlink" Target="https://www.gov.uk/government/publications/esfa-privacy-noti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ewisham.gov.uk/myservices/education/adult/funding/adult-education-refund-policy" TargetMode="External"/><Relationship Id="rId22" Type="http://schemas.openxmlformats.org/officeDocument/2006/relationships/hyperlink" Target="https://lewisham.gov.uk/myservices/education/adult/how-to-enrol-on-adult-education-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2E04A-8726-4F3E-A50A-7EBDE51DB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27571B55</Template>
  <TotalTime>1</TotalTime>
  <Pages>2</Pages>
  <Words>1986</Words>
  <Characters>11326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Greenaway, Steve</dc:creator>
  <cp:keywords/>
  <dc:description/>
  <cp:lastModifiedBy>Pawlicki, Jerzy</cp:lastModifiedBy>
  <cp:revision>2</cp:revision>
  <cp:lastPrinted>2019-04-26T10:03:00Z</cp:lastPrinted>
  <dcterms:created xsi:type="dcterms:W3CDTF">2019-05-15T09:36:00Z</dcterms:created>
  <dcterms:modified xsi:type="dcterms:W3CDTF">2019-05-15T09:36:00Z</dcterms:modified>
</cp:coreProperties>
</file>