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73A5E" w14:textId="5CD0C730" w:rsidR="00567576" w:rsidRPr="00567576" w:rsidRDefault="00103535" w:rsidP="00FC3CBA">
      <w:pPr>
        <w:pStyle w:val="BodyText"/>
        <w:rPr>
          <w:rFonts w:ascii="Arial" w:hAnsi="Arial" w:cs="Arial"/>
          <w:b/>
          <w:sz w:val="20"/>
        </w:rPr>
      </w:pPr>
      <w:r w:rsidRPr="00567576">
        <w:rPr>
          <w:rFonts w:ascii="Arial" w:hAnsi="Arial" w:cs="Arial"/>
          <w:b/>
          <w:noProof/>
          <w:sz w:val="20"/>
          <w:lang w:val="en-GB" w:eastAsia="en-GB"/>
        </w:rPr>
        <mc:AlternateContent>
          <mc:Choice Requires="wps">
            <w:drawing>
              <wp:anchor distT="45720" distB="45720" distL="114300" distR="114300" simplePos="0" relativeHeight="251673600" behindDoc="0" locked="0" layoutInCell="1" allowOverlap="1" wp14:anchorId="50766F74" wp14:editId="6A9E8802">
                <wp:simplePos x="0" y="0"/>
                <wp:positionH relativeFrom="column">
                  <wp:posOffset>0</wp:posOffset>
                </wp:positionH>
                <wp:positionV relativeFrom="paragraph">
                  <wp:posOffset>187960</wp:posOffset>
                </wp:positionV>
                <wp:extent cx="3004820" cy="1404620"/>
                <wp:effectExtent l="0" t="0" r="508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1404620"/>
                        </a:xfrm>
                        <a:prstGeom prst="rect">
                          <a:avLst/>
                        </a:prstGeom>
                        <a:solidFill>
                          <a:srgbClr val="FFFFFF"/>
                        </a:solidFill>
                        <a:ln w="9525">
                          <a:noFill/>
                          <a:miter lim="800000"/>
                          <a:headEnd/>
                          <a:tailEnd/>
                        </a:ln>
                      </wps:spPr>
                      <wps:txbx>
                        <w:txbxContent>
                          <w:p w14:paraId="3609A196" w14:textId="2ACA30CB" w:rsidR="00103535" w:rsidRPr="00567576" w:rsidRDefault="00103535" w:rsidP="00103535">
                            <w:pPr>
                              <w:rPr>
                                <w:rFonts w:ascii="Arial" w:hAnsi="Arial" w:cs="Arial"/>
                                <w:sz w:val="44"/>
                                <w:szCs w:val="44"/>
                              </w:rPr>
                            </w:pPr>
                            <w:r>
                              <w:rPr>
                                <w:rFonts w:ascii="Arial" w:hAnsi="Arial" w:cs="Arial"/>
                                <w:sz w:val="44"/>
                                <w:szCs w:val="44"/>
                              </w:rPr>
                              <w:t>Small Cell 4G/5G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766F74" id="_x0000_t202" coordsize="21600,21600" o:spt="202" path="m,l,21600r21600,l21600,xe">
                <v:stroke joinstyle="miter"/>
                <v:path gradientshapeok="t" o:connecttype="rect"/>
              </v:shapetype>
              <v:shape id="Text Box 2" o:spid="_x0000_s1026" type="#_x0000_t202" style="position:absolute;margin-left:0;margin-top:14.8pt;width:236.6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" stroked="f">
                <v:textbox style="mso-fit-shape-to-text:t">
                  <w:txbxContent>
                    <w:p w14:paraId="3609A196" w14:textId="2ACA30CB" w:rsidR="00103535" w:rsidRPr="00567576" w:rsidRDefault="00103535" w:rsidP="00103535">
                      <w:pPr>
                        <w:rPr>
                          <w:rFonts w:ascii="Arial" w:hAnsi="Arial" w:cs="Arial"/>
                          <w:sz w:val="44"/>
                          <w:szCs w:val="44"/>
                        </w:rPr>
                      </w:pPr>
                      <w:r>
                        <w:rPr>
                          <w:rFonts w:ascii="Arial" w:hAnsi="Arial" w:cs="Arial"/>
                          <w:sz w:val="44"/>
                          <w:szCs w:val="44"/>
                        </w:rPr>
                        <w:t>Small Cell 4G</w:t>
                      </w:r>
                      <w:bookmarkStart w:id="1" w:name="_GoBack"/>
                      <w:bookmarkEnd w:id="1"/>
                      <w:r>
                        <w:rPr>
                          <w:rFonts w:ascii="Arial" w:hAnsi="Arial" w:cs="Arial"/>
                          <w:sz w:val="44"/>
                          <w:szCs w:val="44"/>
                        </w:rPr>
                        <w:t>/5G</w:t>
                      </w:r>
                    </w:p>
                  </w:txbxContent>
                </v:textbox>
                <w10:wrap type="square"/>
              </v:shape>
            </w:pict>
          </mc:Fallback>
        </mc:AlternateContent>
      </w:r>
    </w:p>
    <w:p w14:paraId="2370EAC7" w14:textId="298ADDAA" w:rsidR="00FC3CBA" w:rsidRPr="00567576" w:rsidRDefault="00567576" w:rsidP="00FC3CBA">
      <w:pPr>
        <w:pStyle w:val="BodyText"/>
        <w:rPr>
          <w:rFonts w:ascii="Arial" w:hAnsi="Arial" w:cs="Arial"/>
          <w:sz w:val="20"/>
        </w:rPr>
      </w:pPr>
      <w:r w:rsidRPr="00567576">
        <w:rPr>
          <w:rFonts w:ascii="Arial" w:hAnsi="Arial" w:cs="Arial"/>
          <w:b/>
          <w:noProof/>
          <w:sz w:val="20"/>
          <w:lang w:val="en-GB" w:eastAsia="en-GB"/>
        </w:rPr>
        <mc:AlternateContent>
          <mc:Choice Requires="wps">
            <w:drawing>
              <wp:anchor distT="45720" distB="45720" distL="114300" distR="114300" simplePos="0" relativeHeight="251669504" behindDoc="0" locked="0" layoutInCell="1" allowOverlap="1" wp14:anchorId="080C6495" wp14:editId="648BCB6D">
                <wp:simplePos x="0" y="0"/>
                <wp:positionH relativeFrom="column">
                  <wp:posOffset>3921125</wp:posOffset>
                </wp:positionH>
                <wp:positionV relativeFrom="paragraph">
                  <wp:posOffset>12700</wp:posOffset>
                </wp:positionV>
                <wp:extent cx="3004820" cy="140462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1404620"/>
                        </a:xfrm>
                        <a:prstGeom prst="rect">
                          <a:avLst/>
                        </a:prstGeom>
                        <a:solidFill>
                          <a:srgbClr val="FFFFFF"/>
                        </a:solidFill>
                        <a:ln w="9525">
                          <a:noFill/>
                          <a:miter lim="800000"/>
                          <a:headEnd/>
                          <a:tailEnd/>
                        </a:ln>
                      </wps:spPr>
                      <wps:txbx>
                        <w:txbxContent>
                          <w:p w14:paraId="59A207DC" w14:textId="290D4E5D" w:rsidR="007715D1" w:rsidRPr="00567576" w:rsidRDefault="007715D1">
                            <w:pPr>
                              <w:rPr>
                                <w:rFonts w:ascii="Arial" w:hAnsi="Arial" w:cs="Arial"/>
                                <w:sz w:val="44"/>
                                <w:szCs w:val="44"/>
                              </w:rPr>
                            </w:pPr>
                            <w:proofErr w:type="spellStart"/>
                            <w:r w:rsidRPr="00567576">
                              <w:rPr>
                                <w:rFonts w:ascii="Arial" w:hAnsi="Arial" w:cs="Arial"/>
                                <w:sz w:val="44"/>
                                <w:szCs w:val="44"/>
                              </w:rPr>
                              <w:t>Lewisham</w:t>
                            </w:r>
                            <w:proofErr w:type="spellEnd"/>
                          </w:p>
                          <w:p w14:paraId="2AA75A5B" w14:textId="1AED7EA0" w:rsidR="007715D1" w:rsidRPr="00567576" w:rsidRDefault="008716D3">
                            <w:pPr>
                              <w:rPr>
                                <w:rFonts w:ascii="Arial" w:hAnsi="Arial" w:cs="Arial"/>
                                <w:sz w:val="44"/>
                                <w:szCs w:val="44"/>
                              </w:rPr>
                            </w:pPr>
                            <w:hyperlink r:id="rId8" w:history="1">
                              <w:r w:rsidR="007715D1" w:rsidRPr="00567576">
                                <w:rPr>
                                  <w:rStyle w:val="Hyperlink"/>
                                  <w:rFonts w:ascii="Arial" w:hAnsi="Arial" w:cs="Arial"/>
                                  <w:sz w:val="44"/>
                                  <w:szCs w:val="44"/>
                                </w:rPr>
                                <w:t>www.lewisham.gov</w:t>
                              </w:r>
                            </w:hyperlink>
                            <w:r w:rsidR="007715D1" w:rsidRPr="00567576">
                              <w:rPr>
                                <w:rFonts w:ascii="Arial" w:hAnsi="Arial" w:cs="Arial"/>
                                <w:sz w:val="44"/>
                                <w:szCs w:val="44"/>
                              </w:rPr>
                              <w:t>.uk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C6495" id="_x0000_s1027" type="#_x0000_t202" style="position:absolute;margin-left:308.75pt;margin-top:1pt;width:236.6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" stroked="f">
                <v:textbox style="mso-fit-shape-to-text:t">
                  <w:txbxContent>
                    <w:p w14:paraId="59A207DC" w14:textId="290D4E5D" w:rsidR="007715D1" w:rsidRPr="00567576" w:rsidRDefault="007715D1">
                      <w:pPr>
                        <w:rPr>
                          <w:rFonts w:ascii="Arial" w:hAnsi="Arial" w:cs="Arial"/>
                          <w:sz w:val="44"/>
                          <w:szCs w:val="44"/>
                        </w:rPr>
                      </w:pPr>
                      <w:r w:rsidRPr="00567576">
                        <w:rPr>
                          <w:rFonts w:ascii="Arial" w:hAnsi="Arial" w:cs="Arial"/>
                          <w:sz w:val="44"/>
                          <w:szCs w:val="44"/>
                        </w:rPr>
                        <w:t>Lewisham</w:t>
                      </w:r>
                    </w:p>
                    <w:p w14:paraId="2AA75A5B" w14:textId="1AED7EA0" w:rsidR="007715D1" w:rsidRPr="00567576" w:rsidRDefault="00625E1D">
                      <w:pPr>
                        <w:rPr>
                          <w:rFonts w:ascii="Arial" w:hAnsi="Arial" w:cs="Arial"/>
                          <w:sz w:val="44"/>
                          <w:szCs w:val="44"/>
                        </w:rPr>
                      </w:pPr>
                      <w:hyperlink r:id="rId9" w:history="1">
                        <w:r w:rsidR="007715D1" w:rsidRPr="00567576">
                          <w:rPr>
                            <w:rStyle w:val="Hyperlink"/>
                            <w:rFonts w:ascii="Arial" w:hAnsi="Arial" w:cs="Arial"/>
                            <w:sz w:val="44"/>
                            <w:szCs w:val="44"/>
                          </w:rPr>
                          <w:t>www.lewisham.gov</w:t>
                        </w:r>
                      </w:hyperlink>
                      <w:r w:rsidR="007715D1" w:rsidRPr="00567576">
                        <w:rPr>
                          <w:rFonts w:ascii="Arial" w:hAnsi="Arial" w:cs="Arial"/>
                          <w:sz w:val="44"/>
                          <w:szCs w:val="44"/>
                        </w:rPr>
                        <w:t>.uk</w:t>
                      </w:r>
                    </w:p>
                  </w:txbxContent>
                </v:textbox>
                <w10:wrap type="square"/>
              </v:shape>
            </w:pict>
          </mc:Fallback>
        </mc:AlternateContent>
      </w:r>
    </w:p>
    <w:p w14:paraId="3DEB8CDD" w14:textId="5CB8686C" w:rsidR="00FC3CBA" w:rsidRPr="00567576" w:rsidRDefault="00FC3CBA" w:rsidP="00FC3CBA">
      <w:pPr>
        <w:pStyle w:val="BodyText"/>
        <w:rPr>
          <w:rFonts w:ascii="Arial" w:hAnsi="Arial" w:cs="Arial"/>
          <w:sz w:val="20"/>
        </w:rPr>
      </w:pPr>
    </w:p>
    <w:p w14:paraId="1DD3E4B8" w14:textId="5CBDF409" w:rsidR="00FC3CBA" w:rsidRPr="00567576" w:rsidRDefault="00F73044" w:rsidP="00FC3CBA">
      <w:pPr>
        <w:pStyle w:val="BodyText"/>
        <w:rPr>
          <w:rFonts w:ascii="Arial" w:hAnsi="Arial" w:cs="Arial"/>
          <w:sz w:val="20"/>
        </w:rPr>
      </w:pPr>
      <w:r w:rsidRPr="00567576">
        <w:rPr>
          <w:rFonts w:ascii="Arial" w:hAnsi="Arial" w:cs="Arial"/>
          <w:noProof/>
          <w:lang w:val="en-GB" w:eastAsia="en-GB"/>
        </w:rPr>
        <w:drawing>
          <wp:inline distT="0" distB="0" distL="0" distR="0" wp14:anchorId="75D7F67C" wp14:editId="7917ECE1">
            <wp:extent cx="7243012" cy="2867025"/>
            <wp:effectExtent l="0" t="0" r="0" b="0"/>
            <wp:docPr id="15" name="Picture 15" descr="http://lewishamlife.org.uk/openlewisham/wp-content/uploads/2018/09/LocalDemocracyReviewFinalWe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wishamlife.org.uk/openlewisham/wp-content/uploads/2018/09/LocalDemocracyReviewFinalWe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43012" cy="2867025"/>
                    </a:xfrm>
                    <a:prstGeom prst="rect">
                      <a:avLst/>
                    </a:prstGeom>
                    <a:noFill/>
                    <a:ln>
                      <a:noFill/>
                    </a:ln>
                  </pic:spPr>
                </pic:pic>
              </a:graphicData>
            </a:graphic>
          </wp:inline>
        </w:drawing>
      </w:r>
    </w:p>
    <w:p w14:paraId="64FA258F" w14:textId="77777777" w:rsidR="00FC3CBA" w:rsidRPr="00567576" w:rsidRDefault="00FC3CBA" w:rsidP="00FC3CBA">
      <w:pPr>
        <w:pStyle w:val="BodyText"/>
        <w:rPr>
          <w:rFonts w:ascii="Arial" w:hAnsi="Arial" w:cs="Arial"/>
          <w:sz w:val="20"/>
        </w:rPr>
      </w:pPr>
    </w:p>
    <w:p w14:paraId="6B7FBA0F" w14:textId="77777777" w:rsidR="00FC3CBA" w:rsidRPr="00567576" w:rsidRDefault="00FC3CBA" w:rsidP="00FC3CBA">
      <w:pPr>
        <w:pStyle w:val="BodyText"/>
        <w:rPr>
          <w:rFonts w:ascii="Arial" w:hAnsi="Arial" w:cs="Arial"/>
          <w:sz w:val="20"/>
        </w:rPr>
      </w:pPr>
    </w:p>
    <w:p w14:paraId="1E11CCDC" w14:textId="77777777" w:rsidR="00FC3CBA" w:rsidRPr="00567576" w:rsidRDefault="00FC3CBA" w:rsidP="00FC3CBA">
      <w:pPr>
        <w:pStyle w:val="BodyText"/>
        <w:rPr>
          <w:rFonts w:ascii="Arial" w:hAnsi="Arial" w:cs="Arial"/>
          <w:sz w:val="20"/>
        </w:rPr>
      </w:pPr>
    </w:p>
    <w:p w14:paraId="2BECCDB1" w14:textId="77777777" w:rsidR="00FC3CBA" w:rsidRPr="00567576" w:rsidRDefault="00FC3CBA" w:rsidP="00FC3CBA">
      <w:pPr>
        <w:pStyle w:val="BodyText"/>
        <w:rPr>
          <w:rFonts w:ascii="Arial" w:hAnsi="Arial" w:cs="Arial"/>
          <w:sz w:val="20"/>
        </w:rPr>
      </w:pPr>
    </w:p>
    <w:p w14:paraId="369BDADD" w14:textId="77777777" w:rsidR="00FC3CBA" w:rsidRPr="00567576" w:rsidRDefault="00FC3CBA" w:rsidP="00FC3CBA">
      <w:pPr>
        <w:pStyle w:val="BodyText"/>
        <w:rPr>
          <w:rFonts w:ascii="Arial" w:hAnsi="Arial" w:cs="Arial"/>
          <w:sz w:val="20"/>
        </w:rPr>
      </w:pPr>
    </w:p>
    <w:p w14:paraId="142828C7" w14:textId="77777777" w:rsidR="00FC3CBA" w:rsidRPr="00567576" w:rsidRDefault="00FC3CBA" w:rsidP="00FC3CBA">
      <w:pPr>
        <w:pStyle w:val="BodyText"/>
        <w:rPr>
          <w:rFonts w:ascii="Arial" w:hAnsi="Arial" w:cs="Arial"/>
          <w:sz w:val="20"/>
        </w:rPr>
      </w:pPr>
    </w:p>
    <w:p w14:paraId="63B1219F" w14:textId="77777777" w:rsidR="00FC3CBA" w:rsidRPr="00567576" w:rsidRDefault="00FC3CBA" w:rsidP="00FC3CBA">
      <w:pPr>
        <w:pStyle w:val="BodyText"/>
        <w:rPr>
          <w:rFonts w:ascii="Arial" w:hAnsi="Arial" w:cs="Arial"/>
          <w:sz w:val="20"/>
        </w:rPr>
      </w:pPr>
    </w:p>
    <w:p w14:paraId="1D63CDF8" w14:textId="77777777" w:rsidR="00FC3CBA" w:rsidRPr="00567576" w:rsidRDefault="00FC3CBA" w:rsidP="00FC3CBA">
      <w:pPr>
        <w:pStyle w:val="BodyText"/>
        <w:rPr>
          <w:rFonts w:ascii="Arial" w:hAnsi="Arial" w:cs="Arial"/>
          <w:sz w:val="20"/>
        </w:rPr>
      </w:pPr>
    </w:p>
    <w:p w14:paraId="18E16A94" w14:textId="77777777" w:rsidR="00FC3CBA" w:rsidRPr="00567576" w:rsidRDefault="00FC3CBA" w:rsidP="00FC3CBA">
      <w:pPr>
        <w:pStyle w:val="BodyText"/>
        <w:rPr>
          <w:rFonts w:ascii="Arial" w:hAnsi="Arial" w:cs="Arial"/>
          <w:sz w:val="20"/>
        </w:rPr>
      </w:pPr>
    </w:p>
    <w:p w14:paraId="1AC26E2F" w14:textId="77777777" w:rsidR="00FC3CBA" w:rsidRPr="00567576" w:rsidRDefault="00FC3CBA" w:rsidP="00FC3CBA">
      <w:pPr>
        <w:pStyle w:val="BodyText"/>
        <w:rPr>
          <w:rFonts w:ascii="Arial" w:hAnsi="Arial" w:cs="Arial"/>
          <w:sz w:val="20"/>
        </w:rPr>
      </w:pPr>
    </w:p>
    <w:p w14:paraId="3009C051" w14:textId="77777777" w:rsidR="00FC3CBA" w:rsidRPr="00567576" w:rsidRDefault="00FC3CBA" w:rsidP="00FC3CBA">
      <w:pPr>
        <w:pStyle w:val="BodyText"/>
        <w:rPr>
          <w:rFonts w:ascii="Arial" w:hAnsi="Arial" w:cs="Arial"/>
          <w:sz w:val="20"/>
        </w:rPr>
      </w:pPr>
    </w:p>
    <w:p w14:paraId="0123A298" w14:textId="77777777" w:rsidR="00FC3CBA" w:rsidRPr="00567576" w:rsidRDefault="00FC3CBA" w:rsidP="00FC3CBA">
      <w:pPr>
        <w:pStyle w:val="BodyText"/>
        <w:rPr>
          <w:rFonts w:ascii="Arial" w:hAnsi="Arial" w:cs="Arial"/>
          <w:sz w:val="20"/>
        </w:rPr>
      </w:pPr>
    </w:p>
    <w:p w14:paraId="4F21596A" w14:textId="77777777" w:rsidR="00FC3CBA" w:rsidRPr="00567576" w:rsidRDefault="00FC3CBA" w:rsidP="00FC3CBA">
      <w:pPr>
        <w:pStyle w:val="BodyText"/>
        <w:rPr>
          <w:rFonts w:ascii="Arial" w:hAnsi="Arial" w:cs="Arial"/>
          <w:sz w:val="20"/>
        </w:rPr>
      </w:pPr>
    </w:p>
    <w:p w14:paraId="4D701A30" w14:textId="77777777" w:rsidR="00FC3CBA" w:rsidRPr="00567576" w:rsidRDefault="00FC3CBA" w:rsidP="00FC3CBA">
      <w:pPr>
        <w:pStyle w:val="BodyText"/>
        <w:rPr>
          <w:rFonts w:ascii="Arial" w:hAnsi="Arial" w:cs="Arial"/>
          <w:sz w:val="20"/>
        </w:rPr>
      </w:pPr>
    </w:p>
    <w:p w14:paraId="60A99135" w14:textId="7885F931" w:rsidR="00FC3CBA" w:rsidRPr="00567576" w:rsidRDefault="00FC3CBA" w:rsidP="00FC3CBA">
      <w:pPr>
        <w:pStyle w:val="BodyText"/>
        <w:rPr>
          <w:rFonts w:ascii="Arial" w:hAnsi="Arial" w:cs="Arial"/>
          <w:sz w:val="20"/>
        </w:rPr>
      </w:pPr>
    </w:p>
    <w:p w14:paraId="64347C10" w14:textId="46B5D698" w:rsidR="00FC3CBA" w:rsidRPr="00567576" w:rsidRDefault="00567576" w:rsidP="00FC3CBA">
      <w:pPr>
        <w:pStyle w:val="BodyText"/>
        <w:rPr>
          <w:rFonts w:ascii="Arial" w:hAnsi="Arial" w:cs="Arial"/>
          <w:sz w:val="20"/>
        </w:rPr>
      </w:pPr>
      <w:r w:rsidRPr="00567576">
        <w:rPr>
          <w:rFonts w:ascii="Arial" w:hAnsi="Arial" w:cs="Arial"/>
          <w:b/>
          <w:noProof/>
          <w:sz w:val="20"/>
          <w:lang w:val="en-GB" w:eastAsia="en-GB"/>
        </w:rPr>
        <mc:AlternateContent>
          <mc:Choice Requires="wps">
            <w:drawing>
              <wp:anchor distT="45720" distB="45720" distL="114300" distR="114300" simplePos="0" relativeHeight="251671552" behindDoc="0" locked="0" layoutInCell="1" allowOverlap="1" wp14:anchorId="7F6A8B44" wp14:editId="34C183F6">
                <wp:simplePos x="0" y="0"/>
                <wp:positionH relativeFrom="margin">
                  <wp:align>left</wp:align>
                </wp:positionH>
                <wp:positionV relativeFrom="paragraph">
                  <wp:posOffset>40005</wp:posOffset>
                </wp:positionV>
                <wp:extent cx="4467225" cy="140462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4620"/>
                        </a:xfrm>
                        <a:prstGeom prst="rect">
                          <a:avLst/>
                        </a:prstGeom>
                        <a:solidFill>
                          <a:srgbClr val="FFFFFF"/>
                        </a:solidFill>
                        <a:ln w="9525">
                          <a:noFill/>
                          <a:miter lim="800000"/>
                          <a:headEnd/>
                          <a:tailEnd/>
                        </a:ln>
                      </wps:spPr>
                      <wps:txbx>
                        <w:txbxContent>
                          <w:p w14:paraId="514E0E87" w14:textId="146C63FF" w:rsidR="007715D1" w:rsidRPr="00567576" w:rsidRDefault="007715D1" w:rsidP="00567576">
                            <w:pPr>
                              <w:rPr>
                                <w:rFonts w:ascii="Arial" w:hAnsi="Arial" w:cs="Arial"/>
                                <w:sz w:val="56"/>
                                <w:szCs w:val="56"/>
                              </w:rPr>
                            </w:pPr>
                            <w:proofErr w:type="spellStart"/>
                            <w:r w:rsidRPr="00567576">
                              <w:rPr>
                                <w:rFonts w:ascii="Arial" w:hAnsi="Arial" w:cs="Arial"/>
                                <w:sz w:val="56"/>
                                <w:szCs w:val="56"/>
                              </w:rPr>
                              <w:t>Lewisham</w:t>
                            </w:r>
                            <w:proofErr w:type="spellEnd"/>
                            <w:r w:rsidRPr="00567576">
                              <w:rPr>
                                <w:rFonts w:ascii="Arial" w:hAnsi="Arial" w:cs="Arial"/>
                                <w:sz w:val="56"/>
                                <w:szCs w:val="56"/>
                              </w:rPr>
                              <w:t xml:space="preserve"> Digital Infrastructure Toolkit</w:t>
                            </w:r>
                          </w:p>
                          <w:p w14:paraId="1D44DA39" w14:textId="77777777" w:rsidR="007715D1" w:rsidRPr="00567576" w:rsidRDefault="007715D1" w:rsidP="00567576">
                            <w:pPr>
                              <w:rPr>
                                <w:rFonts w:ascii="Arial" w:hAnsi="Arial" w:cs="Arial"/>
                                <w:sz w:val="56"/>
                                <w:szCs w:val="56"/>
                              </w:rPr>
                            </w:pPr>
                          </w:p>
                          <w:p w14:paraId="428D4A3A" w14:textId="55F9604D" w:rsidR="007715D1" w:rsidRPr="00567576" w:rsidRDefault="007715D1" w:rsidP="00567576">
                            <w:pPr>
                              <w:rPr>
                                <w:rFonts w:ascii="Arial" w:hAnsi="Arial" w:cs="Arial"/>
                                <w:sz w:val="56"/>
                                <w:szCs w:val="56"/>
                              </w:rPr>
                            </w:pPr>
                            <w:r w:rsidRPr="00567576">
                              <w:rPr>
                                <w:rFonts w:ascii="Arial" w:hAnsi="Arial" w:cs="Arial"/>
                                <w:sz w:val="56"/>
                                <w:szCs w:val="56"/>
                              </w:rPr>
                              <w:t>February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A8B44" id="_x0000_s1028" type="#_x0000_t202" style="position:absolute;margin-left:0;margin-top:3.15pt;width:351.75pt;height:110.6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" stroked="f">
                <v:textbox style="mso-fit-shape-to-text:t">
                  <w:txbxContent>
                    <w:p w14:paraId="514E0E87" w14:textId="146C63FF" w:rsidR="007715D1" w:rsidRPr="00567576" w:rsidRDefault="007715D1" w:rsidP="00567576">
                      <w:pPr>
                        <w:rPr>
                          <w:rFonts w:ascii="Arial" w:hAnsi="Arial" w:cs="Arial"/>
                          <w:sz w:val="56"/>
                          <w:szCs w:val="56"/>
                        </w:rPr>
                      </w:pPr>
                      <w:r w:rsidRPr="00567576">
                        <w:rPr>
                          <w:rFonts w:ascii="Arial" w:hAnsi="Arial" w:cs="Arial"/>
                          <w:sz w:val="56"/>
                          <w:szCs w:val="56"/>
                        </w:rPr>
                        <w:t>Lewisham Digital Infrastructure Toolkit</w:t>
                      </w:r>
                    </w:p>
                    <w:p w14:paraId="1D44DA39" w14:textId="77777777" w:rsidR="007715D1" w:rsidRPr="00567576" w:rsidRDefault="007715D1" w:rsidP="00567576">
                      <w:pPr>
                        <w:rPr>
                          <w:rFonts w:ascii="Arial" w:hAnsi="Arial" w:cs="Arial"/>
                          <w:sz w:val="56"/>
                          <w:szCs w:val="56"/>
                        </w:rPr>
                      </w:pPr>
                    </w:p>
                    <w:p w14:paraId="428D4A3A" w14:textId="55F9604D" w:rsidR="007715D1" w:rsidRPr="00567576" w:rsidRDefault="007715D1" w:rsidP="00567576">
                      <w:pPr>
                        <w:rPr>
                          <w:rFonts w:ascii="Arial" w:hAnsi="Arial" w:cs="Arial"/>
                          <w:sz w:val="56"/>
                          <w:szCs w:val="56"/>
                        </w:rPr>
                      </w:pPr>
                      <w:r w:rsidRPr="00567576">
                        <w:rPr>
                          <w:rFonts w:ascii="Arial" w:hAnsi="Arial" w:cs="Arial"/>
                          <w:sz w:val="56"/>
                          <w:szCs w:val="56"/>
                        </w:rPr>
                        <w:t>February 2022</w:t>
                      </w:r>
                    </w:p>
                  </w:txbxContent>
                </v:textbox>
                <w10:wrap type="square" anchorx="margin"/>
              </v:shape>
            </w:pict>
          </mc:Fallback>
        </mc:AlternateContent>
      </w:r>
    </w:p>
    <w:p w14:paraId="4C885B89" w14:textId="77777777" w:rsidR="00FC3CBA" w:rsidRPr="00567576" w:rsidRDefault="00FC3CBA" w:rsidP="00FC3CBA">
      <w:pPr>
        <w:pStyle w:val="BodyText"/>
        <w:rPr>
          <w:rFonts w:ascii="Arial" w:hAnsi="Arial" w:cs="Arial"/>
          <w:sz w:val="20"/>
        </w:rPr>
      </w:pPr>
    </w:p>
    <w:p w14:paraId="262C7BED" w14:textId="77777777" w:rsidR="00FC3CBA" w:rsidRPr="00567576" w:rsidRDefault="00FC3CBA" w:rsidP="00FC3CBA">
      <w:pPr>
        <w:pStyle w:val="BodyText"/>
        <w:rPr>
          <w:rFonts w:ascii="Arial" w:hAnsi="Arial" w:cs="Arial"/>
          <w:sz w:val="20"/>
        </w:rPr>
      </w:pPr>
    </w:p>
    <w:p w14:paraId="139AEED2" w14:textId="77777777" w:rsidR="00FC3CBA" w:rsidRPr="00567576" w:rsidRDefault="00FC3CBA" w:rsidP="00FC3CBA">
      <w:pPr>
        <w:pStyle w:val="BodyText"/>
        <w:rPr>
          <w:rFonts w:ascii="Arial" w:hAnsi="Arial" w:cs="Arial"/>
          <w:sz w:val="20"/>
        </w:rPr>
      </w:pPr>
    </w:p>
    <w:p w14:paraId="39C898D9" w14:textId="77777777" w:rsidR="00FC3CBA" w:rsidRPr="00567576" w:rsidRDefault="00FC3CBA" w:rsidP="00FC3CBA">
      <w:pPr>
        <w:pStyle w:val="BodyText"/>
        <w:rPr>
          <w:rFonts w:ascii="Arial" w:hAnsi="Arial" w:cs="Arial"/>
          <w:sz w:val="20"/>
        </w:rPr>
      </w:pPr>
    </w:p>
    <w:p w14:paraId="5F9C9D43" w14:textId="77777777" w:rsidR="00FC3CBA" w:rsidRPr="00567576" w:rsidRDefault="00FC3CBA" w:rsidP="00FC3CBA">
      <w:pPr>
        <w:pStyle w:val="BodyText"/>
        <w:rPr>
          <w:rFonts w:ascii="Arial" w:hAnsi="Arial" w:cs="Arial"/>
          <w:sz w:val="20"/>
        </w:rPr>
      </w:pPr>
    </w:p>
    <w:p w14:paraId="164A0AC7" w14:textId="77777777" w:rsidR="00FC3CBA" w:rsidRPr="00567576" w:rsidRDefault="00FC3CBA" w:rsidP="00FC3CBA">
      <w:pPr>
        <w:pStyle w:val="BodyText"/>
        <w:rPr>
          <w:rFonts w:ascii="Arial" w:hAnsi="Arial" w:cs="Arial"/>
          <w:sz w:val="20"/>
        </w:rPr>
      </w:pPr>
    </w:p>
    <w:p w14:paraId="318C3C4D" w14:textId="77777777" w:rsidR="00FC3CBA" w:rsidRPr="00567576" w:rsidRDefault="00FC3CBA" w:rsidP="00FC3CBA">
      <w:pPr>
        <w:pStyle w:val="BodyText"/>
        <w:rPr>
          <w:rFonts w:ascii="Arial" w:hAnsi="Arial" w:cs="Arial"/>
          <w:sz w:val="20"/>
        </w:rPr>
      </w:pPr>
    </w:p>
    <w:p w14:paraId="6BF21ECD" w14:textId="77777777" w:rsidR="00FC3CBA" w:rsidRPr="00567576" w:rsidRDefault="00FC3CBA" w:rsidP="00FC3CBA">
      <w:pPr>
        <w:pStyle w:val="BodyText"/>
        <w:rPr>
          <w:rFonts w:ascii="Arial" w:hAnsi="Arial" w:cs="Arial"/>
          <w:sz w:val="20"/>
        </w:rPr>
      </w:pPr>
    </w:p>
    <w:p w14:paraId="42948D97" w14:textId="77777777" w:rsidR="00FC3CBA" w:rsidRPr="00567576" w:rsidRDefault="00FC3CBA" w:rsidP="00FC3CBA">
      <w:pPr>
        <w:pStyle w:val="BodyText"/>
        <w:rPr>
          <w:rFonts w:ascii="Arial" w:hAnsi="Arial" w:cs="Arial"/>
          <w:sz w:val="20"/>
        </w:rPr>
      </w:pPr>
    </w:p>
    <w:p w14:paraId="5808C214" w14:textId="77777777" w:rsidR="00FC3CBA" w:rsidRPr="00567576" w:rsidRDefault="00FC3CBA" w:rsidP="00FC3CBA">
      <w:pPr>
        <w:pStyle w:val="BodyText"/>
        <w:rPr>
          <w:rFonts w:ascii="Arial" w:hAnsi="Arial" w:cs="Arial"/>
          <w:sz w:val="20"/>
        </w:rPr>
      </w:pPr>
    </w:p>
    <w:p w14:paraId="630A6C81" w14:textId="77777777" w:rsidR="00FC3CBA" w:rsidRPr="00567576" w:rsidRDefault="00FC3CBA" w:rsidP="00FC3CBA">
      <w:pPr>
        <w:pStyle w:val="BodyText"/>
        <w:rPr>
          <w:rFonts w:ascii="Arial" w:hAnsi="Arial" w:cs="Arial"/>
          <w:sz w:val="20"/>
        </w:rPr>
      </w:pPr>
    </w:p>
    <w:p w14:paraId="21F178A4" w14:textId="77777777" w:rsidR="00FC3CBA" w:rsidRPr="00567576" w:rsidRDefault="00FC3CBA" w:rsidP="00FC3CBA">
      <w:pPr>
        <w:pStyle w:val="BodyText"/>
        <w:rPr>
          <w:rFonts w:ascii="Arial" w:hAnsi="Arial" w:cs="Arial"/>
          <w:sz w:val="20"/>
        </w:rPr>
      </w:pPr>
    </w:p>
    <w:p w14:paraId="47ADF502" w14:textId="77777777" w:rsidR="00FC3CBA" w:rsidRPr="00567576" w:rsidRDefault="00FC3CBA" w:rsidP="00FC3CBA">
      <w:pPr>
        <w:pStyle w:val="BodyText"/>
        <w:rPr>
          <w:rFonts w:ascii="Arial" w:hAnsi="Arial" w:cs="Arial"/>
          <w:sz w:val="20"/>
        </w:rPr>
      </w:pPr>
    </w:p>
    <w:p w14:paraId="779D27DD" w14:textId="77777777" w:rsidR="00FC3CBA" w:rsidRPr="00567576" w:rsidRDefault="00FC3CBA" w:rsidP="00FC3CBA">
      <w:pPr>
        <w:pStyle w:val="BodyText"/>
        <w:rPr>
          <w:rFonts w:ascii="Arial" w:hAnsi="Arial" w:cs="Arial"/>
          <w:sz w:val="20"/>
        </w:rPr>
      </w:pPr>
    </w:p>
    <w:p w14:paraId="630F36D4" w14:textId="77777777" w:rsidR="00FC3CBA" w:rsidRPr="00567576" w:rsidRDefault="00FC3CBA" w:rsidP="00FC3CBA">
      <w:pPr>
        <w:pStyle w:val="BodyText"/>
        <w:rPr>
          <w:rFonts w:ascii="Arial" w:hAnsi="Arial" w:cs="Arial"/>
          <w:sz w:val="20"/>
        </w:rPr>
      </w:pPr>
    </w:p>
    <w:p w14:paraId="59B7526F" w14:textId="77777777" w:rsidR="00FC3CBA" w:rsidRPr="00567576" w:rsidRDefault="00FC3CBA" w:rsidP="00FC3CBA">
      <w:pPr>
        <w:pStyle w:val="BodyText"/>
        <w:rPr>
          <w:rFonts w:ascii="Arial" w:hAnsi="Arial" w:cs="Arial"/>
          <w:sz w:val="20"/>
        </w:rPr>
      </w:pPr>
    </w:p>
    <w:p w14:paraId="68E249FB" w14:textId="77777777" w:rsidR="00FC3CBA" w:rsidRPr="00567576" w:rsidRDefault="00FC3CBA" w:rsidP="00FC3CBA">
      <w:pPr>
        <w:pStyle w:val="BodyText"/>
        <w:rPr>
          <w:rFonts w:ascii="Arial" w:hAnsi="Arial" w:cs="Arial"/>
          <w:sz w:val="20"/>
        </w:rPr>
      </w:pPr>
    </w:p>
    <w:p w14:paraId="4C3D2455" w14:textId="77777777" w:rsidR="00FC3CBA" w:rsidRPr="00567576" w:rsidRDefault="00FC3CBA" w:rsidP="00FC3CBA">
      <w:pPr>
        <w:pStyle w:val="Heading2"/>
        <w:spacing w:before="207"/>
        <w:rPr>
          <w:rFonts w:ascii="Arial" w:hAnsi="Arial" w:cs="Arial"/>
        </w:rPr>
      </w:pPr>
      <w:r w:rsidRPr="00567576">
        <w:rPr>
          <w:rFonts w:ascii="Arial" w:hAnsi="Arial" w:cs="Arial"/>
          <w:color w:val="FFFFFF"/>
        </w:rPr>
        <w:t>September</w:t>
      </w:r>
      <w:r w:rsidRPr="00567576">
        <w:rPr>
          <w:rFonts w:ascii="Arial" w:hAnsi="Arial" w:cs="Arial"/>
          <w:color w:val="FFFFFF"/>
          <w:spacing w:val="-2"/>
        </w:rPr>
        <w:t xml:space="preserve"> </w:t>
      </w:r>
      <w:r w:rsidRPr="00567576">
        <w:rPr>
          <w:rFonts w:ascii="Arial" w:hAnsi="Arial" w:cs="Arial"/>
          <w:color w:val="FFFFFF"/>
        </w:rPr>
        <w:t>2020</w:t>
      </w:r>
    </w:p>
    <w:p w14:paraId="60A7BE46" w14:textId="77777777" w:rsidR="00FC3CBA" w:rsidRPr="00567576" w:rsidRDefault="00FC3CBA" w:rsidP="00FC3CBA">
      <w:pPr>
        <w:pStyle w:val="Heading2"/>
        <w:spacing w:before="187"/>
        <w:rPr>
          <w:rFonts w:ascii="Arial" w:hAnsi="Arial" w:cs="Arial"/>
        </w:rPr>
      </w:pPr>
      <w:r w:rsidRPr="00567576">
        <w:rPr>
          <w:rFonts w:ascii="Arial" w:hAnsi="Arial" w:cs="Arial"/>
          <w:color w:val="FFFFFF"/>
        </w:rPr>
        <w:t>Version:</w:t>
      </w:r>
      <w:r w:rsidRPr="00567576">
        <w:rPr>
          <w:rFonts w:ascii="Arial" w:hAnsi="Arial" w:cs="Arial"/>
          <w:color w:val="FFFFFF"/>
          <w:spacing w:val="-3"/>
        </w:rPr>
        <w:t xml:space="preserve"> </w:t>
      </w:r>
      <w:r w:rsidRPr="00567576">
        <w:rPr>
          <w:rFonts w:ascii="Arial" w:hAnsi="Arial" w:cs="Arial"/>
          <w:color w:val="FFFFFF"/>
        </w:rPr>
        <w:t>2.0</w:t>
      </w:r>
    </w:p>
    <w:p w14:paraId="1E3B64C4" w14:textId="77777777" w:rsidR="00FC3CBA" w:rsidRPr="00567576" w:rsidRDefault="00FC3CBA" w:rsidP="00FC3CBA">
      <w:pPr>
        <w:rPr>
          <w:rFonts w:ascii="Arial" w:hAnsi="Arial" w:cs="Arial"/>
        </w:rPr>
        <w:sectPr w:rsidR="00FC3CBA" w:rsidRPr="00567576" w:rsidSect="00FC3CBA">
          <w:pgSz w:w="11910" w:h="16840"/>
          <w:pgMar w:top="1580" w:right="900" w:bottom="280" w:left="740" w:header="720" w:footer="720" w:gutter="0"/>
          <w:cols w:space="720"/>
        </w:sectPr>
      </w:pPr>
    </w:p>
    <w:p w14:paraId="679564CE" w14:textId="77777777" w:rsidR="00FC3CBA" w:rsidRPr="00567576" w:rsidRDefault="00FC3CBA" w:rsidP="00FC3CBA">
      <w:pPr>
        <w:ind w:left="700"/>
        <w:rPr>
          <w:rFonts w:ascii="Arial" w:hAnsi="Arial" w:cs="Arial"/>
          <w:b/>
          <w:sz w:val="40"/>
        </w:rPr>
      </w:pPr>
      <w:r w:rsidRPr="00567576">
        <w:rPr>
          <w:rFonts w:ascii="Arial" w:hAnsi="Arial" w:cs="Arial"/>
          <w:b/>
          <w:sz w:val="40"/>
        </w:rPr>
        <w:lastRenderedPageBreak/>
        <w:t>Contents</w:t>
      </w:r>
    </w:p>
    <w:sdt>
      <w:sdtPr>
        <w:rPr>
          <w:rFonts w:ascii="Arial" w:hAnsi="Arial" w:cs="Arial"/>
        </w:rPr>
        <w:id w:val="-1439762749"/>
        <w:docPartObj>
          <w:docPartGallery w:val="Table of Contents"/>
          <w:docPartUnique/>
        </w:docPartObj>
      </w:sdtPr>
      <w:sdtEndPr/>
      <w:sdtContent>
        <w:p w14:paraId="6949161D" w14:textId="77777777" w:rsidR="00FC3CBA" w:rsidRPr="00567576" w:rsidRDefault="008716D3" w:rsidP="00FC3CBA">
          <w:pPr>
            <w:pStyle w:val="TOC1"/>
            <w:numPr>
              <w:ilvl w:val="0"/>
              <w:numId w:val="8"/>
            </w:numPr>
            <w:tabs>
              <w:tab w:val="left" w:pos="1061"/>
              <w:tab w:val="right" w:pos="9484"/>
            </w:tabs>
            <w:spacing w:before="730"/>
            <w:ind w:hanging="361"/>
            <w:rPr>
              <w:rFonts w:ascii="Arial" w:hAnsi="Arial" w:cs="Arial"/>
            </w:rPr>
          </w:pPr>
          <w:hyperlink w:anchor="_TOC_250002" w:history="1">
            <w:r w:rsidR="00FC3CBA" w:rsidRPr="00567576">
              <w:rPr>
                <w:rFonts w:ascii="Arial" w:hAnsi="Arial" w:cs="Arial"/>
              </w:rPr>
              <w:t>Introduction</w:t>
            </w:r>
            <w:r w:rsidR="00FC3CBA" w:rsidRPr="00567576">
              <w:rPr>
                <w:rFonts w:ascii="Arial" w:hAnsi="Arial" w:cs="Arial"/>
              </w:rPr>
              <w:tab/>
            </w:r>
          </w:hyperlink>
        </w:p>
        <w:p w14:paraId="33E24A3A" w14:textId="77777777" w:rsidR="00FC3CBA" w:rsidRPr="00567576" w:rsidRDefault="008716D3" w:rsidP="00FC3CBA">
          <w:pPr>
            <w:pStyle w:val="TOC1"/>
            <w:numPr>
              <w:ilvl w:val="0"/>
              <w:numId w:val="8"/>
            </w:numPr>
            <w:tabs>
              <w:tab w:val="left" w:pos="1061"/>
              <w:tab w:val="right" w:pos="9484"/>
            </w:tabs>
            <w:ind w:hanging="361"/>
            <w:rPr>
              <w:rFonts w:ascii="Arial" w:hAnsi="Arial" w:cs="Arial"/>
            </w:rPr>
          </w:pPr>
          <w:hyperlink w:anchor="_TOC_250001" w:history="1">
            <w:r w:rsidR="00FC3CBA" w:rsidRPr="00567576">
              <w:rPr>
                <w:rFonts w:ascii="Arial" w:hAnsi="Arial" w:cs="Arial"/>
              </w:rPr>
              <w:t>Digital</w:t>
            </w:r>
            <w:r w:rsidR="00FC3CBA" w:rsidRPr="00567576">
              <w:rPr>
                <w:rFonts w:ascii="Arial" w:hAnsi="Arial" w:cs="Arial"/>
                <w:spacing w:val="-2"/>
              </w:rPr>
              <w:t xml:space="preserve"> </w:t>
            </w:r>
            <w:r w:rsidR="00FC3CBA" w:rsidRPr="00567576">
              <w:rPr>
                <w:rFonts w:ascii="Arial" w:hAnsi="Arial" w:cs="Arial"/>
              </w:rPr>
              <w:t>Infrastructure</w:t>
            </w:r>
            <w:r w:rsidR="00FC3CBA" w:rsidRPr="00567576">
              <w:rPr>
                <w:rFonts w:ascii="Arial" w:hAnsi="Arial" w:cs="Arial"/>
                <w:spacing w:val="-4"/>
              </w:rPr>
              <w:t xml:space="preserve"> </w:t>
            </w:r>
            <w:r w:rsidR="00FC3CBA" w:rsidRPr="00567576">
              <w:rPr>
                <w:rFonts w:ascii="Arial" w:hAnsi="Arial" w:cs="Arial"/>
              </w:rPr>
              <w:t>Guidance</w:t>
            </w:r>
            <w:r w:rsidR="00FC3CBA" w:rsidRPr="00567576">
              <w:rPr>
                <w:rFonts w:ascii="Arial" w:hAnsi="Arial" w:cs="Arial"/>
              </w:rPr>
              <w:tab/>
            </w:r>
          </w:hyperlink>
        </w:p>
        <w:p w14:paraId="0B4657EF" w14:textId="77777777" w:rsidR="00FC3CBA" w:rsidRPr="00567576" w:rsidRDefault="008716D3" w:rsidP="00FC3CBA">
          <w:pPr>
            <w:pStyle w:val="TOC1"/>
            <w:numPr>
              <w:ilvl w:val="0"/>
              <w:numId w:val="8"/>
            </w:numPr>
            <w:tabs>
              <w:tab w:val="left" w:pos="1061"/>
              <w:tab w:val="right" w:pos="9484"/>
            </w:tabs>
            <w:spacing w:before="342"/>
            <w:ind w:hanging="361"/>
            <w:rPr>
              <w:rFonts w:ascii="Arial" w:hAnsi="Arial" w:cs="Arial"/>
            </w:rPr>
          </w:pPr>
          <w:hyperlink w:anchor="_TOC_250000" w:history="1">
            <w:r w:rsidR="00FC3CBA" w:rsidRPr="00567576">
              <w:rPr>
                <w:rFonts w:ascii="Arial" w:hAnsi="Arial" w:cs="Arial"/>
              </w:rPr>
              <w:t>Process</w:t>
            </w:r>
            <w:r w:rsidR="00FC3CBA" w:rsidRPr="00567576">
              <w:rPr>
                <w:rFonts w:ascii="Arial" w:hAnsi="Arial" w:cs="Arial"/>
              </w:rPr>
              <w:tab/>
            </w:r>
          </w:hyperlink>
        </w:p>
        <w:p w14:paraId="24A81C88" w14:textId="77777777" w:rsidR="00FC3CBA" w:rsidRPr="00567576" w:rsidRDefault="00FC3CBA" w:rsidP="00FC3CBA">
          <w:pPr>
            <w:pStyle w:val="TOC2"/>
            <w:tabs>
              <w:tab w:val="right" w:pos="9484"/>
            </w:tabs>
            <w:rPr>
              <w:rFonts w:ascii="Arial" w:hAnsi="Arial" w:cs="Arial"/>
            </w:rPr>
          </w:pPr>
          <w:r w:rsidRPr="00567576">
            <w:rPr>
              <w:rFonts w:ascii="Arial" w:hAnsi="Arial" w:cs="Arial"/>
            </w:rPr>
            <w:t>Annex</w:t>
          </w:r>
          <w:r w:rsidRPr="00567576">
            <w:rPr>
              <w:rFonts w:ascii="Arial" w:hAnsi="Arial" w:cs="Arial"/>
              <w:spacing w:val="-2"/>
            </w:rPr>
            <w:t xml:space="preserve"> </w:t>
          </w:r>
          <w:r w:rsidRPr="00567576">
            <w:rPr>
              <w:rFonts w:ascii="Arial" w:hAnsi="Arial" w:cs="Arial"/>
            </w:rPr>
            <w:t>1</w:t>
          </w:r>
          <w:r w:rsidRPr="00567576">
            <w:rPr>
              <w:rFonts w:ascii="Arial" w:hAnsi="Arial" w:cs="Arial"/>
              <w:spacing w:val="-2"/>
            </w:rPr>
            <w:t xml:space="preserve"> </w:t>
          </w:r>
          <w:r w:rsidRPr="00567576">
            <w:rPr>
              <w:rFonts w:ascii="Arial" w:hAnsi="Arial" w:cs="Arial"/>
            </w:rPr>
            <w:t>–</w:t>
          </w:r>
          <w:r w:rsidRPr="00567576">
            <w:rPr>
              <w:rFonts w:ascii="Arial" w:hAnsi="Arial" w:cs="Arial"/>
              <w:spacing w:val="-2"/>
            </w:rPr>
            <w:t xml:space="preserve"> </w:t>
          </w:r>
          <w:r w:rsidRPr="00567576">
            <w:rPr>
              <w:rFonts w:ascii="Arial" w:hAnsi="Arial" w:cs="Arial"/>
            </w:rPr>
            <w:t>Expression of</w:t>
          </w:r>
          <w:r w:rsidRPr="00567576">
            <w:rPr>
              <w:rFonts w:ascii="Arial" w:hAnsi="Arial" w:cs="Arial"/>
              <w:spacing w:val="-2"/>
            </w:rPr>
            <w:t xml:space="preserve"> </w:t>
          </w:r>
          <w:r w:rsidRPr="00567576">
            <w:rPr>
              <w:rFonts w:ascii="Arial" w:hAnsi="Arial" w:cs="Arial"/>
            </w:rPr>
            <w:t>Interest</w:t>
          </w:r>
          <w:r w:rsidRPr="00567576">
            <w:rPr>
              <w:rFonts w:ascii="Arial" w:hAnsi="Arial" w:cs="Arial"/>
            </w:rPr>
            <w:tab/>
          </w:r>
        </w:p>
      </w:sdtContent>
    </w:sdt>
    <w:p w14:paraId="605B436E" w14:textId="77777777" w:rsidR="00FC3CBA" w:rsidRPr="00567576" w:rsidRDefault="00FC3CBA" w:rsidP="00FC3CBA">
      <w:pPr>
        <w:rPr>
          <w:rFonts w:ascii="Arial" w:hAnsi="Arial" w:cs="Arial"/>
        </w:rPr>
        <w:sectPr w:rsidR="00FC3CBA" w:rsidRPr="00567576">
          <w:footerReference w:type="default" r:id="rId11"/>
          <w:pgSz w:w="11910" w:h="16840"/>
          <w:pgMar w:top="1420" w:right="900" w:bottom="1140" w:left="740" w:header="0" w:footer="946" w:gutter="0"/>
          <w:pgNumType w:start="2"/>
          <w:cols w:space="720"/>
        </w:sectPr>
      </w:pPr>
    </w:p>
    <w:p w14:paraId="2836AB61" w14:textId="77777777" w:rsidR="00FC3CBA" w:rsidRPr="00567576" w:rsidRDefault="00FC3CBA" w:rsidP="00FC3CBA">
      <w:pPr>
        <w:pStyle w:val="Heading1"/>
        <w:numPr>
          <w:ilvl w:val="0"/>
          <w:numId w:val="7"/>
        </w:numPr>
        <w:tabs>
          <w:tab w:val="left" w:pos="1061"/>
        </w:tabs>
        <w:ind w:hanging="361"/>
        <w:rPr>
          <w:rFonts w:ascii="Arial" w:hAnsi="Arial" w:cs="Arial"/>
        </w:rPr>
      </w:pPr>
      <w:bookmarkStart w:id="0" w:name="_TOC_250002"/>
      <w:bookmarkEnd w:id="0"/>
      <w:r w:rsidRPr="00567576">
        <w:rPr>
          <w:rFonts w:ascii="Arial" w:hAnsi="Arial" w:cs="Arial"/>
        </w:rPr>
        <w:lastRenderedPageBreak/>
        <w:t>Introduction</w:t>
      </w:r>
    </w:p>
    <w:p w14:paraId="5459689A" w14:textId="77777777" w:rsidR="00FC3CBA" w:rsidRPr="00567576" w:rsidRDefault="001D5604" w:rsidP="00FC3CBA">
      <w:pPr>
        <w:pStyle w:val="BodyText"/>
        <w:spacing w:before="197" w:line="276" w:lineRule="auto"/>
        <w:ind w:left="700" w:right="537"/>
        <w:jc w:val="both"/>
        <w:rPr>
          <w:rFonts w:ascii="Arial" w:hAnsi="Arial" w:cs="Arial"/>
        </w:rPr>
      </w:pPr>
      <w:proofErr w:type="spellStart"/>
      <w:r w:rsidRPr="00567576">
        <w:rPr>
          <w:rFonts w:ascii="Arial" w:hAnsi="Arial" w:cs="Arial"/>
        </w:rPr>
        <w:t>Lewisham’s</w:t>
      </w:r>
      <w:proofErr w:type="spellEnd"/>
      <w:r w:rsidR="00FC3CBA" w:rsidRPr="00567576">
        <w:rPr>
          <w:rFonts w:ascii="Arial" w:hAnsi="Arial" w:cs="Arial"/>
        </w:rPr>
        <w:t xml:space="preserve"> vision is to become a truly digital council and borough.</w:t>
      </w:r>
      <w:r w:rsidR="00FC3CBA" w:rsidRPr="00567576">
        <w:rPr>
          <w:rFonts w:ascii="Arial" w:hAnsi="Arial" w:cs="Arial"/>
          <w:spacing w:val="1"/>
        </w:rPr>
        <w:t xml:space="preserve"> </w:t>
      </w:r>
      <w:r w:rsidR="00FC3CBA" w:rsidRPr="00567576">
        <w:rPr>
          <w:rFonts w:ascii="Arial" w:hAnsi="Arial" w:cs="Arial"/>
        </w:rPr>
        <w:t>With ambitious plans to deliver</w:t>
      </w:r>
      <w:r w:rsidR="00FC3CBA" w:rsidRPr="00567576">
        <w:rPr>
          <w:rFonts w:ascii="Arial" w:hAnsi="Arial" w:cs="Arial"/>
          <w:spacing w:val="1"/>
        </w:rPr>
        <w:t xml:space="preserve"> </w:t>
      </w:r>
      <w:r w:rsidR="00FC3CBA" w:rsidRPr="00567576">
        <w:rPr>
          <w:rFonts w:ascii="Arial" w:hAnsi="Arial" w:cs="Arial"/>
        </w:rPr>
        <w:t xml:space="preserve">digital transformation, we will </w:t>
      </w:r>
      <w:proofErr w:type="spellStart"/>
      <w:r w:rsidR="00FC3CBA" w:rsidRPr="00567576">
        <w:rPr>
          <w:rFonts w:ascii="Arial" w:hAnsi="Arial" w:cs="Arial"/>
        </w:rPr>
        <w:t>maximise</w:t>
      </w:r>
      <w:proofErr w:type="spellEnd"/>
      <w:r w:rsidR="00FC3CBA" w:rsidRPr="00567576">
        <w:rPr>
          <w:rFonts w:ascii="Arial" w:hAnsi="Arial" w:cs="Arial"/>
        </w:rPr>
        <w:t xml:space="preserve"> opportunities for digital design, </w:t>
      </w:r>
      <w:proofErr w:type="gramStart"/>
      <w:r w:rsidR="00FC3CBA" w:rsidRPr="00567576">
        <w:rPr>
          <w:rFonts w:ascii="Arial" w:hAnsi="Arial" w:cs="Arial"/>
        </w:rPr>
        <w:t>data</w:t>
      </w:r>
      <w:proofErr w:type="gramEnd"/>
      <w:r w:rsidR="00FC3CBA" w:rsidRPr="00567576">
        <w:rPr>
          <w:rFonts w:ascii="Arial" w:hAnsi="Arial" w:cs="Arial"/>
        </w:rPr>
        <w:t xml:space="preserve"> and technology to</w:t>
      </w:r>
      <w:r w:rsidR="00FC3CBA" w:rsidRPr="00567576">
        <w:rPr>
          <w:rFonts w:ascii="Arial" w:hAnsi="Arial" w:cs="Arial"/>
          <w:spacing w:val="1"/>
        </w:rPr>
        <w:t xml:space="preserve"> </w:t>
      </w:r>
      <w:r w:rsidR="00FC3CBA" w:rsidRPr="00567576">
        <w:rPr>
          <w:rFonts w:ascii="Arial" w:hAnsi="Arial" w:cs="Arial"/>
        </w:rPr>
        <w:t>enhance growth, quality</w:t>
      </w:r>
      <w:r w:rsidR="00FC3CBA" w:rsidRPr="00567576">
        <w:rPr>
          <w:rFonts w:ascii="Arial" w:hAnsi="Arial" w:cs="Arial"/>
          <w:spacing w:val="-3"/>
        </w:rPr>
        <w:t xml:space="preserve"> </w:t>
      </w:r>
      <w:r w:rsidR="00FC3CBA" w:rsidRPr="00567576">
        <w:rPr>
          <w:rFonts w:ascii="Arial" w:hAnsi="Arial" w:cs="Arial"/>
        </w:rPr>
        <w:t>of</w:t>
      </w:r>
      <w:r w:rsidR="00FC3CBA" w:rsidRPr="00567576">
        <w:rPr>
          <w:rFonts w:ascii="Arial" w:hAnsi="Arial" w:cs="Arial"/>
          <w:spacing w:val="-2"/>
        </w:rPr>
        <w:t xml:space="preserve"> </w:t>
      </w:r>
      <w:r w:rsidR="00FC3CBA" w:rsidRPr="00567576">
        <w:rPr>
          <w:rFonts w:ascii="Arial" w:hAnsi="Arial" w:cs="Arial"/>
        </w:rPr>
        <w:t>life,</w:t>
      </w:r>
      <w:r w:rsidR="00FC3CBA" w:rsidRPr="00567576">
        <w:rPr>
          <w:rFonts w:ascii="Arial" w:hAnsi="Arial" w:cs="Arial"/>
          <w:spacing w:val="-1"/>
        </w:rPr>
        <w:t xml:space="preserve"> </w:t>
      </w:r>
      <w:r w:rsidR="00FC3CBA" w:rsidRPr="00567576">
        <w:rPr>
          <w:rFonts w:ascii="Arial" w:hAnsi="Arial" w:cs="Arial"/>
        </w:rPr>
        <w:t>sustainability and</w:t>
      </w:r>
      <w:r w:rsidR="00FC3CBA" w:rsidRPr="00567576">
        <w:rPr>
          <w:rFonts w:ascii="Arial" w:hAnsi="Arial" w:cs="Arial"/>
          <w:spacing w:val="-2"/>
        </w:rPr>
        <w:t xml:space="preserve"> </w:t>
      </w:r>
      <w:r w:rsidR="00FC3CBA" w:rsidRPr="00567576">
        <w:rPr>
          <w:rFonts w:ascii="Arial" w:hAnsi="Arial" w:cs="Arial"/>
        </w:rPr>
        <w:t>individual opportunity</w:t>
      </w:r>
      <w:r w:rsidR="00FC3CBA" w:rsidRPr="00567576">
        <w:rPr>
          <w:rFonts w:ascii="Arial" w:hAnsi="Arial" w:cs="Arial"/>
          <w:spacing w:val="-1"/>
        </w:rPr>
        <w:t xml:space="preserve"> </w:t>
      </w:r>
      <w:r w:rsidR="00FC3CBA" w:rsidRPr="00567576">
        <w:rPr>
          <w:rFonts w:ascii="Arial" w:hAnsi="Arial" w:cs="Arial"/>
        </w:rPr>
        <w:t xml:space="preserve">in </w:t>
      </w:r>
      <w:proofErr w:type="spellStart"/>
      <w:r w:rsidRPr="00567576">
        <w:rPr>
          <w:rFonts w:ascii="Arial" w:hAnsi="Arial" w:cs="Arial"/>
        </w:rPr>
        <w:t>Lewisham</w:t>
      </w:r>
      <w:proofErr w:type="spellEnd"/>
      <w:r w:rsidR="00FC3CBA" w:rsidRPr="00567576">
        <w:rPr>
          <w:rFonts w:ascii="Arial" w:hAnsi="Arial" w:cs="Arial"/>
        </w:rPr>
        <w:t>.</w:t>
      </w:r>
    </w:p>
    <w:p w14:paraId="6D00B8FD" w14:textId="51BF1A93" w:rsidR="00733586" w:rsidRPr="00567576" w:rsidRDefault="00A5141C" w:rsidP="00FC3CBA">
      <w:pPr>
        <w:pStyle w:val="BodyText"/>
        <w:spacing w:before="160" w:line="276" w:lineRule="auto"/>
        <w:ind w:left="700" w:right="536"/>
        <w:jc w:val="both"/>
        <w:rPr>
          <w:rFonts w:ascii="Arial" w:hAnsi="Arial" w:cs="Arial"/>
        </w:rPr>
      </w:pPr>
      <w:proofErr w:type="spellStart"/>
      <w:r w:rsidRPr="00567576">
        <w:rPr>
          <w:rFonts w:ascii="Arial" w:hAnsi="Arial" w:cs="Arial"/>
        </w:rPr>
        <w:t>Lewisham</w:t>
      </w:r>
      <w:proofErr w:type="spellEnd"/>
      <w:r w:rsidR="00FC3CBA" w:rsidRPr="00567576">
        <w:rPr>
          <w:rFonts w:ascii="Arial" w:hAnsi="Arial" w:cs="Arial"/>
        </w:rPr>
        <w:t xml:space="preserve"> published its first</w:t>
      </w:r>
      <w:r w:rsidR="00733586" w:rsidRPr="00567576">
        <w:rPr>
          <w:rFonts w:ascii="Arial" w:hAnsi="Arial" w:cs="Arial"/>
        </w:rPr>
        <w:t xml:space="preserve"> </w:t>
      </w:r>
      <w:hyperlink r:id="rId12" w:history="1">
        <w:r w:rsidR="00733586" w:rsidRPr="00567576">
          <w:rPr>
            <w:rStyle w:val="Hyperlink"/>
            <w:rFonts w:ascii="Arial" w:hAnsi="Arial" w:cs="Arial"/>
          </w:rPr>
          <w:t>creative and digital industries</w:t>
        </w:r>
      </w:hyperlink>
      <w:r w:rsidR="00FC3CBA" w:rsidRPr="00567576">
        <w:rPr>
          <w:rFonts w:ascii="Arial" w:hAnsi="Arial" w:cs="Arial"/>
        </w:rPr>
        <w:t xml:space="preserve"> </w:t>
      </w:r>
      <w:hyperlink r:id="rId13"/>
      <w:r w:rsidR="00FC3CBA" w:rsidRPr="00567576">
        <w:rPr>
          <w:rFonts w:ascii="Arial" w:hAnsi="Arial" w:cs="Arial"/>
          <w:color w:val="0462C1"/>
        </w:rPr>
        <w:t xml:space="preserve"> </w:t>
      </w:r>
      <w:r w:rsidR="00FC3CBA" w:rsidRPr="00567576">
        <w:rPr>
          <w:rFonts w:ascii="Arial" w:hAnsi="Arial" w:cs="Arial"/>
        </w:rPr>
        <w:t xml:space="preserve">in </w:t>
      </w:r>
      <w:r w:rsidR="00733586" w:rsidRPr="00567576">
        <w:rPr>
          <w:rFonts w:ascii="Arial" w:hAnsi="Arial" w:cs="Arial"/>
        </w:rPr>
        <w:t xml:space="preserve">2017 outlining </w:t>
      </w:r>
      <w:r w:rsidR="00124869" w:rsidRPr="00567576">
        <w:rPr>
          <w:rFonts w:ascii="Arial" w:hAnsi="Arial" w:cs="Arial"/>
        </w:rPr>
        <w:t>how the council and its partners plan associated industries within the borough. The 2022 digital strategy, currently being formed, addresses how the council will deliver key digital services and infrastructure to residents to thrive and live happy, healthy lives. The overarching</w:t>
      </w:r>
      <w:r w:rsidR="00124869" w:rsidRPr="00567576">
        <w:rPr>
          <w:rFonts w:ascii="Arial" w:hAnsi="Arial" w:cs="Arial"/>
          <w:spacing w:val="1"/>
        </w:rPr>
        <w:t xml:space="preserve"> </w:t>
      </w:r>
      <w:r w:rsidR="00124869" w:rsidRPr="00567576">
        <w:rPr>
          <w:rFonts w:ascii="Arial" w:hAnsi="Arial" w:cs="Arial"/>
        </w:rPr>
        <w:t xml:space="preserve">ambitions of the strategy are the development of a modern, sustainable borough that harnesses the latest in digital technologies and infrastructure. </w:t>
      </w:r>
    </w:p>
    <w:p w14:paraId="208BCFC1" w14:textId="29F0A17E" w:rsidR="00FC3CBA" w:rsidRPr="00567576" w:rsidRDefault="00FC3CBA" w:rsidP="00FC3CBA">
      <w:pPr>
        <w:pStyle w:val="BodyText"/>
        <w:spacing w:before="160" w:line="276" w:lineRule="auto"/>
        <w:ind w:left="700" w:right="534"/>
        <w:jc w:val="both"/>
        <w:rPr>
          <w:rFonts w:ascii="Arial" w:hAnsi="Arial" w:cs="Arial"/>
        </w:rPr>
      </w:pPr>
      <w:r w:rsidRPr="00567576">
        <w:rPr>
          <w:rFonts w:ascii="Arial" w:hAnsi="Arial" w:cs="Arial"/>
        </w:rPr>
        <w:t xml:space="preserve">Improving </w:t>
      </w:r>
      <w:proofErr w:type="spellStart"/>
      <w:r w:rsidR="00A5141C" w:rsidRPr="00567576">
        <w:rPr>
          <w:rFonts w:ascii="Arial" w:hAnsi="Arial" w:cs="Arial"/>
        </w:rPr>
        <w:t>Lewisham’s</w:t>
      </w:r>
      <w:proofErr w:type="spellEnd"/>
      <w:r w:rsidRPr="00567576">
        <w:rPr>
          <w:rFonts w:ascii="Arial" w:hAnsi="Arial" w:cs="Arial"/>
        </w:rPr>
        <w:t xml:space="preserve"> digital infrastructure through enhanced mobile and broadband connectivity to</w:t>
      </w:r>
      <w:r w:rsidRPr="00567576">
        <w:rPr>
          <w:rFonts w:ascii="Arial" w:hAnsi="Arial" w:cs="Arial"/>
          <w:spacing w:val="1"/>
        </w:rPr>
        <w:t xml:space="preserve"> </w:t>
      </w:r>
      <w:r w:rsidRPr="00567576">
        <w:rPr>
          <w:rFonts w:ascii="Arial" w:hAnsi="Arial" w:cs="Arial"/>
        </w:rPr>
        <w:t xml:space="preserve">residents, communities and businesses is one of our highest priorities. </w:t>
      </w:r>
      <w:proofErr w:type="spellStart"/>
      <w:r w:rsidR="00A5141C" w:rsidRPr="00567576">
        <w:rPr>
          <w:rFonts w:ascii="Arial" w:hAnsi="Arial" w:cs="Arial"/>
        </w:rPr>
        <w:t>Lewisham’s</w:t>
      </w:r>
      <w:proofErr w:type="spellEnd"/>
      <w:r w:rsidR="00A5141C" w:rsidRPr="00567576">
        <w:rPr>
          <w:rFonts w:ascii="Arial" w:hAnsi="Arial" w:cs="Arial"/>
        </w:rPr>
        <w:t xml:space="preserve"> </w:t>
      </w:r>
      <w:r w:rsidRPr="00567576">
        <w:rPr>
          <w:rFonts w:ascii="Arial" w:hAnsi="Arial" w:cs="Arial"/>
        </w:rPr>
        <w:t>challenge is to</w:t>
      </w:r>
      <w:r w:rsidRPr="00567576">
        <w:rPr>
          <w:rFonts w:ascii="Arial" w:hAnsi="Arial" w:cs="Arial"/>
          <w:spacing w:val="1"/>
        </w:rPr>
        <w:t xml:space="preserve"> </w:t>
      </w:r>
      <w:r w:rsidRPr="00567576">
        <w:rPr>
          <w:rFonts w:ascii="Arial" w:hAnsi="Arial" w:cs="Arial"/>
        </w:rPr>
        <w:t>develop a digital infrastructure that matches our ambition</w:t>
      </w:r>
      <w:r w:rsidR="00822099" w:rsidRPr="00567576">
        <w:rPr>
          <w:rFonts w:ascii="Arial" w:hAnsi="Arial" w:cs="Arial"/>
        </w:rPr>
        <w:t xml:space="preserve"> and </w:t>
      </w:r>
      <w:r w:rsidR="00192C93" w:rsidRPr="00567576">
        <w:rPr>
          <w:rFonts w:ascii="Arial" w:hAnsi="Arial" w:cs="Arial"/>
        </w:rPr>
        <w:t>helps</w:t>
      </w:r>
      <w:r w:rsidR="00822099" w:rsidRPr="00567576">
        <w:rPr>
          <w:rFonts w:ascii="Arial" w:hAnsi="Arial" w:cs="Arial"/>
        </w:rPr>
        <w:t xml:space="preserve"> tackle </w:t>
      </w:r>
      <w:r w:rsidR="00192C93" w:rsidRPr="00567576">
        <w:rPr>
          <w:rFonts w:ascii="Arial" w:hAnsi="Arial" w:cs="Arial"/>
        </w:rPr>
        <w:t>the digital inequalities the borough faces</w:t>
      </w:r>
      <w:r w:rsidR="00822099" w:rsidRPr="00567576">
        <w:rPr>
          <w:rFonts w:ascii="Arial" w:hAnsi="Arial" w:cs="Arial"/>
        </w:rPr>
        <w:t>.</w:t>
      </w:r>
      <w:r w:rsidR="00760514" w:rsidRPr="00567576">
        <w:rPr>
          <w:rFonts w:ascii="Arial" w:hAnsi="Arial" w:cs="Arial"/>
        </w:rPr>
        <w:t xml:space="preserve"> </w:t>
      </w:r>
      <w:r w:rsidR="00746219" w:rsidRPr="00567576">
        <w:rPr>
          <w:rFonts w:ascii="Arial" w:hAnsi="Arial" w:cs="Arial"/>
        </w:rPr>
        <w:t>A</w:t>
      </w:r>
      <w:r w:rsidR="00760514" w:rsidRPr="00567576">
        <w:rPr>
          <w:rFonts w:ascii="Arial" w:hAnsi="Arial" w:cs="Arial"/>
        </w:rPr>
        <w:t>s the 10</w:t>
      </w:r>
      <w:r w:rsidR="00760514" w:rsidRPr="00567576">
        <w:rPr>
          <w:rFonts w:ascii="Arial" w:hAnsi="Arial" w:cs="Arial"/>
          <w:vertAlign w:val="superscript"/>
        </w:rPr>
        <w:t>th</w:t>
      </w:r>
      <w:r w:rsidR="00760514" w:rsidRPr="00567576">
        <w:rPr>
          <w:rFonts w:ascii="Arial" w:hAnsi="Arial" w:cs="Arial"/>
        </w:rPr>
        <w:t xml:space="preserve"> most deprived borough in London (and 48</w:t>
      </w:r>
      <w:r w:rsidR="00760514" w:rsidRPr="00567576">
        <w:rPr>
          <w:rFonts w:ascii="Arial" w:hAnsi="Arial" w:cs="Arial"/>
          <w:vertAlign w:val="superscript"/>
        </w:rPr>
        <w:t>th</w:t>
      </w:r>
      <w:r w:rsidR="00760514" w:rsidRPr="00567576">
        <w:rPr>
          <w:rFonts w:ascii="Arial" w:hAnsi="Arial" w:cs="Arial"/>
        </w:rPr>
        <w:t xml:space="preserve"> in England)</w:t>
      </w:r>
      <w:r w:rsidR="00746219" w:rsidRPr="00567576">
        <w:rPr>
          <w:rFonts w:ascii="Arial" w:hAnsi="Arial" w:cs="Arial"/>
        </w:rPr>
        <w:t>,</w:t>
      </w:r>
      <w:r w:rsidR="00760514" w:rsidRPr="00567576">
        <w:rPr>
          <w:rFonts w:ascii="Arial" w:hAnsi="Arial" w:cs="Arial"/>
        </w:rPr>
        <w:t xml:space="preserve"> </w:t>
      </w:r>
      <w:proofErr w:type="spellStart"/>
      <w:r w:rsidR="00760514" w:rsidRPr="00567576">
        <w:rPr>
          <w:rFonts w:ascii="Arial" w:hAnsi="Arial" w:cs="Arial"/>
        </w:rPr>
        <w:t>Lewisham</w:t>
      </w:r>
      <w:proofErr w:type="spellEnd"/>
      <w:r w:rsidR="00760514" w:rsidRPr="00567576">
        <w:rPr>
          <w:rFonts w:ascii="Arial" w:hAnsi="Arial" w:cs="Arial"/>
        </w:rPr>
        <w:t xml:space="preserve"> residents </w:t>
      </w:r>
      <w:r w:rsidR="00047635" w:rsidRPr="00567576">
        <w:rPr>
          <w:rFonts w:ascii="Arial" w:hAnsi="Arial" w:cs="Arial"/>
        </w:rPr>
        <w:t xml:space="preserve">face </w:t>
      </w:r>
      <w:r w:rsidR="00A213B9" w:rsidRPr="00567576">
        <w:rPr>
          <w:rFonts w:ascii="Arial" w:hAnsi="Arial" w:cs="Arial"/>
        </w:rPr>
        <w:t xml:space="preserve">multiple </w:t>
      </w:r>
      <w:r w:rsidR="00822099" w:rsidRPr="00567576">
        <w:rPr>
          <w:rFonts w:ascii="Arial" w:hAnsi="Arial" w:cs="Arial"/>
        </w:rPr>
        <w:t xml:space="preserve">challenges associated with digital inequalities including inadequate bandwidth, limited digital skills and </w:t>
      </w:r>
      <w:r w:rsidR="00A213B9" w:rsidRPr="00567576">
        <w:rPr>
          <w:rFonts w:ascii="Arial" w:hAnsi="Arial" w:cs="Arial"/>
        </w:rPr>
        <w:t xml:space="preserve">both </w:t>
      </w:r>
      <w:r w:rsidR="00822099" w:rsidRPr="00567576">
        <w:rPr>
          <w:rFonts w:ascii="Arial" w:hAnsi="Arial" w:cs="Arial"/>
        </w:rPr>
        <w:t xml:space="preserve">data and device poverty. </w:t>
      </w:r>
      <w:r w:rsidRPr="00567576">
        <w:rPr>
          <w:rFonts w:ascii="Arial" w:hAnsi="Arial" w:cs="Arial"/>
          <w:spacing w:val="1"/>
        </w:rPr>
        <w:t xml:space="preserve"> </w:t>
      </w:r>
      <w:r w:rsidR="00A213B9" w:rsidRPr="00567576">
        <w:rPr>
          <w:rFonts w:ascii="Arial" w:hAnsi="Arial" w:cs="Arial"/>
          <w:spacing w:val="1"/>
        </w:rPr>
        <w:t xml:space="preserve">Improving our digital infrastructure is a key component in tackling the digital divide in </w:t>
      </w:r>
      <w:proofErr w:type="spellStart"/>
      <w:r w:rsidR="00A213B9" w:rsidRPr="00567576">
        <w:rPr>
          <w:rFonts w:ascii="Arial" w:hAnsi="Arial" w:cs="Arial"/>
          <w:spacing w:val="1"/>
        </w:rPr>
        <w:t>Lewisham</w:t>
      </w:r>
      <w:proofErr w:type="spellEnd"/>
      <w:r w:rsidR="00A213B9" w:rsidRPr="00567576">
        <w:rPr>
          <w:rFonts w:ascii="Arial" w:hAnsi="Arial" w:cs="Arial"/>
          <w:spacing w:val="1"/>
        </w:rPr>
        <w:t xml:space="preserve">. </w:t>
      </w:r>
      <w:r w:rsidRPr="00567576">
        <w:rPr>
          <w:rFonts w:ascii="Arial" w:hAnsi="Arial" w:cs="Arial"/>
        </w:rPr>
        <w:t>We aim to improve connectivity speeds</w:t>
      </w:r>
      <w:r w:rsidRPr="00567576">
        <w:rPr>
          <w:rFonts w:ascii="Arial" w:hAnsi="Arial" w:cs="Arial"/>
          <w:spacing w:val="1"/>
        </w:rPr>
        <w:t xml:space="preserve"> </w:t>
      </w:r>
      <w:r w:rsidRPr="00567576">
        <w:rPr>
          <w:rFonts w:ascii="Arial" w:hAnsi="Arial" w:cs="Arial"/>
        </w:rPr>
        <w:t>and</w:t>
      </w:r>
      <w:r w:rsidRPr="00567576">
        <w:rPr>
          <w:rFonts w:ascii="Arial" w:hAnsi="Arial" w:cs="Arial"/>
          <w:spacing w:val="1"/>
        </w:rPr>
        <w:t xml:space="preserve"> </w:t>
      </w:r>
      <w:r w:rsidRPr="00567576">
        <w:rPr>
          <w:rFonts w:ascii="Arial" w:hAnsi="Arial" w:cs="Arial"/>
        </w:rPr>
        <w:t>capacity</w:t>
      </w:r>
      <w:r w:rsidRPr="00567576">
        <w:rPr>
          <w:rFonts w:ascii="Arial" w:hAnsi="Arial" w:cs="Arial"/>
          <w:spacing w:val="1"/>
        </w:rPr>
        <w:t xml:space="preserve"> </w:t>
      </w:r>
      <w:r w:rsidRPr="00567576">
        <w:rPr>
          <w:rFonts w:ascii="Arial" w:hAnsi="Arial" w:cs="Arial"/>
        </w:rPr>
        <w:t>across</w:t>
      </w:r>
      <w:r w:rsidRPr="00567576">
        <w:rPr>
          <w:rFonts w:ascii="Arial" w:hAnsi="Arial" w:cs="Arial"/>
          <w:spacing w:val="1"/>
        </w:rPr>
        <w:t xml:space="preserve"> </w:t>
      </w:r>
      <w:r w:rsidRPr="00567576">
        <w:rPr>
          <w:rFonts w:ascii="Arial" w:hAnsi="Arial" w:cs="Arial"/>
        </w:rPr>
        <w:t>the</w:t>
      </w:r>
      <w:r w:rsidRPr="00567576">
        <w:rPr>
          <w:rFonts w:ascii="Arial" w:hAnsi="Arial" w:cs="Arial"/>
          <w:spacing w:val="1"/>
        </w:rPr>
        <w:t xml:space="preserve"> </w:t>
      </w:r>
      <w:r w:rsidRPr="00567576">
        <w:rPr>
          <w:rFonts w:ascii="Arial" w:hAnsi="Arial" w:cs="Arial"/>
        </w:rPr>
        <w:t>borough</w:t>
      </w:r>
      <w:r w:rsidRPr="00567576">
        <w:rPr>
          <w:rFonts w:ascii="Arial" w:hAnsi="Arial" w:cs="Arial"/>
          <w:spacing w:val="1"/>
        </w:rPr>
        <w:t xml:space="preserve"> </w:t>
      </w:r>
      <w:r w:rsidRPr="00567576">
        <w:rPr>
          <w:rFonts w:ascii="Arial" w:hAnsi="Arial" w:cs="Arial"/>
        </w:rPr>
        <w:t>by</w:t>
      </w:r>
      <w:r w:rsidRPr="00567576">
        <w:rPr>
          <w:rFonts w:ascii="Arial" w:hAnsi="Arial" w:cs="Arial"/>
          <w:spacing w:val="1"/>
        </w:rPr>
        <w:t xml:space="preserve"> </w:t>
      </w:r>
      <w:r w:rsidRPr="00567576">
        <w:rPr>
          <w:rFonts w:ascii="Arial" w:hAnsi="Arial" w:cs="Arial"/>
        </w:rPr>
        <w:t>creating</w:t>
      </w:r>
      <w:r w:rsidRPr="00567576">
        <w:rPr>
          <w:rFonts w:ascii="Arial" w:hAnsi="Arial" w:cs="Arial"/>
          <w:spacing w:val="1"/>
        </w:rPr>
        <w:t xml:space="preserve"> </w:t>
      </w:r>
      <w:r w:rsidRPr="00567576">
        <w:rPr>
          <w:rFonts w:ascii="Arial" w:hAnsi="Arial" w:cs="Arial"/>
        </w:rPr>
        <w:t>the</w:t>
      </w:r>
      <w:r w:rsidRPr="00567576">
        <w:rPr>
          <w:rFonts w:ascii="Arial" w:hAnsi="Arial" w:cs="Arial"/>
          <w:spacing w:val="1"/>
        </w:rPr>
        <w:t xml:space="preserve"> </w:t>
      </w:r>
      <w:r w:rsidRPr="00567576">
        <w:rPr>
          <w:rFonts w:ascii="Arial" w:hAnsi="Arial" w:cs="Arial"/>
        </w:rPr>
        <w:t>conditions</w:t>
      </w:r>
      <w:r w:rsidRPr="00567576">
        <w:rPr>
          <w:rFonts w:ascii="Arial" w:hAnsi="Arial" w:cs="Arial"/>
          <w:spacing w:val="1"/>
        </w:rPr>
        <w:t xml:space="preserve"> </w:t>
      </w:r>
      <w:proofErr w:type="gramStart"/>
      <w:r w:rsidRPr="00567576">
        <w:rPr>
          <w:rFonts w:ascii="Arial" w:hAnsi="Arial" w:cs="Arial"/>
        </w:rPr>
        <w:t>for,</w:t>
      </w:r>
      <w:r w:rsidRPr="00567576">
        <w:rPr>
          <w:rFonts w:ascii="Arial" w:hAnsi="Arial" w:cs="Arial"/>
          <w:spacing w:val="1"/>
        </w:rPr>
        <w:t xml:space="preserve"> </w:t>
      </w:r>
      <w:r w:rsidRPr="00567576">
        <w:rPr>
          <w:rFonts w:ascii="Arial" w:hAnsi="Arial" w:cs="Arial"/>
        </w:rPr>
        <w:t>and</w:t>
      </w:r>
      <w:proofErr w:type="gramEnd"/>
      <w:r w:rsidRPr="00567576">
        <w:rPr>
          <w:rFonts w:ascii="Arial" w:hAnsi="Arial" w:cs="Arial"/>
          <w:spacing w:val="1"/>
        </w:rPr>
        <w:t xml:space="preserve"> </w:t>
      </w:r>
      <w:r w:rsidRPr="00567576">
        <w:rPr>
          <w:rFonts w:ascii="Arial" w:hAnsi="Arial" w:cs="Arial"/>
        </w:rPr>
        <w:t>enabling</w:t>
      </w:r>
      <w:r w:rsidRPr="00567576">
        <w:rPr>
          <w:rFonts w:ascii="Arial" w:hAnsi="Arial" w:cs="Arial"/>
          <w:spacing w:val="1"/>
        </w:rPr>
        <w:t xml:space="preserve"> </w:t>
      </w:r>
      <w:r w:rsidRPr="00567576">
        <w:rPr>
          <w:rFonts w:ascii="Arial" w:hAnsi="Arial" w:cs="Arial"/>
        </w:rPr>
        <w:t>the</w:t>
      </w:r>
      <w:r w:rsidRPr="00567576">
        <w:rPr>
          <w:rFonts w:ascii="Arial" w:hAnsi="Arial" w:cs="Arial"/>
          <w:spacing w:val="1"/>
        </w:rPr>
        <w:t xml:space="preserve"> </w:t>
      </w:r>
      <w:r w:rsidRPr="00567576">
        <w:rPr>
          <w:rFonts w:ascii="Arial" w:hAnsi="Arial" w:cs="Arial"/>
        </w:rPr>
        <w:t>provision</w:t>
      </w:r>
      <w:r w:rsidRPr="00567576">
        <w:rPr>
          <w:rFonts w:ascii="Arial" w:hAnsi="Arial" w:cs="Arial"/>
          <w:spacing w:val="1"/>
        </w:rPr>
        <w:t xml:space="preserve"> </w:t>
      </w:r>
      <w:r w:rsidRPr="00567576">
        <w:rPr>
          <w:rFonts w:ascii="Arial" w:hAnsi="Arial" w:cs="Arial"/>
        </w:rPr>
        <w:t>of</w:t>
      </w:r>
      <w:r w:rsidRPr="00567576">
        <w:rPr>
          <w:rFonts w:ascii="Arial" w:hAnsi="Arial" w:cs="Arial"/>
          <w:spacing w:val="-47"/>
        </w:rPr>
        <w:t xml:space="preserve"> </w:t>
      </w:r>
      <w:r w:rsidRPr="00567576">
        <w:rPr>
          <w:rFonts w:ascii="Arial" w:hAnsi="Arial" w:cs="Arial"/>
        </w:rPr>
        <w:t>technically</w:t>
      </w:r>
      <w:r w:rsidRPr="00567576">
        <w:rPr>
          <w:rFonts w:ascii="Arial" w:hAnsi="Arial" w:cs="Arial"/>
          <w:spacing w:val="1"/>
        </w:rPr>
        <w:t xml:space="preserve"> </w:t>
      </w:r>
      <w:r w:rsidRPr="00567576">
        <w:rPr>
          <w:rFonts w:ascii="Arial" w:hAnsi="Arial" w:cs="Arial"/>
        </w:rPr>
        <w:t>capable</w:t>
      </w:r>
      <w:r w:rsidRPr="00567576">
        <w:rPr>
          <w:rFonts w:ascii="Arial" w:hAnsi="Arial" w:cs="Arial"/>
          <w:spacing w:val="1"/>
        </w:rPr>
        <w:t xml:space="preserve"> </w:t>
      </w:r>
      <w:r w:rsidRPr="00567576">
        <w:rPr>
          <w:rFonts w:ascii="Arial" w:hAnsi="Arial" w:cs="Arial"/>
        </w:rPr>
        <w:t>and</w:t>
      </w:r>
      <w:r w:rsidRPr="00567576">
        <w:rPr>
          <w:rFonts w:ascii="Arial" w:hAnsi="Arial" w:cs="Arial"/>
          <w:spacing w:val="1"/>
        </w:rPr>
        <w:t xml:space="preserve"> </w:t>
      </w:r>
      <w:r w:rsidRPr="00567576">
        <w:rPr>
          <w:rFonts w:ascii="Arial" w:hAnsi="Arial" w:cs="Arial"/>
        </w:rPr>
        <w:t>future</w:t>
      </w:r>
      <w:r w:rsidRPr="00567576">
        <w:rPr>
          <w:rFonts w:ascii="Arial" w:hAnsi="Arial" w:cs="Arial"/>
          <w:spacing w:val="1"/>
        </w:rPr>
        <w:t xml:space="preserve"> </w:t>
      </w:r>
      <w:r w:rsidRPr="00567576">
        <w:rPr>
          <w:rFonts w:ascii="Arial" w:hAnsi="Arial" w:cs="Arial"/>
        </w:rPr>
        <w:t>proof</w:t>
      </w:r>
      <w:r w:rsidRPr="00567576">
        <w:rPr>
          <w:rFonts w:ascii="Arial" w:hAnsi="Arial" w:cs="Arial"/>
          <w:spacing w:val="1"/>
        </w:rPr>
        <w:t xml:space="preserve"> </w:t>
      </w:r>
      <w:r w:rsidRPr="00567576">
        <w:rPr>
          <w:rFonts w:ascii="Arial" w:hAnsi="Arial" w:cs="Arial"/>
        </w:rPr>
        <w:t>digital</w:t>
      </w:r>
      <w:r w:rsidRPr="00567576">
        <w:rPr>
          <w:rFonts w:ascii="Arial" w:hAnsi="Arial" w:cs="Arial"/>
          <w:spacing w:val="1"/>
        </w:rPr>
        <w:t xml:space="preserve"> </w:t>
      </w:r>
      <w:r w:rsidRPr="00567576">
        <w:rPr>
          <w:rFonts w:ascii="Arial" w:hAnsi="Arial" w:cs="Arial"/>
        </w:rPr>
        <w:t>connectivity</w:t>
      </w:r>
      <w:r w:rsidRPr="00567576">
        <w:rPr>
          <w:rFonts w:ascii="Arial" w:hAnsi="Arial" w:cs="Arial"/>
          <w:spacing w:val="1"/>
        </w:rPr>
        <w:t xml:space="preserve"> </w:t>
      </w:r>
      <w:r w:rsidRPr="00567576">
        <w:rPr>
          <w:rFonts w:ascii="Arial" w:hAnsi="Arial" w:cs="Arial"/>
        </w:rPr>
        <w:t>infrastructure.</w:t>
      </w:r>
      <w:r w:rsidRPr="00567576">
        <w:rPr>
          <w:rFonts w:ascii="Arial" w:hAnsi="Arial" w:cs="Arial"/>
          <w:spacing w:val="1"/>
        </w:rPr>
        <w:t xml:space="preserve"> </w:t>
      </w:r>
      <w:r w:rsidRPr="00567576">
        <w:rPr>
          <w:rFonts w:ascii="Arial" w:hAnsi="Arial" w:cs="Arial"/>
        </w:rPr>
        <w:t>Delivering</w:t>
      </w:r>
      <w:r w:rsidRPr="00567576">
        <w:rPr>
          <w:rFonts w:ascii="Arial" w:hAnsi="Arial" w:cs="Arial"/>
          <w:spacing w:val="1"/>
        </w:rPr>
        <w:t xml:space="preserve"> </w:t>
      </w:r>
      <w:r w:rsidRPr="00567576">
        <w:rPr>
          <w:rFonts w:ascii="Arial" w:hAnsi="Arial" w:cs="Arial"/>
        </w:rPr>
        <w:t>a</w:t>
      </w:r>
      <w:r w:rsidR="00A213B9" w:rsidRPr="00567576">
        <w:rPr>
          <w:rFonts w:ascii="Arial" w:hAnsi="Arial" w:cs="Arial"/>
        </w:rPr>
        <w:t>n improved</w:t>
      </w:r>
      <w:r w:rsidRPr="00567576">
        <w:rPr>
          <w:rFonts w:ascii="Arial" w:hAnsi="Arial" w:cs="Arial"/>
          <w:spacing w:val="1"/>
        </w:rPr>
        <w:t xml:space="preserve"> </w:t>
      </w:r>
      <w:r w:rsidRPr="00567576">
        <w:rPr>
          <w:rFonts w:ascii="Arial" w:hAnsi="Arial" w:cs="Arial"/>
        </w:rPr>
        <w:t>digital</w:t>
      </w:r>
      <w:r w:rsidRPr="00567576">
        <w:rPr>
          <w:rFonts w:ascii="Arial" w:hAnsi="Arial" w:cs="Arial"/>
          <w:spacing w:val="-47"/>
        </w:rPr>
        <w:t xml:space="preserve"> </w:t>
      </w:r>
      <w:r w:rsidRPr="00567576">
        <w:rPr>
          <w:rFonts w:ascii="Arial" w:hAnsi="Arial" w:cs="Arial"/>
        </w:rPr>
        <w:t>infrastructure will empower our residents, businesses, community and voluntary sector and</w:t>
      </w:r>
      <w:r w:rsidRPr="00567576">
        <w:rPr>
          <w:rFonts w:ascii="Arial" w:hAnsi="Arial" w:cs="Arial"/>
          <w:spacing w:val="1"/>
        </w:rPr>
        <w:t xml:space="preserve"> </w:t>
      </w:r>
      <w:r w:rsidRPr="00567576">
        <w:rPr>
          <w:rFonts w:ascii="Arial" w:hAnsi="Arial" w:cs="Arial"/>
        </w:rPr>
        <w:t>public</w:t>
      </w:r>
      <w:r w:rsidRPr="00567576">
        <w:rPr>
          <w:rFonts w:ascii="Arial" w:hAnsi="Arial" w:cs="Arial"/>
          <w:spacing w:val="-1"/>
        </w:rPr>
        <w:t xml:space="preserve"> </w:t>
      </w:r>
      <w:r w:rsidRPr="00567576">
        <w:rPr>
          <w:rFonts w:ascii="Arial" w:hAnsi="Arial" w:cs="Arial"/>
        </w:rPr>
        <w:t>services,</w:t>
      </w:r>
      <w:r w:rsidRPr="00567576">
        <w:rPr>
          <w:rFonts w:ascii="Arial" w:hAnsi="Arial" w:cs="Arial"/>
          <w:spacing w:val="1"/>
        </w:rPr>
        <w:t xml:space="preserve"> </w:t>
      </w:r>
      <w:r w:rsidRPr="00567576">
        <w:rPr>
          <w:rFonts w:ascii="Arial" w:hAnsi="Arial" w:cs="Arial"/>
        </w:rPr>
        <w:t>and</w:t>
      </w:r>
      <w:r w:rsidRPr="00567576">
        <w:rPr>
          <w:rFonts w:ascii="Arial" w:hAnsi="Arial" w:cs="Arial"/>
          <w:spacing w:val="-3"/>
        </w:rPr>
        <w:t xml:space="preserve"> </w:t>
      </w:r>
      <w:r w:rsidRPr="00567576">
        <w:rPr>
          <w:rFonts w:ascii="Arial" w:hAnsi="Arial" w:cs="Arial"/>
        </w:rPr>
        <w:t>contribute to</w:t>
      </w:r>
      <w:r w:rsidRPr="00567576">
        <w:rPr>
          <w:rFonts w:ascii="Arial" w:hAnsi="Arial" w:cs="Arial"/>
          <w:spacing w:val="1"/>
        </w:rPr>
        <w:t xml:space="preserve"> </w:t>
      </w:r>
      <w:proofErr w:type="spellStart"/>
      <w:r w:rsidR="00A5141C" w:rsidRPr="00567576">
        <w:rPr>
          <w:rFonts w:ascii="Arial" w:hAnsi="Arial" w:cs="Arial"/>
        </w:rPr>
        <w:t>Lewisham’s</w:t>
      </w:r>
      <w:proofErr w:type="spellEnd"/>
      <w:r w:rsidR="00A5141C" w:rsidRPr="00567576">
        <w:rPr>
          <w:rFonts w:ascii="Arial" w:hAnsi="Arial" w:cs="Arial"/>
          <w:spacing w:val="-2"/>
        </w:rPr>
        <w:t xml:space="preserve"> </w:t>
      </w:r>
      <w:r w:rsidRPr="00567576">
        <w:rPr>
          <w:rFonts w:ascii="Arial" w:hAnsi="Arial" w:cs="Arial"/>
        </w:rPr>
        <w:t>economic</w:t>
      </w:r>
      <w:r w:rsidRPr="00567576">
        <w:rPr>
          <w:rFonts w:ascii="Arial" w:hAnsi="Arial" w:cs="Arial"/>
          <w:spacing w:val="-3"/>
        </w:rPr>
        <w:t xml:space="preserve"> </w:t>
      </w:r>
      <w:r w:rsidRPr="00567576">
        <w:rPr>
          <w:rFonts w:ascii="Arial" w:hAnsi="Arial" w:cs="Arial"/>
        </w:rPr>
        <w:t>growth.</w:t>
      </w:r>
    </w:p>
    <w:p w14:paraId="2EADE10D" w14:textId="77777777" w:rsidR="00FC3CBA" w:rsidRPr="00567576" w:rsidRDefault="00FC3CBA" w:rsidP="00FC3CBA">
      <w:pPr>
        <w:pStyle w:val="BodyText"/>
        <w:rPr>
          <w:rFonts w:ascii="Arial" w:hAnsi="Arial" w:cs="Arial"/>
        </w:rPr>
      </w:pPr>
    </w:p>
    <w:p w14:paraId="5F9F8391" w14:textId="77777777" w:rsidR="00FC3CBA" w:rsidRPr="00567576" w:rsidRDefault="00FC3CBA" w:rsidP="00FC3CBA">
      <w:pPr>
        <w:pStyle w:val="BodyText"/>
        <w:spacing w:before="8"/>
        <w:rPr>
          <w:rFonts w:ascii="Arial" w:hAnsi="Arial" w:cs="Arial"/>
          <w:sz w:val="29"/>
        </w:rPr>
      </w:pPr>
    </w:p>
    <w:p w14:paraId="05873556" w14:textId="77777777" w:rsidR="00FC3CBA" w:rsidRPr="00567576" w:rsidRDefault="00FC3CBA" w:rsidP="00FC3CBA">
      <w:pPr>
        <w:pStyle w:val="Heading1"/>
        <w:numPr>
          <w:ilvl w:val="0"/>
          <w:numId w:val="7"/>
        </w:numPr>
        <w:tabs>
          <w:tab w:val="left" w:pos="1061"/>
        </w:tabs>
        <w:ind w:hanging="361"/>
        <w:rPr>
          <w:rFonts w:ascii="Arial" w:hAnsi="Arial" w:cs="Arial"/>
        </w:rPr>
      </w:pPr>
      <w:bookmarkStart w:id="1" w:name="_TOC_250001"/>
      <w:r w:rsidRPr="00567576">
        <w:rPr>
          <w:rFonts w:ascii="Arial" w:hAnsi="Arial" w:cs="Arial"/>
        </w:rPr>
        <w:t>Digital</w:t>
      </w:r>
      <w:r w:rsidRPr="00567576">
        <w:rPr>
          <w:rFonts w:ascii="Arial" w:hAnsi="Arial" w:cs="Arial"/>
          <w:spacing w:val="-6"/>
        </w:rPr>
        <w:t xml:space="preserve"> </w:t>
      </w:r>
      <w:r w:rsidRPr="00567576">
        <w:rPr>
          <w:rFonts w:ascii="Arial" w:hAnsi="Arial" w:cs="Arial"/>
        </w:rPr>
        <w:t>Infrastructure</w:t>
      </w:r>
      <w:r w:rsidRPr="00567576">
        <w:rPr>
          <w:rFonts w:ascii="Arial" w:hAnsi="Arial" w:cs="Arial"/>
          <w:spacing w:val="-4"/>
        </w:rPr>
        <w:t xml:space="preserve"> </w:t>
      </w:r>
      <w:bookmarkEnd w:id="1"/>
      <w:r w:rsidRPr="00567576">
        <w:rPr>
          <w:rFonts w:ascii="Arial" w:hAnsi="Arial" w:cs="Arial"/>
        </w:rPr>
        <w:t>Guidance</w:t>
      </w:r>
    </w:p>
    <w:p w14:paraId="2F15C7AF" w14:textId="0F702715" w:rsidR="00FC3CBA" w:rsidRPr="00567576" w:rsidRDefault="00FC3CBA" w:rsidP="00FC3CBA">
      <w:pPr>
        <w:pStyle w:val="BodyText"/>
        <w:spacing w:before="197" w:line="276" w:lineRule="auto"/>
        <w:ind w:left="700" w:right="534"/>
        <w:jc w:val="both"/>
        <w:rPr>
          <w:rFonts w:ascii="Arial" w:hAnsi="Arial" w:cs="Arial"/>
        </w:rPr>
      </w:pPr>
      <w:r w:rsidRPr="00567576">
        <w:rPr>
          <w:rFonts w:ascii="Arial" w:hAnsi="Arial" w:cs="Arial"/>
        </w:rPr>
        <w:t>Guidance published by the Department for Digital, Culture, Media &amp; Sport (</w:t>
      </w:r>
      <w:hyperlink r:id="rId14">
        <w:r w:rsidRPr="00567576">
          <w:rPr>
            <w:rFonts w:ascii="Arial" w:hAnsi="Arial" w:cs="Arial"/>
            <w:color w:val="0462C1"/>
            <w:u w:val="single" w:color="0462C1"/>
          </w:rPr>
          <w:t>DCMS</w:t>
        </w:r>
      </w:hyperlink>
      <w:r w:rsidRPr="00567576">
        <w:rPr>
          <w:rFonts w:ascii="Arial" w:hAnsi="Arial" w:cs="Arial"/>
        </w:rPr>
        <w:t>) paves the way for</w:t>
      </w:r>
      <w:r w:rsidRPr="00567576">
        <w:rPr>
          <w:rFonts w:ascii="Arial" w:hAnsi="Arial" w:cs="Arial"/>
          <w:spacing w:val="1"/>
        </w:rPr>
        <w:t xml:space="preserve"> </w:t>
      </w:r>
      <w:r w:rsidRPr="00567576">
        <w:rPr>
          <w:rFonts w:ascii="Arial" w:hAnsi="Arial" w:cs="Arial"/>
        </w:rPr>
        <w:t>“a clear and transparent process for industry and government”.</w:t>
      </w:r>
      <w:r w:rsidRPr="00567576">
        <w:rPr>
          <w:rFonts w:ascii="Arial" w:hAnsi="Arial" w:cs="Arial"/>
          <w:spacing w:val="1"/>
        </w:rPr>
        <w:t xml:space="preserve"> </w:t>
      </w:r>
      <w:proofErr w:type="spellStart"/>
      <w:r w:rsidR="00C17C9F" w:rsidRPr="00567576">
        <w:rPr>
          <w:rFonts w:ascii="Arial" w:hAnsi="Arial" w:cs="Arial"/>
        </w:rPr>
        <w:t>Lewisham</w:t>
      </w:r>
      <w:proofErr w:type="spellEnd"/>
      <w:r w:rsidR="00C17C9F" w:rsidRPr="00567576">
        <w:rPr>
          <w:rFonts w:ascii="Arial" w:hAnsi="Arial" w:cs="Arial"/>
        </w:rPr>
        <w:t xml:space="preserve"> </w:t>
      </w:r>
      <w:r w:rsidRPr="00567576">
        <w:rPr>
          <w:rFonts w:ascii="Arial" w:hAnsi="Arial" w:cs="Arial"/>
        </w:rPr>
        <w:t>Council has developed this</w:t>
      </w:r>
      <w:r w:rsidRPr="00567576">
        <w:rPr>
          <w:rFonts w:ascii="Arial" w:hAnsi="Arial" w:cs="Arial"/>
          <w:spacing w:val="1"/>
        </w:rPr>
        <w:t xml:space="preserve"> </w:t>
      </w:r>
      <w:r w:rsidRPr="00567576">
        <w:rPr>
          <w:rFonts w:ascii="Arial" w:hAnsi="Arial" w:cs="Arial"/>
        </w:rPr>
        <w:t xml:space="preserve">Digital Infrastructure Toolkit on the basis of the </w:t>
      </w:r>
      <w:hyperlink r:id="rId15">
        <w:r w:rsidRPr="00567576">
          <w:rPr>
            <w:rFonts w:ascii="Arial" w:hAnsi="Arial" w:cs="Arial"/>
            <w:color w:val="0462C1"/>
            <w:u w:val="single" w:color="0462C1"/>
          </w:rPr>
          <w:t>DCMS guidance</w:t>
        </w:r>
        <w:r w:rsidRPr="00567576">
          <w:rPr>
            <w:rFonts w:ascii="Arial" w:hAnsi="Arial" w:cs="Arial"/>
            <w:color w:val="0462C1"/>
          </w:rPr>
          <w:t xml:space="preserve"> </w:t>
        </w:r>
      </w:hyperlink>
      <w:r w:rsidRPr="00567576">
        <w:rPr>
          <w:rFonts w:ascii="Arial" w:hAnsi="Arial" w:cs="Arial"/>
        </w:rPr>
        <w:t>and has adopted a non-exclusive,</w:t>
      </w:r>
      <w:r w:rsidRPr="00567576">
        <w:rPr>
          <w:rFonts w:ascii="Arial" w:hAnsi="Arial" w:cs="Arial"/>
          <w:spacing w:val="1"/>
        </w:rPr>
        <w:t xml:space="preserve"> </w:t>
      </w:r>
      <w:r w:rsidRPr="00567576">
        <w:rPr>
          <w:rFonts w:ascii="Arial" w:hAnsi="Arial" w:cs="Arial"/>
        </w:rPr>
        <w:t>open</w:t>
      </w:r>
      <w:r w:rsidRPr="00567576">
        <w:rPr>
          <w:rFonts w:ascii="Arial" w:hAnsi="Arial" w:cs="Arial"/>
          <w:spacing w:val="-1"/>
        </w:rPr>
        <w:t xml:space="preserve"> </w:t>
      </w:r>
      <w:r w:rsidRPr="00567576">
        <w:rPr>
          <w:rFonts w:ascii="Arial" w:hAnsi="Arial" w:cs="Arial"/>
        </w:rPr>
        <w:t>access</w:t>
      </w:r>
      <w:r w:rsidRPr="00567576">
        <w:rPr>
          <w:rFonts w:ascii="Arial" w:hAnsi="Arial" w:cs="Arial"/>
          <w:spacing w:val="-3"/>
        </w:rPr>
        <w:t xml:space="preserve"> </w:t>
      </w:r>
      <w:r w:rsidRPr="00567576">
        <w:rPr>
          <w:rFonts w:ascii="Arial" w:hAnsi="Arial" w:cs="Arial"/>
        </w:rPr>
        <w:t>approach</w:t>
      </w:r>
      <w:r w:rsidRPr="00567576">
        <w:rPr>
          <w:rFonts w:ascii="Arial" w:hAnsi="Arial" w:cs="Arial"/>
          <w:spacing w:val="-3"/>
        </w:rPr>
        <w:t xml:space="preserve"> </w:t>
      </w:r>
      <w:r w:rsidRPr="00567576">
        <w:rPr>
          <w:rFonts w:ascii="Arial" w:hAnsi="Arial" w:cs="Arial"/>
        </w:rPr>
        <w:t>to</w:t>
      </w:r>
      <w:r w:rsidRPr="00567576">
        <w:rPr>
          <w:rFonts w:ascii="Arial" w:hAnsi="Arial" w:cs="Arial"/>
          <w:spacing w:val="-1"/>
        </w:rPr>
        <w:t xml:space="preserve"> </w:t>
      </w:r>
      <w:r w:rsidRPr="00567576">
        <w:rPr>
          <w:rFonts w:ascii="Arial" w:hAnsi="Arial" w:cs="Arial"/>
        </w:rPr>
        <w:t>Telecommunication</w:t>
      </w:r>
      <w:r w:rsidRPr="00567576">
        <w:rPr>
          <w:rFonts w:ascii="Arial" w:hAnsi="Arial" w:cs="Arial"/>
          <w:spacing w:val="-1"/>
        </w:rPr>
        <w:t xml:space="preserve"> </w:t>
      </w:r>
      <w:r w:rsidRPr="00567576">
        <w:rPr>
          <w:rFonts w:ascii="Arial" w:hAnsi="Arial" w:cs="Arial"/>
        </w:rPr>
        <w:t>Operators.</w:t>
      </w:r>
    </w:p>
    <w:p w14:paraId="719A5B30" w14:textId="77777777" w:rsidR="00FC3CBA" w:rsidRPr="00567576" w:rsidRDefault="00FC3CBA" w:rsidP="00FC3CBA">
      <w:pPr>
        <w:pStyle w:val="BodyText"/>
        <w:spacing w:before="162"/>
        <w:ind w:left="700"/>
        <w:jc w:val="both"/>
        <w:rPr>
          <w:rFonts w:ascii="Arial" w:hAnsi="Arial" w:cs="Arial"/>
        </w:rPr>
      </w:pPr>
      <w:r w:rsidRPr="00567576">
        <w:rPr>
          <w:rFonts w:ascii="Arial" w:hAnsi="Arial" w:cs="Arial"/>
        </w:rPr>
        <w:t>This</w:t>
      </w:r>
      <w:r w:rsidRPr="00567576">
        <w:rPr>
          <w:rFonts w:ascii="Arial" w:hAnsi="Arial" w:cs="Arial"/>
          <w:spacing w:val="-2"/>
        </w:rPr>
        <w:t xml:space="preserve"> </w:t>
      </w:r>
      <w:r w:rsidRPr="00567576">
        <w:rPr>
          <w:rFonts w:ascii="Arial" w:hAnsi="Arial" w:cs="Arial"/>
        </w:rPr>
        <w:t>toolkit</w:t>
      </w:r>
      <w:r w:rsidRPr="00567576">
        <w:rPr>
          <w:rFonts w:ascii="Arial" w:hAnsi="Arial" w:cs="Arial"/>
          <w:spacing w:val="-2"/>
        </w:rPr>
        <w:t xml:space="preserve"> </w:t>
      </w:r>
      <w:r w:rsidRPr="00567576">
        <w:rPr>
          <w:rFonts w:ascii="Arial" w:hAnsi="Arial" w:cs="Arial"/>
        </w:rPr>
        <w:t>provides:</w:t>
      </w:r>
    </w:p>
    <w:p w14:paraId="49A93FBE" w14:textId="77777777" w:rsidR="00FC3CBA" w:rsidRPr="00567576" w:rsidRDefault="00FC3CBA" w:rsidP="00FC3CBA">
      <w:pPr>
        <w:pStyle w:val="BodyText"/>
        <w:spacing w:before="4"/>
        <w:rPr>
          <w:rFonts w:ascii="Arial" w:hAnsi="Arial" w:cs="Arial"/>
          <w:sz w:val="16"/>
        </w:rPr>
      </w:pPr>
    </w:p>
    <w:p w14:paraId="7CFF26E0" w14:textId="50831EBA" w:rsidR="00FC3CBA" w:rsidRPr="00567576" w:rsidRDefault="00FC3CBA" w:rsidP="00FC3CBA">
      <w:pPr>
        <w:pStyle w:val="ListParagraph"/>
        <w:numPr>
          <w:ilvl w:val="1"/>
          <w:numId w:val="7"/>
        </w:numPr>
        <w:tabs>
          <w:tab w:val="left" w:pos="1420"/>
          <w:tab w:val="left" w:pos="1421"/>
        </w:tabs>
        <w:spacing w:line="276" w:lineRule="auto"/>
        <w:ind w:right="534"/>
        <w:rPr>
          <w:rFonts w:ascii="Arial" w:hAnsi="Arial" w:cs="Arial"/>
        </w:rPr>
      </w:pPr>
      <w:r w:rsidRPr="00567576">
        <w:rPr>
          <w:rFonts w:ascii="Arial" w:hAnsi="Arial" w:cs="Arial"/>
        </w:rPr>
        <w:t>Guidance</w:t>
      </w:r>
      <w:r w:rsidRPr="00567576">
        <w:rPr>
          <w:rFonts w:ascii="Arial" w:hAnsi="Arial" w:cs="Arial"/>
          <w:spacing w:val="20"/>
        </w:rPr>
        <w:t xml:space="preserve"> </w:t>
      </w:r>
      <w:r w:rsidRPr="00567576">
        <w:rPr>
          <w:rFonts w:ascii="Arial" w:hAnsi="Arial" w:cs="Arial"/>
        </w:rPr>
        <w:t>to</w:t>
      </w:r>
      <w:r w:rsidRPr="00567576">
        <w:rPr>
          <w:rFonts w:ascii="Arial" w:hAnsi="Arial" w:cs="Arial"/>
          <w:spacing w:val="23"/>
        </w:rPr>
        <w:t xml:space="preserve"> </w:t>
      </w:r>
      <w:r w:rsidRPr="00567576">
        <w:rPr>
          <w:rFonts w:ascii="Arial" w:hAnsi="Arial" w:cs="Arial"/>
        </w:rPr>
        <w:t>Code</w:t>
      </w:r>
      <w:r w:rsidRPr="00567576">
        <w:rPr>
          <w:rFonts w:ascii="Arial" w:hAnsi="Arial" w:cs="Arial"/>
          <w:spacing w:val="20"/>
        </w:rPr>
        <w:t xml:space="preserve"> </w:t>
      </w:r>
      <w:r w:rsidRPr="00567576">
        <w:rPr>
          <w:rFonts w:ascii="Arial" w:hAnsi="Arial" w:cs="Arial"/>
        </w:rPr>
        <w:t>Operators</w:t>
      </w:r>
      <w:r w:rsidRPr="00567576">
        <w:rPr>
          <w:rFonts w:ascii="Arial" w:hAnsi="Arial" w:cs="Arial"/>
          <w:spacing w:val="20"/>
        </w:rPr>
        <w:t xml:space="preserve"> </w:t>
      </w:r>
      <w:r w:rsidRPr="00567576">
        <w:rPr>
          <w:rFonts w:ascii="Arial" w:hAnsi="Arial" w:cs="Arial"/>
        </w:rPr>
        <w:t>seeking</w:t>
      </w:r>
      <w:r w:rsidRPr="00567576">
        <w:rPr>
          <w:rFonts w:ascii="Arial" w:hAnsi="Arial" w:cs="Arial"/>
          <w:spacing w:val="20"/>
        </w:rPr>
        <w:t xml:space="preserve"> </w:t>
      </w:r>
      <w:r w:rsidRPr="00567576">
        <w:rPr>
          <w:rFonts w:ascii="Arial" w:hAnsi="Arial" w:cs="Arial"/>
        </w:rPr>
        <w:t>to</w:t>
      </w:r>
      <w:r w:rsidRPr="00567576">
        <w:rPr>
          <w:rFonts w:ascii="Arial" w:hAnsi="Arial" w:cs="Arial"/>
          <w:spacing w:val="21"/>
        </w:rPr>
        <w:t xml:space="preserve"> </w:t>
      </w:r>
      <w:r w:rsidRPr="00567576">
        <w:rPr>
          <w:rFonts w:ascii="Arial" w:hAnsi="Arial" w:cs="Arial"/>
        </w:rPr>
        <w:t>host</w:t>
      </w:r>
      <w:r w:rsidRPr="00567576">
        <w:rPr>
          <w:rFonts w:ascii="Arial" w:hAnsi="Arial" w:cs="Arial"/>
          <w:spacing w:val="22"/>
        </w:rPr>
        <w:t xml:space="preserve"> </w:t>
      </w:r>
      <w:r w:rsidRPr="00567576">
        <w:rPr>
          <w:rFonts w:ascii="Arial" w:hAnsi="Arial" w:cs="Arial"/>
          <w:b/>
        </w:rPr>
        <w:t>4G/5G</w:t>
      </w:r>
      <w:r w:rsidRPr="00567576">
        <w:rPr>
          <w:rFonts w:ascii="Arial" w:hAnsi="Arial" w:cs="Arial"/>
          <w:b/>
          <w:spacing w:val="19"/>
        </w:rPr>
        <w:t xml:space="preserve"> </w:t>
      </w:r>
      <w:r w:rsidRPr="00567576">
        <w:rPr>
          <w:rFonts w:ascii="Arial" w:hAnsi="Arial" w:cs="Arial"/>
          <w:b/>
        </w:rPr>
        <w:t>Small</w:t>
      </w:r>
      <w:r w:rsidRPr="00567576">
        <w:rPr>
          <w:rFonts w:ascii="Arial" w:hAnsi="Arial" w:cs="Arial"/>
          <w:b/>
          <w:spacing w:val="20"/>
        </w:rPr>
        <w:t xml:space="preserve"> </w:t>
      </w:r>
      <w:r w:rsidRPr="00567576">
        <w:rPr>
          <w:rFonts w:ascii="Arial" w:hAnsi="Arial" w:cs="Arial"/>
          <w:b/>
        </w:rPr>
        <w:t>Cells</w:t>
      </w:r>
      <w:r w:rsidRPr="00567576">
        <w:rPr>
          <w:rFonts w:ascii="Arial" w:hAnsi="Arial" w:cs="Arial"/>
          <w:b/>
          <w:spacing w:val="23"/>
        </w:rPr>
        <w:t xml:space="preserve"> </w:t>
      </w:r>
      <w:r w:rsidRPr="00567576">
        <w:rPr>
          <w:rFonts w:ascii="Arial" w:hAnsi="Arial" w:cs="Arial"/>
        </w:rPr>
        <w:t>on</w:t>
      </w:r>
      <w:r w:rsidRPr="00567576">
        <w:rPr>
          <w:rFonts w:ascii="Arial" w:hAnsi="Arial" w:cs="Arial"/>
          <w:spacing w:val="20"/>
        </w:rPr>
        <w:t xml:space="preserve"> </w:t>
      </w:r>
      <w:proofErr w:type="spellStart"/>
      <w:r w:rsidR="00C17C9F" w:rsidRPr="00567576">
        <w:rPr>
          <w:rFonts w:ascii="Arial" w:hAnsi="Arial" w:cs="Arial"/>
        </w:rPr>
        <w:t>Lewisham</w:t>
      </w:r>
      <w:proofErr w:type="spellEnd"/>
      <w:r w:rsidR="00C17C9F" w:rsidRPr="00567576">
        <w:rPr>
          <w:rFonts w:ascii="Arial" w:hAnsi="Arial" w:cs="Arial"/>
          <w:spacing w:val="19"/>
        </w:rPr>
        <w:t xml:space="preserve"> </w:t>
      </w:r>
      <w:r w:rsidRPr="00567576">
        <w:rPr>
          <w:rFonts w:ascii="Arial" w:hAnsi="Arial" w:cs="Arial"/>
        </w:rPr>
        <w:t>Council</w:t>
      </w:r>
      <w:r w:rsidRPr="00567576">
        <w:rPr>
          <w:rFonts w:ascii="Arial" w:hAnsi="Arial" w:cs="Arial"/>
          <w:spacing w:val="20"/>
        </w:rPr>
        <w:t xml:space="preserve"> </w:t>
      </w:r>
      <w:r w:rsidRPr="00567576">
        <w:rPr>
          <w:rFonts w:ascii="Arial" w:hAnsi="Arial" w:cs="Arial"/>
        </w:rPr>
        <w:t>assets</w:t>
      </w:r>
      <w:r w:rsidRPr="00567576">
        <w:rPr>
          <w:rFonts w:ascii="Arial" w:hAnsi="Arial" w:cs="Arial"/>
          <w:spacing w:val="-47"/>
        </w:rPr>
        <w:t xml:space="preserve"> </w:t>
      </w:r>
      <w:r w:rsidRPr="00567576">
        <w:rPr>
          <w:rFonts w:ascii="Arial" w:hAnsi="Arial" w:cs="Arial"/>
        </w:rPr>
        <w:t>including</w:t>
      </w:r>
      <w:r w:rsidRPr="00567576">
        <w:rPr>
          <w:rFonts w:ascii="Arial" w:hAnsi="Arial" w:cs="Arial"/>
          <w:spacing w:val="-2"/>
        </w:rPr>
        <w:t xml:space="preserve"> </w:t>
      </w:r>
      <w:r w:rsidRPr="00567576">
        <w:rPr>
          <w:rFonts w:ascii="Arial" w:hAnsi="Arial" w:cs="Arial"/>
        </w:rPr>
        <w:t>street</w:t>
      </w:r>
      <w:r w:rsidRPr="00567576">
        <w:rPr>
          <w:rFonts w:ascii="Arial" w:hAnsi="Arial" w:cs="Arial"/>
          <w:spacing w:val="1"/>
        </w:rPr>
        <w:t xml:space="preserve"> </w:t>
      </w:r>
      <w:proofErr w:type="gramStart"/>
      <w:r w:rsidRPr="00567576">
        <w:rPr>
          <w:rFonts w:ascii="Arial" w:hAnsi="Arial" w:cs="Arial"/>
        </w:rPr>
        <w:t>lamps;</w:t>
      </w:r>
      <w:proofErr w:type="gramEnd"/>
    </w:p>
    <w:p w14:paraId="63834AD2" w14:textId="77777777" w:rsidR="00FC3CBA" w:rsidRPr="00567576" w:rsidRDefault="00FC3CBA" w:rsidP="00FC3CBA">
      <w:pPr>
        <w:pStyle w:val="BodyText"/>
        <w:spacing w:before="3"/>
        <w:rPr>
          <w:rFonts w:ascii="Arial" w:hAnsi="Arial" w:cs="Arial"/>
          <w:sz w:val="25"/>
        </w:rPr>
      </w:pPr>
    </w:p>
    <w:p w14:paraId="3EDA4669" w14:textId="77777777" w:rsidR="00FC3CBA" w:rsidRPr="00567576" w:rsidRDefault="00FC3CBA" w:rsidP="00FC3CBA">
      <w:pPr>
        <w:pStyle w:val="ListParagraph"/>
        <w:numPr>
          <w:ilvl w:val="1"/>
          <w:numId w:val="7"/>
        </w:numPr>
        <w:tabs>
          <w:tab w:val="left" w:pos="1420"/>
          <w:tab w:val="left" w:pos="1421"/>
        </w:tabs>
        <w:spacing w:before="1"/>
        <w:ind w:hanging="361"/>
        <w:rPr>
          <w:rFonts w:ascii="Arial" w:hAnsi="Arial" w:cs="Arial"/>
        </w:rPr>
      </w:pPr>
      <w:r w:rsidRPr="00567576">
        <w:rPr>
          <w:rFonts w:ascii="Arial" w:hAnsi="Arial" w:cs="Arial"/>
        </w:rPr>
        <w:t>Guidance on</w:t>
      </w:r>
      <w:r w:rsidRPr="00567576">
        <w:rPr>
          <w:rFonts w:ascii="Arial" w:hAnsi="Arial" w:cs="Arial"/>
          <w:spacing w:val="-4"/>
        </w:rPr>
        <w:t xml:space="preserve"> </w:t>
      </w:r>
      <w:r w:rsidRPr="00567576">
        <w:rPr>
          <w:rFonts w:ascii="Arial" w:hAnsi="Arial" w:cs="Arial"/>
        </w:rPr>
        <w:t>setting</w:t>
      </w:r>
      <w:r w:rsidRPr="00567576">
        <w:rPr>
          <w:rFonts w:ascii="Arial" w:hAnsi="Arial" w:cs="Arial"/>
          <w:spacing w:val="-2"/>
        </w:rPr>
        <w:t xml:space="preserve"> </w:t>
      </w:r>
      <w:r w:rsidRPr="00567576">
        <w:rPr>
          <w:rFonts w:ascii="Arial" w:hAnsi="Arial" w:cs="Arial"/>
        </w:rPr>
        <w:t>up</w:t>
      </w:r>
      <w:r w:rsidRPr="00567576">
        <w:rPr>
          <w:rFonts w:ascii="Arial" w:hAnsi="Arial" w:cs="Arial"/>
          <w:spacing w:val="-2"/>
        </w:rPr>
        <w:t xml:space="preserve"> </w:t>
      </w:r>
      <w:r w:rsidRPr="00567576">
        <w:rPr>
          <w:rFonts w:ascii="Arial" w:hAnsi="Arial" w:cs="Arial"/>
        </w:rPr>
        <w:t>an</w:t>
      </w:r>
      <w:r w:rsidRPr="00567576">
        <w:rPr>
          <w:rFonts w:ascii="Arial" w:hAnsi="Arial" w:cs="Arial"/>
          <w:spacing w:val="-3"/>
        </w:rPr>
        <w:t xml:space="preserve"> </w:t>
      </w:r>
      <w:r w:rsidRPr="00567576">
        <w:rPr>
          <w:rFonts w:ascii="Arial" w:hAnsi="Arial" w:cs="Arial"/>
        </w:rPr>
        <w:t>agreement</w:t>
      </w:r>
      <w:r w:rsidRPr="00567576">
        <w:rPr>
          <w:rFonts w:ascii="Arial" w:hAnsi="Arial" w:cs="Arial"/>
          <w:spacing w:val="-1"/>
        </w:rPr>
        <w:t xml:space="preserve"> </w:t>
      </w:r>
      <w:r w:rsidRPr="00567576">
        <w:rPr>
          <w:rFonts w:ascii="Arial" w:hAnsi="Arial" w:cs="Arial"/>
        </w:rPr>
        <w:t>between</w:t>
      </w:r>
      <w:r w:rsidRPr="00567576">
        <w:rPr>
          <w:rFonts w:ascii="Arial" w:hAnsi="Arial" w:cs="Arial"/>
          <w:spacing w:val="-2"/>
        </w:rPr>
        <w:t xml:space="preserve"> </w:t>
      </w:r>
      <w:r w:rsidRPr="00567576">
        <w:rPr>
          <w:rFonts w:ascii="Arial" w:hAnsi="Arial" w:cs="Arial"/>
        </w:rPr>
        <w:t>the Local</w:t>
      </w:r>
      <w:r w:rsidRPr="00567576">
        <w:rPr>
          <w:rFonts w:ascii="Arial" w:hAnsi="Arial" w:cs="Arial"/>
          <w:spacing w:val="-1"/>
        </w:rPr>
        <w:t xml:space="preserve"> </w:t>
      </w:r>
      <w:r w:rsidRPr="00567576">
        <w:rPr>
          <w:rFonts w:ascii="Arial" w:hAnsi="Arial" w:cs="Arial"/>
        </w:rPr>
        <w:t>Authority</w:t>
      </w:r>
      <w:r w:rsidRPr="00567576">
        <w:rPr>
          <w:rFonts w:ascii="Arial" w:hAnsi="Arial" w:cs="Arial"/>
          <w:spacing w:val="-1"/>
        </w:rPr>
        <w:t xml:space="preserve"> </w:t>
      </w:r>
      <w:r w:rsidRPr="00567576">
        <w:rPr>
          <w:rFonts w:ascii="Arial" w:hAnsi="Arial" w:cs="Arial"/>
        </w:rPr>
        <w:t>and</w:t>
      </w:r>
      <w:r w:rsidRPr="00567576">
        <w:rPr>
          <w:rFonts w:ascii="Arial" w:hAnsi="Arial" w:cs="Arial"/>
          <w:spacing w:val="-3"/>
        </w:rPr>
        <w:t xml:space="preserve"> </w:t>
      </w:r>
      <w:r w:rsidRPr="00567576">
        <w:rPr>
          <w:rFonts w:ascii="Arial" w:hAnsi="Arial" w:cs="Arial"/>
        </w:rPr>
        <w:t>the</w:t>
      </w:r>
      <w:r w:rsidRPr="00567576">
        <w:rPr>
          <w:rFonts w:ascii="Arial" w:hAnsi="Arial" w:cs="Arial"/>
          <w:spacing w:val="1"/>
        </w:rPr>
        <w:t xml:space="preserve"> </w:t>
      </w:r>
      <w:r w:rsidRPr="00567576">
        <w:rPr>
          <w:rFonts w:ascii="Arial" w:hAnsi="Arial" w:cs="Arial"/>
        </w:rPr>
        <w:t>Code</w:t>
      </w:r>
      <w:r w:rsidRPr="00567576">
        <w:rPr>
          <w:rFonts w:ascii="Arial" w:hAnsi="Arial" w:cs="Arial"/>
          <w:spacing w:val="-3"/>
        </w:rPr>
        <w:t xml:space="preserve"> </w:t>
      </w:r>
      <w:proofErr w:type="gramStart"/>
      <w:r w:rsidRPr="00567576">
        <w:rPr>
          <w:rFonts w:ascii="Arial" w:hAnsi="Arial" w:cs="Arial"/>
        </w:rPr>
        <w:t>Operator;</w:t>
      </w:r>
      <w:proofErr w:type="gramEnd"/>
    </w:p>
    <w:p w14:paraId="56CC081B" w14:textId="77777777" w:rsidR="00FC3CBA" w:rsidRPr="00567576" w:rsidRDefault="00FC3CBA" w:rsidP="00FC3CBA">
      <w:pPr>
        <w:pStyle w:val="BodyText"/>
        <w:spacing w:before="9"/>
        <w:rPr>
          <w:rFonts w:ascii="Arial" w:hAnsi="Arial" w:cs="Arial"/>
          <w:sz w:val="28"/>
        </w:rPr>
      </w:pPr>
    </w:p>
    <w:p w14:paraId="6C5FC51A" w14:textId="77777777" w:rsidR="00FC3CBA" w:rsidRPr="00567576" w:rsidRDefault="00FC3CBA" w:rsidP="00FC3CBA">
      <w:pPr>
        <w:pStyle w:val="ListParagraph"/>
        <w:numPr>
          <w:ilvl w:val="1"/>
          <w:numId w:val="7"/>
        </w:numPr>
        <w:tabs>
          <w:tab w:val="left" w:pos="1420"/>
          <w:tab w:val="left" w:pos="1421"/>
        </w:tabs>
        <w:ind w:hanging="361"/>
        <w:rPr>
          <w:rFonts w:ascii="Arial" w:hAnsi="Arial" w:cs="Arial"/>
        </w:rPr>
      </w:pPr>
      <w:r w:rsidRPr="00567576">
        <w:rPr>
          <w:rFonts w:ascii="Arial" w:hAnsi="Arial" w:cs="Arial"/>
        </w:rPr>
        <w:t>Standard</w:t>
      </w:r>
      <w:r w:rsidRPr="00567576">
        <w:rPr>
          <w:rFonts w:ascii="Arial" w:hAnsi="Arial" w:cs="Arial"/>
          <w:spacing w:val="-3"/>
        </w:rPr>
        <w:t xml:space="preserve"> </w:t>
      </w:r>
      <w:r w:rsidRPr="00567576">
        <w:rPr>
          <w:rFonts w:ascii="Arial" w:hAnsi="Arial" w:cs="Arial"/>
        </w:rPr>
        <w:t>Financial</w:t>
      </w:r>
      <w:r w:rsidRPr="00567576">
        <w:rPr>
          <w:rFonts w:ascii="Arial" w:hAnsi="Arial" w:cs="Arial"/>
          <w:spacing w:val="-3"/>
        </w:rPr>
        <w:t xml:space="preserve"> </w:t>
      </w:r>
      <w:r w:rsidRPr="00567576">
        <w:rPr>
          <w:rFonts w:ascii="Arial" w:hAnsi="Arial" w:cs="Arial"/>
        </w:rPr>
        <w:t>Terms</w:t>
      </w:r>
    </w:p>
    <w:p w14:paraId="311979B9" w14:textId="77777777" w:rsidR="00FC3CBA" w:rsidRPr="00567576" w:rsidRDefault="00FC3CBA" w:rsidP="00FC3CBA">
      <w:pPr>
        <w:pStyle w:val="BodyText"/>
        <w:spacing w:before="6"/>
        <w:rPr>
          <w:rFonts w:ascii="Arial" w:hAnsi="Arial" w:cs="Arial"/>
          <w:sz w:val="28"/>
        </w:rPr>
      </w:pPr>
    </w:p>
    <w:p w14:paraId="395F6AAD" w14:textId="6CD4D587" w:rsidR="00FC3CBA" w:rsidRPr="00567576" w:rsidRDefault="00FC3CBA" w:rsidP="00FC3CBA">
      <w:pPr>
        <w:pStyle w:val="ListParagraph"/>
        <w:numPr>
          <w:ilvl w:val="1"/>
          <w:numId w:val="7"/>
        </w:numPr>
        <w:tabs>
          <w:tab w:val="left" w:pos="1420"/>
          <w:tab w:val="left" w:pos="1421"/>
        </w:tabs>
        <w:spacing w:line="276" w:lineRule="auto"/>
        <w:ind w:right="536"/>
        <w:rPr>
          <w:rFonts w:ascii="Arial" w:hAnsi="Arial" w:cs="Arial"/>
        </w:rPr>
      </w:pPr>
      <w:r w:rsidRPr="00567576">
        <w:rPr>
          <w:rFonts w:ascii="Arial" w:hAnsi="Arial" w:cs="Arial"/>
        </w:rPr>
        <w:t>Advice</w:t>
      </w:r>
      <w:r w:rsidRPr="00567576">
        <w:rPr>
          <w:rFonts w:ascii="Arial" w:hAnsi="Arial" w:cs="Arial"/>
          <w:spacing w:val="16"/>
        </w:rPr>
        <w:t xml:space="preserve"> </w:t>
      </w:r>
      <w:r w:rsidRPr="00567576">
        <w:rPr>
          <w:rFonts w:ascii="Arial" w:hAnsi="Arial" w:cs="Arial"/>
        </w:rPr>
        <w:t>on</w:t>
      </w:r>
      <w:r w:rsidRPr="00567576">
        <w:rPr>
          <w:rFonts w:ascii="Arial" w:hAnsi="Arial" w:cs="Arial"/>
          <w:spacing w:val="17"/>
        </w:rPr>
        <w:t xml:space="preserve"> </w:t>
      </w:r>
      <w:r w:rsidRPr="00567576">
        <w:rPr>
          <w:rFonts w:ascii="Arial" w:hAnsi="Arial" w:cs="Arial"/>
        </w:rPr>
        <w:t>the</w:t>
      </w:r>
      <w:r w:rsidRPr="00567576">
        <w:rPr>
          <w:rFonts w:ascii="Arial" w:hAnsi="Arial" w:cs="Arial"/>
          <w:spacing w:val="18"/>
        </w:rPr>
        <w:t xml:space="preserve"> </w:t>
      </w:r>
      <w:r w:rsidRPr="00567576">
        <w:rPr>
          <w:rFonts w:ascii="Arial" w:hAnsi="Arial" w:cs="Arial"/>
        </w:rPr>
        <w:t>processes</w:t>
      </w:r>
      <w:r w:rsidRPr="00567576">
        <w:rPr>
          <w:rFonts w:ascii="Arial" w:hAnsi="Arial" w:cs="Arial"/>
          <w:spacing w:val="16"/>
        </w:rPr>
        <w:t xml:space="preserve"> </w:t>
      </w:r>
      <w:r w:rsidRPr="00567576">
        <w:rPr>
          <w:rFonts w:ascii="Arial" w:hAnsi="Arial" w:cs="Arial"/>
        </w:rPr>
        <w:t>for</w:t>
      </w:r>
      <w:r w:rsidRPr="00567576">
        <w:rPr>
          <w:rFonts w:ascii="Arial" w:hAnsi="Arial" w:cs="Arial"/>
          <w:spacing w:val="16"/>
        </w:rPr>
        <w:t xml:space="preserve"> </w:t>
      </w:r>
      <w:r w:rsidRPr="00567576">
        <w:rPr>
          <w:rFonts w:ascii="Arial" w:hAnsi="Arial" w:cs="Arial"/>
        </w:rPr>
        <w:t>Code</w:t>
      </w:r>
      <w:r w:rsidRPr="00567576">
        <w:rPr>
          <w:rFonts w:ascii="Arial" w:hAnsi="Arial" w:cs="Arial"/>
          <w:spacing w:val="16"/>
        </w:rPr>
        <w:t xml:space="preserve"> </w:t>
      </w:r>
      <w:r w:rsidRPr="00567576">
        <w:rPr>
          <w:rFonts w:ascii="Arial" w:hAnsi="Arial" w:cs="Arial"/>
        </w:rPr>
        <w:t>operators</w:t>
      </w:r>
      <w:r w:rsidRPr="00567576">
        <w:rPr>
          <w:rFonts w:ascii="Arial" w:hAnsi="Arial" w:cs="Arial"/>
          <w:spacing w:val="15"/>
        </w:rPr>
        <w:t xml:space="preserve"> </w:t>
      </w:r>
      <w:r w:rsidRPr="00567576">
        <w:rPr>
          <w:rFonts w:ascii="Arial" w:hAnsi="Arial" w:cs="Arial"/>
        </w:rPr>
        <w:t>to</w:t>
      </w:r>
      <w:r w:rsidRPr="00567576">
        <w:rPr>
          <w:rFonts w:ascii="Arial" w:hAnsi="Arial" w:cs="Arial"/>
          <w:spacing w:val="17"/>
        </w:rPr>
        <w:t xml:space="preserve"> </w:t>
      </w:r>
      <w:r w:rsidRPr="00567576">
        <w:rPr>
          <w:rFonts w:ascii="Arial" w:hAnsi="Arial" w:cs="Arial"/>
        </w:rPr>
        <w:t>follow</w:t>
      </w:r>
      <w:r w:rsidRPr="00567576">
        <w:rPr>
          <w:rFonts w:ascii="Arial" w:hAnsi="Arial" w:cs="Arial"/>
          <w:spacing w:val="16"/>
        </w:rPr>
        <w:t xml:space="preserve"> </w:t>
      </w:r>
      <w:r w:rsidRPr="00567576">
        <w:rPr>
          <w:rFonts w:ascii="Arial" w:hAnsi="Arial" w:cs="Arial"/>
        </w:rPr>
        <w:t>when</w:t>
      </w:r>
      <w:r w:rsidRPr="00567576">
        <w:rPr>
          <w:rFonts w:ascii="Arial" w:hAnsi="Arial" w:cs="Arial"/>
          <w:spacing w:val="17"/>
        </w:rPr>
        <w:t xml:space="preserve"> </w:t>
      </w:r>
      <w:r w:rsidRPr="00567576">
        <w:rPr>
          <w:rFonts w:ascii="Arial" w:hAnsi="Arial" w:cs="Arial"/>
        </w:rPr>
        <w:t>considering</w:t>
      </w:r>
      <w:r w:rsidRPr="00567576">
        <w:rPr>
          <w:rFonts w:ascii="Arial" w:hAnsi="Arial" w:cs="Arial"/>
          <w:spacing w:val="14"/>
        </w:rPr>
        <w:t xml:space="preserve"> </w:t>
      </w:r>
      <w:r w:rsidRPr="00567576">
        <w:rPr>
          <w:rFonts w:ascii="Arial" w:hAnsi="Arial" w:cs="Arial"/>
        </w:rPr>
        <w:t>siting</w:t>
      </w:r>
      <w:r w:rsidRPr="00567576">
        <w:rPr>
          <w:rFonts w:ascii="Arial" w:hAnsi="Arial" w:cs="Arial"/>
          <w:spacing w:val="17"/>
        </w:rPr>
        <w:t xml:space="preserve"> </w:t>
      </w:r>
      <w:r w:rsidRPr="00567576">
        <w:rPr>
          <w:rFonts w:ascii="Arial" w:hAnsi="Arial" w:cs="Arial"/>
        </w:rPr>
        <w:t>digital</w:t>
      </w:r>
      <w:r w:rsidRPr="00567576">
        <w:rPr>
          <w:rFonts w:ascii="Arial" w:hAnsi="Arial" w:cs="Arial"/>
          <w:spacing w:val="-47"/>
        </w:rPr>
        <w:t xml:space="preserve"> </w:t>
      </w:r>
      <w:r w:rsidRPr="00567576">
        <w:rPr>
          <w:rFonts w:ascii="Arial" w:hAnsi="Arial" w:cs="Arial"/>
        </w:rPr>
        <w:t>communications</w:t>
      </w:r>
      <w:r w:rsidRPr="00567576">
        <w:rPr>
          <w:rFonts w:ascii="Arial" w:hAnsi="Arial" w:cs="Arial"/>
          <w:spacing w:val="-4"/>
        </w:rPr>
        <w:t xml:space="preserve"> </w:t>
      </w:r>
      <w:r w:rsidRPr="00567576">
        <w:rPr>
          <w:rFonts w:ascii="Arial" w:hAnsi="Arial" w:cs="Arial"/>
        </w:rPr>
        <w:t>infrastructure on</w:t>
      </w:r>
      <w:r w:rsidRPr="00567576">
        <w:rPr>
          <w:rFonts w:ascii="Arial" w:hAnsi="Arial" w:cs="Arial"/>
          <w:spacing w:val="-4"/>
        </w:rPr>
        <w:t xml:space="preserve"> </w:t>
      </w:r>
      <w:proofErr w:type="spellStart"/>
      <w:r w:rsidR="00C17C9F" w:rsidRPr="00567576">
        <w:rPr>
          <w:rFonts w:ascii="Arial" w:hAnsi="Arial" w:cs="Arial"/>
        </w:rPr>
        <w:t>Lewisham</w:t>
      </w:r>
      <w:proofErr w:type="spellEnd"/>
      <w:r w:rsidR="00C17C9F" w:rsidRPr="00567576">
        <w:rPr>
          <w:rFonts w:ascii="Arial" w:hAnsi="Arial" w:cs="Arial"/>
          <w:spacing w:val="-4"/>
        </w:rPr>
        <w:t xml:space="preserve"> </w:t>
      </w:r>
      <w:r w:rsidRPr="00567576">
        <w:rPr>
          <w:rFonts w:ascii="Arial" w:hAnsi="Arial" w:cs="Arial"/>
        </w:rPr>
        <w:t>Council assets.</w:t>
      </w:r>
    </w:p>
    <w:p w14:paraId="1C8C38BB" w14:textId="77777777" w:rsidR="00FC3CBA" w:rsidRPr="00567576" w:rsidRDefault="00FC3CBA" w:rsidP="00FC3CBA">
      <w:pPr>
        <w:pStyle w:val="BodyText"/>
        <w:rPr>
          <w:rFonts w:ascii="Arial" w:hAnsi="Arial" w:cs="Arial"/>
        </w:rPr>
      </w:pPr>
    </w:p>
    <w:p w14:paraId="4A691528" w14:textId="77777777" w:rsidR="00FC3CBA" w:rsidRPr="00567576" w:rsidRDefault="00FC3CBA" w:rsidP="00FC3CBA">
      <w:pPr>
        <w:pStyle w:val="BodyText"/>
        <w:spacing w:before="6"/>
        <w:rPr>
          <w:rFonts w:ascii="Arial" w:hAnsi="Arial" w:cs="Arial"/>
          <w:sz w:val="29"/>
        </w:rPr>
      </w:pPr>
    </w:p>
    <w:p w14:paraId="3EC3C169" w14:textId="6A83EE38" w:rsidR="009D2AD0" w:rsidRDefault="00FC3CBA" w:rsidP="009D2AD0">
      <w:pPr>
        <w:pStyle w:val="BodyText"/>
        <w:spacing w:line="276" w:lineRule="auto"/>
        <w:ind w:right="536"/>
        <w:jc w:val="both"/>
      </w:pPr>
      <w:r w:rsidRPr="00567576">
        <w:rPr>
          <w:rFonts w:ascii="Arial" w:hAnsi="Arial" w:cs="Arial"/>
        </w:rPr>
        <w:t xml:space="preserve">This Toolkit sets out the Council’s guidance </w:t>
      </w:r>
      <w:r w:rsidR="00A5141C" w:rsidRPr="00567576">
        <w:rPr>
          <w:rFonts w:ascii="Arial" w:hAnsi="Arial" w:cs="Arial"/>
        </w:rPr>
        <w:t xml:space="preserve">as of the </w:t>
      </w:r>
      <w:r w:rsidR="009D2AD0">
        <w:rPr>
          <w:rFonts w:ascii="Arial" w:hAnsi="Arial" w:cs="Arial"/>
        </w:rPr>
        <w:t>4</w:t>
      </w:r>
      <w:r w:rsidR="009D2AD0" w:rsidRPr="009D2AD0">
        <w:rPr>
          <w:rFonts w:ascii="Arial" w:hAnsi="Arial" w:cs="Arial"/>
          <w:vertAlign w:val="superscript"/>
        </w:rPr>
        <w:t>th</w:t>
      </w:r>
      <w:r w:rsidR="009D2AD0">
        <w:rPr>
          <w:rFonts w:ascii="Arial" w:hAnsi="Arial" w:cs="Arial"/>
        </w:rPr>
        <w:t xml:space="preserve"> of February</w:t>
      </w:r>
      <w:r w:rsidR="00A5141C" w:rsidRPr="00567576">
        <w:rPr>
          <w:rFonts w:ascii="Arial" w:hAnsi="Arial" w:cs="Arial"/>
        </w:rPr>
        <w:t xml:space="preserve"> 2022</w:t>
      </w:r>
      <w:r w:rsidRPr="00567576">
        <w:rPr>
          <w:rFonts w:ascii="Arial" w:hAnsi="Arial" w:cs="Arial"/>
        </w:rPr>
        <w:t>. Code operators must satisfy</w:t>
      </w:r>
      <w:r w:rsidRPr="00567576">
        <w:rPr>
          <w:rFonts w:ascii="Arial" w:hAnsi="Arial" w:cs="Arial"/>
          <w:spacing w:val="1"/>
        </w:rPr>
        <w:t xml:space="preserve"> </w:t>
      </w:r>
      <w:r w:rsidRPr="00567576">
        <w:rPr>
          <w:rFonts w:ascii="Arial" w:hAnsi="Arial" w:cs="Arial"/>
        </w:rPr>
        <w:t xml:space="preserve">themselves as to the accuracy of any information contained in it and otherwise provided by </w:t>
      </w:r>
      <w:r w:rsidRPr="00567576">
        <w:rPr>
          <w:rFonts w:ascii="Arial" w:hAnsi="Arial" w:cs="Arial"/>
        </w:rPr>
        <w:lastRenderedPageBreak/>
        <w:t>the</w:t>
      </w:r>
      <w:r w:rsidRPr="00567576">
        <w:rPr>
          <w:rFonts w:ascii="Arial" w:hAnsi="Arial" w:cs="Arial"/>
          <w:spacing w:val="1"/>
        </w:rPr>
        <w:t xml:space="preserve"> </w:t>
      </w:r>
      <w:r w:rsidRPr="00567576">
        <w:rPr>
          <w:rFonts w:ascii="Arial" w:hAnsi="Arial" w:cs="Arial"/>
        </w:rPr>
        <w:t>Council.</w:t>
      </w:r>
      <w:r w:rsidRPr="00567576">
        <w:rPr>
          <w:rFonts w:ascii="Arial" w:hAnsi="Arial" w:cs="Arial"/>
          <w:spacing w:val="-2"/>
        </w:rPr>
        <w:t xml:space="preserve"> </w:t>
      </w:r>
      <w:r w:rsidRPr="00567576">
        <w:rPr>
          <w:rFonts w:ascii="Arial" w:hAnsi="Arial" w:cs="Arial"/>
        </w:rPr>
        <w:t>The</w:t>
      </w:r>
      <w:r w:rsidRPr="00567576">
        <w:rPr>
          <w:rFonts w:ascii="Arial" w:hAnsi="Arial" w:cs="Arial"/>
          <w:spacing w:val="-2"/>
        </w:rPr>
        <w:t xml:space="preserve"> </w:t>
      </w:r>
      <w:r w:rsidRPr="00567576">
        <w:rPr>
          <w:rFonts w:ascii="Arial" w:hAnsi="Arial" w:cs="Arial"/>
        </w:rPr>
        <w:t>Council</w:t>
      </w:r>
      <w:r w:rsidRPr="00567576">
        <w:rPr>
          <w:rFonts w:ascii="Arial" w:hAnsi="Arial" w:cs="Arial"/>
          <w:spacing w:val="-3"/>
        </w:rPr>
        <w:t xml:space="preserve"> </w:t>
      </w:r>
      <w:r w:rsidRPr="00567576">
        <w:rPr>
          <w:rFonts w:ascii="Arial" w:hAnsi="Arial" w:cs="Arial"/>
        </w:rPr>
        <w:t>may</w:t>
      </w:r>
      <w:r w:rsidRPr="00567576">
        <w:rPr>
          <w:rFonts w:ascii="Arial" w:hAnsi="Arial" w:cs="Arial"/>
          <w:spacing w:val="-1"/>
        </w:rPr>
        <w:t xml:space="preserve"> </w:t>
      </w:r>
      <w:r w:rsidRPr="00567576">
        <w:rPr>
          <w:rFonts w:ascii="Arial" w:hAnsi="Arial" w:cs="Arial"/>
        </w:rPr>
        <w:t>amend</w:t>
      </w:r>
      <w:r w:rsidRPr="00567576">
        <w:rPr>
          <w:rFonts w:ascii="Arial" w:hAnsi="Arial" w:cs="Arial"/>
          <w:spacing w:val="-1"/>
        </w:rPr>
        <w:t xml:space="preserve"> </w:t>
      </w:r>
      <w:r w:rsidRPr="00567576">
        <w:rPr>
          <w:rFonts w:ascii="Arial" w:hAnsi="Arial" w:cs="Arial"/>
        </w:rPr>
        <w:t>its guidance and</w:t>
      </w:r>
      <w:r w:rsidRPr="00567576">
        <w:rPr>
          <w:rFonts w:ascii="Arial" w:hAnsi="Arial" w:cs="Arial"/>
          <w:spacing w:val="-1"/>
        </w:rPr>
        <w:t xml:space="preserve"> </w:t>
      </w:r>
      <w:r w:rsidRPr="00567576">
        <w:rPr>
          <w:rFonts w:ascii="Arial" w:hAnsi="Arial" w:cs="Arial"/>
        </w:rPr>
        <w:t>the</w:t>
      </w:r>
      <w:r w:rsidRPr="00567576">
        <w:rPr>
          <w:rFonts w:ascii="Arial" w:hAnsi="Arial" w:cs="Arial"/>
          <w:spacing w:val="-2"/>
        </w:rPr>
        <w:t xml:space="preserve"> </w:t>
      </w:r>
      <w:r w:rsidRPr="00567576">
        <w:rPr>
          <w:rFonts w:ascii="Arial" w:hAnsi="Arial" w:cs="Arial"/>
        </w:rPr>
        <w:t>process</w:t>
      </w:r>
      <w:r w:rsidRPr="00567576">
        <w:rPr>
          <w:rFonts w:ascii="Arial" w:hAnsi="Arial" w:cs="Arial"/>
          <w:spacing w:val="-4"/>
        </w:rPr>
        <w:t xml:space="preserve"> </w:t>
      </w:r>
      <w:r w:rsidRPr="00567576">
        <w:rPr>
          <w:rFonts w:ascii="Arial" w:hAnsi="Arial" w:cs="Arial"/>
        </w:rPr>
        <w:t>to</w:t>
      </w:r>
      <w:r w:rsidRPr="00567576">
        <w:rPr>
          <w:rFonts w:ascii="Arial" w:hAnsi="Arial" w:cs="Arial"/>
          <w:spacing w:val="1"/>
        </w:rPr>
        <w:t xml:space="preserve"> </w:t>
      </w:r>
      <w:r w:rsidRPr="00567576">
        <w:rPr>
          <w:rFonts w:ascii="Arial" w:hAnsi="Arial" w:cs="Arial"/>
        </w:rPr>
        <w:t>be followed</w:t>
      </w:r>
      <w:r w:rsidRPr="00567576">
        <w:rPr>
          <w:rFonts w:ascii="Arial" w:hAnsi="Arial" w:cs="Arial"/>
          <w:spacing w:val="-1"/>
        </w:rPr>
        <w:t xml:space="preserve"> </w:t>
      </w:r>
      <w:r w:rsidRPr="00567576">
        <w:rPr>
          <w:rFonts w:ascii="Arial" w:hAnsi="Arial" w:cs="Arial"/>
        </w:rPr>
        <w:t>at any time.</w:t>
      </w:r>
    </w:p>
    <w:p w14:paraId="7EFEFDEC" w14:textId="77777777" w:rsidR="009D2AD0" w:rsidRPr="00567576" w:rsidRDefault="009D2AD0" w:rsidP="00563C3A">
      <w:pPr>
        <w:pStyle w:val="Heading4"/>
        <w:spacing w:before="56"/>
        <w:ind w:left="0" w:firstLine="700"/>
        <w:jc w:val="both"/>
        <w:rPr>
          <w:rFonts w:ascii="Arial" w:hAnsi="Arial" w:cs="Arial"/>
        </w:rPr>
      </w:pPr>
      <w:r w:rsidRPr="00567576">
        <w:rPr>
          <w:rFonts w:ascii="Arial" w:hAnsi="Arial" w:cs="Arial"/>
        </w:rPr>
        <w:t>Electronic</w:t>
      </w:r>
      <w:r w:rsidRPr="00567576">
        <w:rPr>
          <w:rFonts w:ascii="Arial" w:hAnsi="Arial" w:cs="Arial"/>
          <w:spacing w:val="-4"/>
        </w:rPr>
        <w:t xml:space="preserve"> </w:t>
      </w:r>
      <w:r w:rsidRPr="00567576">
        <w:rPr>
          <w:rFonts w:ascii="Arial" w:hAnsi="Arial" w:cs="Arial"/>
        </w:rPr>
        <w:t>Communications</w:t>
      </w:r>
      <w:r w:rsidRPr="00567576">
        <w:rPr>
          <w:rFonts w:ascii="Arial" w:hAnsi="Arial" w:cs="Arial"/>
          <w:spacing w:val="-5"/>
        </w:rPr>
        <w:t xml:space="preserve"> </w:t>
      </w:r>
      <w:r w:rsidRPr="00567576">
        <w:rPr>
          <w:rFonts w:ascii="Arial" w:hAnsi="Arial" w:cs="Arial"/>
        </w:rPr>
        <w:t>Code</w:t>
      </w:r>
    </w:p>
    <w:p w14:paraId="176043A5" w14:textId="77777777" w:rsidR="009D2AD0" w:rsidRPr="00567576" w:rsidRDefault="009D2AD0" w:rsidP="009D2AD0">
      <w:pPr>
        <w:pStyle w:val="BodyText"/>
        <w:spacing w:before="7"/>
        <w:rPr>
          <w:rFonts w:ascii="Arial" w:hAnsi="Arial" w:cs="Arial"/>
          <w:b/>
          <w:sz w:val="16"/>
        </w:rPr>
      </w:pPr>
    </w:p>
    <w:p w14:paraId="630FBC9F" w14:textId="77777777" w:rsidR="009D2AD0" w:rsidRDefault="009D2AD0" w:rsidP="009D2AD0">
      <w:pPr>
        <w:pStyle w:val="BodyText"/>
        <w:spacing w:line="276" w:lineRule="auto"/>
        <w:ind w:left="700" w:right="535"/>
        <w:jc w:val="both"/>
        <w:rPr>
          <w:rFonts w:ascii="Arial" w:hAnsi="Arial" w:cs="Arial"/>
        </w:rPr>
      </w:pPr>
      <w:r w:rsidRPr="00567576">
        <w:rPr>
          <w:rFonts w:ascii="Arial" w:hAnsi="Arial" w:cs="Arial"/>
        </w:rPr>
        <w:t>This</w:t>
      </w:r>
      <w:r w:rsidRPr="00567576">
        <w:rPr>
          <w:rFonts w:ascii="Arial" w:hAnsi="Arial" w:cs="Arial"/>
          <w:spacing w:val="1"/>
        </w:rPr>
        <w:t xml:space="preserve"> </w:t>
      </w:r>
      <w:r w:rsidRPr="00567576">
        <w:rPr>
          <w:rFonts w:ascii="Arial" w:hAnsi="Arial" w:cs="Arial"/>
        </w:rPr>
        <w:t>toolkit</w:t>
      </w:r>
      <w:r w:rsidRPr="00567576">
        <w:rPr>
          <w:rFonts w:ascii="Arial" w:hAnsi="Arial" w:cs="Arial"/>
          <w:spacing w:val="1"/>
        </w:rPr>
        <w:t xml:space="preserve"> </w:t>
      </w:r>
      <w:r w:rsidRPr="00567576">
        <w:rPr>
          <w:rFonts w:ascii="Arial" w:hAnsi="Arial" w:cs="Arial"/>
        </w:rPr>
        <w:t>follows</w:t>
      </w:r>
      <w:r w:rsidRPr="00567576">
        <w:rPr>
          <w:rFonts w:ascii="Arial" w:hAnsi="Arial" w:cs="Arial"/>
          <w:spacing w:val="1"/>
        </w:rPr>
        <w:t xml:space="preserve"> </w:t>
      </w:r>
      <w:r w:rsidRPr="00567576">
        <w:rPr>
          <w:rFonts w:ascii="Arial" w:hAnsi="Arial" w:cs="Arial"/>
        </w:rPr>
        <w:t>the</w:t>
      </w:r>
      <w:r w:rsidRPr="00567576">
        <w:rPr>
          <w:rFonts w:ascii="Arial" w:hAnsi="Arial" w:cs="Arial"/>
          <w:spacing w:val="1"/>
        </w:rPr>
        <w:t xml:space="preserve"> </w:t>
      </w:r>
      <w:r w:rsidRPr="00567576">
        <w:rPr>
          <w:rFonts w:ascii="Arial" w:hAnsi="Arial" w:cs="Arial"/>
        </w:rPr>
        <w:t>electronic</w:t>
      </w:r>
      <w:r w:rsidRPr="00567576">
        <w:rPr>
          <w:rFonts w:ascii="Arial" w:hAnsi="Arial" w:cs="Arial"/>
          <w:spacing w:val="1"/>
        </w:rPr>
        <w:t xml:space="preserve"> </w:t>
      </w:r>
      <w:r w:rsidRPr="00567576">
        <w:rPr>
          <w:rFonts w:ascii="Arial" w:hAnsi="Arial" w:cs="Arial"/>
        </w:rPr>
        <w:t>communications</w:t>
      </w:r>
      <w:r w:rsidRPr="00567576">
        <w:rPr>
          <w:rFonts w:ascii="Arial" w:hAnsi="Arial" w:cs="Arial"/>
          <w:spacing w:val="1"/>
        </w:rPr>
        <w:t xml:space="preserve"> </w:t>
      </w:r>
      <w:r w:rsidRPr="00567576">
        <w:rPr>
          <w:rFonts w:ascii="Arial" w:hAnsi="Arial" w:cs="Arial"/>
        </w:rPr>
        <w:t>code</w:t>
      </w:r>
      <w:r w:rsidRPr="00567576">
        <w:rPr>
          <w:rFonts w:ascii="Arial" w:hAnsi="Arial" w:cs="Arial"/>
          <w:spacing w:val="1"/>
        </w:rPr>
        <w:t xml:space="preserve"> </w:t>
      </w:r>
      <w:r w:rsidRPr="00567576">
        <w:rPr>
          <w:rFonts w:ascii="Arial" w:hAnsi="Arial" w:cs="Arial"/>
        </w:rPr>
        <w:t>as</w:t>
      </w:r>
      <w:r w:rsidRPr="00567576">
        <w:rPr>
          <w:rFonts w:ascii="Arial" w:hAnsi="Arial" w:cs="Arial"/>
          <w:spacing w:val="1"/>
        </w:rPr>
        <w:t xml:space="preserve"> </w:t>
      </w:r>
      <w:r w:rsidRPr="00567576">
        <w:rPr>
          <w:rFonts w:ascii="Arial" w:hAnsi="Arial" w:cs="Arial"/>
        </w:rPr>
        <w:t>set</w:t>
      </w:r>
      <w:r w:rsidRPr="00567576">
        <w:rPr>
          <w:rFonts w:ascii="Arial" w:hAnsi="Arial" w:cs="Arial"/>
          <w:spacing w:val="1"/>
        </w:rPr>
        <w:t xml:space="preserve"> </w:t>
      </w:r>
      <w:r w:rsidRPr="00567576">
        <w:rPr>
          <w:rFonts w:ascii="Arial" w:hAnsi="Arial" w:cs="Arial"/>
        </w:rPr>
        <w:t>out</w:t>
      </w:r>
      <w:r w:rsidRPr="00567576">
        <w:rPr>
          <w:rFonts w:ascii="Arial" w:hAnsi="Arial" w:cs="Arial"/>
          <w:spacing w:val="1"/>
        </w:rPr>
        <w:t xml:space="preserve"> </w:t>
      </w:r>
      <w:r w:rsidRPr="00567576">
        <w:rPr>
          <w:rFonts w:ascii="Arial" w:hAnsi="Arial" w:cs="Arial"/>
        </w:rPr>
        <w:t>in</w:t>
      </w:r>
      <w:r w:rsidRPr="00567576">
        <w:rPr>
          <w:rFonts w:ascii="Arial" w:hAnsi="Arial" w:cs="Arial"/>
          <w:spacing w:val="1"/>
        </w:rPr>
        <w:t xml:space="preserve"> </w:t>
      </w:r>
      <w:r w:rsidRPr="00567576">
        <w:rPr>
          <w:rFonts w:ascii="Arial" w:hAnsi="Arial" w:cs="Arial"/>
        </w:rPr>
        <w:t>Schedule</w:t>
      </w:r>
      <w:r w:rsidRPr="00567576">
        <w:rPr>
          <w:rFonts w:ascii="Arial" w:hAnsi="Arial" w:cs="Arial"/>
          <w:spacing w:val="1"/>
        </w:rPr>
        <w:t xml:space="preserve"> </w:t>
      </w:r>
      <w:r w:rsidRPr="00567576">
        <w:rPr>
          <w:rFonts w:ascii="Arial" w:hAnsi="Arial" w:cs="Arial"/>
        </w:rPr>
        <w:t>3A</w:t>
      </w:r>
      <w:r w:rsidRPr="00567576">
        <w:rPr>
          <w:rFonts w:ascii="Arial" w:hAnsi="Arial" w:cs="Arial"/>
          <w:spacing w:val="1"/>
        </w:rPr>
        <w:t xml:space="preserve"> </w:t>
      </w:r>
      <w:r w:rsidRPr="00567576">
        <w:rPr>
          <w:rFonts w:ascii="Arial" w:hAnsi="Arial" w:cs="Arial"/>
        </w:rPr>
        <w:t>of</w:t>
      </w:r>
      <w:r w:rsidRPr="00567576">
        <w:rPr>
          <w:rFonts w:ascii="Arial" w:hAnsi="Arial" w:cs="Arial"/>
          <w:spacing w:val="1"/>
        </w:rPr>
        <w:t xml:space="preserve"> </w:t>
      </w:r>
      <w:r w:rsidRPr="00567576">
        <w:rPr>
          <w:rFonts w:ascii="Arial" w:hAnsi="Arial" w:cs="Arial"/>
        </w:rPr>
        <w:t>the</w:t>
      </w:r>
      <w:r w:rsidRPr="00567576">
        <w:rPr>
          <w:rFonts w:ascii="Arial" w:hAnsi="Arial" w:cs="Arial"/>
          <w:spacing w:val="1"/>
        </w:rPr>
        <w:t xml:space="preserve"> </w:t>
      </w:r>
      <w:r w:rsidRPr="00567576">
        <w:rPr>
          <w:rFonts w:ascii="Arial" w:hAnsi="Arial" w:cs="Arial"/>
        </w:rPr>
        <w:t>Communications Act 2003.</w:t>
      </w:r>
      <w:r w:rsidRPr="00567576">
        <w:rPr>
          <w:rFonts w:ascii="Arial" w:hAnsi="Arial" w:cs="Arial"/>
          <w:spacing w:val="1"/>
        </w:rPr>
        <w:t xml:space="preserve"> </w:t>
      </w:r>
      <w:r w:rsidRPr="00567576">
        <w:rPr>
          <w:rFonts w:ascii="Arial" w:hAnsi="Arial" w:cs="Arial"/>
        </w:rPr>
        <w:t>The regulations support the Government’s commitment to establish</w:t>
      </w:r>
      <w:r w:rsidRPr="00567576">
        <w:rPr>
          <w:rFonts w:ascii="Arial" w:hAnsi="Arial" w:cs="Arial"/>
          <w:spacing w:val="1"/>
        </w:rPr>
        <w:t xml:space="preserve"> </w:t>
      </w:r>
      <w:r w:rsidRPr="00567576">
        <w:rPr>
          <w:rFonts w:ascii="Arial" w:hAnsi="Arial" w:cs="Arial"/>
        </w:rPr>
        <w:t>reliable mobile connectivity across the country, as well as supporting faster and cheaper deployment</w:t>
      </w:r>
      <w:r w:rsidRPr="00567576">
        <w:rPr>
          <w:rFonts w:ascii="Arial" w:hAnsi="Arial" w:cs="Arial"/>
          <w:spacing w:val="-47"/>
        </w:rPr>
        <w:t xml:space="preserve"> </w:t>
      </w:r>
      <w:r w:rsidRPr="00567576">
        <w:rPr>
          <w:rFonts w:ascii="Arial" w:hAnsi="Arial" w:cs="Arial"/>
        </w:rPr>
        <w:t>of</w:t>
      </w:r>
      <w:r w:rsidRPr="00567576">
        <w:rPr>
          <w:rFonts w:ascii="Arial" w:hAnsi="Arial" w:cs="Arial"/>
          <w:spacing w:val="-1"/>
        </w:rPr>
        <w:t xml:space="preserve"> </w:t>
      </w:r>
      <w:r w:rsidRPr="00567576">
        <w:rPr>
          <w:rFonts w:ascii="Arial" w:hAnsi="Arial" w:cs="Arial"/>
        </w:rPr>
        <w:t>the</w:t>
      </w:r>
      <w:r w:rsidRPr="00567576">
        <w:rPr>
          <w:rFonts w:ascii="Arial" w:hAnsi="Arial" w:cs="Arial"/>
          <w:spacing w:val="-2"/>
        </w:rPr>
        <w:t xml:space="preserve"> </w:t>
      </w:r>
      <w:r w:rsidRPr="00567576">
        <w:rPr>
          <w:rFonts w:ascii="Arial" w:hAnsi="Arial" w:cs="Arial"/>
        </w:rPr>
        <w:t>infrastructure.</w:t>
      </w:r>
      <w:r w:rsidRPr="00567576">
        <w:rPr>
          <w:rFonts w:ascii="Arial" w:hAnsi="Arial" w:cs="Arial"/>
          <w:spacing w:val="-3"/>
        </w:rPr>
        <w:t xml:space="preserve"> </w:t>
      </w:r>
      <w:r w:rsidRPr="00567576">
        <w:rPr>
          <w:rFonts w:ascii="Arial" w:hAnsi="Arial" w:cs="Arial"/>
        </w:rPr>
        <w:t>Details of</w:t>
      </w:r>
      <w:r w:rsidRPr="00567576">
        <w:rPr>
          <w:rFonts w:ascii="Arial" w:hAnsi="Arial" w:cs="Arial"/>
          <w:spacing w:val="-3"/>
        </w:rPr>
        <w:t xml:space="preserve"> </w:t>
      </w:r>
      <w:r w:rsidRPr="00567576">
        <w:rPr>
          <w:rFonts w:ascii="Arial" w:hAnsi="Arial" w:cs="Arial"/>
        </w:rPr>
        <w:t>the Electronic Communications Code</w:t>
      </w:r>
      <w:r w:rsidRPr="00567576">
        <w:rPr>
          <w:rFonts w:ascii="Arial" w:hAnsi="Arial" w:cs="Arial"/>
          <w:spacing w:val="-3"/>
        </w:rPr>
        <w:t xml:space="preserve"> </w:t>
      </w:r>
      <w:r w:rsidRPr="00567576">
        <w:rPr>
          <w:rFonts w:ascii="Arial" w:hAnsi="Arial" w:cs="Arial"/>
        </w:rPr>
        <w:t>can</w:t>
      </w:r>
      <w:r w:rsidRPr="00567576">
        <w:rPr>
          <w:rFonts w:ascii="Arial" w:hAnsi="Arial" w:cs="Arial"/>
          <w:spacing w:val="-1"/>
        </w:rPr>
        <w:t xml:space="preserve"> </w:t>
      </w:r>
      <w:r w:rsidRPr="00567576">
        <w:rPr>
          <w:rFonts w:ascii="Arial" w:hAnsi="Arial" w:cs="Arial"/>
        </w:rPr>
        <w:t>be</w:t>
      </w:r>
      <w:r w:rsidRPr="00567576">
        <w:rPr>
          <w:rFonts w:ascii="Arial" w:hAnsi="Arial" w:cs="Arial"/>
          <w:spacing w:val="-2"/>
        </w:rPr>
        <w:t xml:space="preserve"> </w:t>
      </w:r>
      <w:r w:rsidRPr="00567576">
        <w:rPr>
          <w:rFonts w:ascii="Arial" w:hAnsi="Arial" w:cs="Arial"/>
        </w:rPr>
        <w:t>found</w:t>
      </w:r>
      <w:r w:rsidRPr="00567576">
        <w:rPr>
          <w:rFonts w:ascii="Arial" w:hAnsi="Arial" w:cs="Arial"/>
          <w:spacing w:val="2"/>
        </w:rPr>
        <w:t xml:space="preserve"> </w:t>
      </w:r>
      <w:hyperlink r:id="rId16">
        <w:r w:rsidRPr="00567576">
          <w:rPr>
            <w:rFonts w:ascii="Arial" w:hAnsi="Arial" w:cs="Arial"/>
            <w:color w:val="0462C1"/>
            <w:u w:val="single" w:color="0462C1"/>
          </w:rPr>
          <w:t>here</w:t>
        </w:r>
      </w:hyperlink>
      <w:r w:rsidRPr="00567576">
        <w:rPr>
          <w:rFonts w:ascii="Arial" w:hAnsi="Arial" w:cs="Arial"/>
        </w:rPr>
        <w:t>.</w:t>
      </w:r>
    </w:p>
    <w:p w14:paraId="6DC41BFE" w14:textId="77777777" w:rsidR="009D2AD0" w:rsidRDefault="009D2AD0" w:rsidP="009D2AD0">
      <w:pPr>
        <w:pStyle w:val="BodyText"/>
        <w:spacing w:line="276" w:lineRule="auto"/>
        <w:ind w:left="700" w:right="535"/>
        <w:jc w:val="both"/>
        <w:rPr>
          <w:rFonts w:ascii="Arial" w:hAnsi="Arial" w:cs="Arial"/>
        </w:rPr>
      </w:pPr>
    </w:p>
    <w:p w14:paraId="1772BF42" w14:textId="77777777" w:rsidR="009D2AD0" w:rsidRPr="00567576" w:rsidRDefault="009D2AD0" w:rsidP="009D2AD0">
      <w:pPr>
        <w:pStyle w:val="BodyText"/>
        <w:spacing w:line="276" w:lineRule="auto"/>
        <w:ind w:left="700" w:right="535"/>
        <w:jc w:val="both"/>
        <w:rPr>
          <w:rFonts w:ascii="Arial" w:hAnsi="Arial" w:cs="Arial"/>
        </w:rPr>
      </w:pPr>
    </w:p>
    <w:p w14:paraId="15F31CB8" w14:textId="77777777" w:rsidR="00FC3CBA" w:rsidRPr="00567576" w:rsidRDefault="00FC3CBA" w:rsidP="00FC3CBA">
      <w:pPr>
        <w:pStyle w:val="Heading1"/>
        <w:numPr>
          <w:ilvl w:val="0"/>
          <w:numId w:val="7"/>
        </w:numPr>
        <w:tabs>
          <w:tab w:val="left" w:pos="1061"/>
        </w:tabs>
        <w:spacing w:before="20"/>
        <w:ind w:hanging="361"/>
        <w:rPr>
          <w:rFonts w:ascii="Arial" w:hAnsi="Arial" w:cs="Arial"/>
        </w:rPr>
      </w:pPr>
      <w:bookmarkStart w:id="2" w:name="_TOC_250000"/>
      <w:bookmarkEnd w:id="2"/>
      <w:r w:rsidRPr="00567576">
        <w:rPr>
          <w:rFonts w:ascii="Arial" w:hAnsi="Arial" w:cs="Arial"/>
        </w:rPr>
        <w:t>Process</w:t>
      </w:r>
    </w:p>
    <w:p w14:paraId="2AA17C36" w14:textId="77777777" w:rsidR="00FC3CBA" w:rsidRPr="00567576" w:rsidRDefault="00FC3CBA" w:rsidP="00FC3CBA">
      <w:pPr>
        <w:pStyle w:val="BodyText"/>
        <w:spacing w:before="9"/>
        <w:rPr>
          <w:rFonts w:ascii="Arial" w:hAnsi="Arial" w:cs="Arial"/>
          <w:b/>
          <w:sz w:val="54"/>
        </w:rPr>
      </w:pPr>
    </w:p>
    <w:p w14:paraId="1026F465" w14:textId="77777777" w:rsidR="00FC3CBA" w:rsidRPr="00567576" w:rsidRDefault="00FC3CBA" w:rsidP="00FC3CBA">
      <w:pPr>
        <w:pStyle w:val="Heading4"/>
        <w:rPr>
          <w:rFonts w:ascii="Arial" w:hAnsi="Arial" w:cs="Arial"/>
        </w:rPr>
      </w:pPr>
      <w:r w:rsidRPr="00567576">
        <w:rPr>
          <w:rFonts w:ascii="Arial" w:hAnsi="Arial" w:cs="Arial"/>
        </w:rPr>
        <w:t>Expression</w:t>
      </w:r>
      <w:r w:rsidRPr="00567576">
        <w:rPr>
          <w:rFonts w:ascii="Arial" w:hAnsi="Arial" w:cs="Arial"/>
          <w:spacing w:val="-2"/>
        </w:rPr>
        <w:t xml:space="preserve"> </w:t>
      </w:r>
      <w:r w:rsidRPr="00567576">
        <w:rPr>
          <w:rFonts w:ascii="Arial" w:hAnsi="Arial" w:cs="Arial"/>
        </w:rPr>
        <w:t>of</w:t>
      </w:r>
      <w:r w:rsidRPr="00567576">
        <w:rPr>
          <w:rFonts w:ascii="Arial" w:hAnsi="Arial" w:cs="Arial"/>
          <w:spacing w:val="-2"/>
        </w:rPr>
        <w:t xml:space="preserve"> </w:t>
      </w:r>
      <w:r w:rsidRPr="00567576">
        <w:rPr>
          <w:rFonts w:ascii="Arial" w:hAnsi="Arial" w:cs="Arial"/>
        </w:rPr>
        <w:t>Interest</w:t>
      </w:r>
    </w:p>
    <w:p w14:paraId="417A72D3" w14:textId="77777777" w:rsidR="00FC3CBA" w:rsidRPr="00567576" w:rsidRDefault="00FC3CBA" w:rsidP="00FC3CBA">
      <w:pPr>
        <w:pStyle w:val="BodyText"/>
        <w:spacing w:before="4"/>
        <w:rPr>
          <w:rFonts w:ascii="Arial" w:hAnsi="Arial" w:cs="Arial"/>
          <w:b/>
          <w:sz w:val="16"/>
        </w:rPr>
      </w:pPr>
    </w:p>
    <w:p w14:paraId="1193E1F8" w14:textId="6C1D4A16" w:rsidR="00FC3CBA" w:rsidRPr="00567576" w:rsidRDefault="00A5141C" w:rsidP="00FC3CBA">
      <w:pPr>
        <w:pStyle w:val="BodyText"/>
        <w:spacing w:line="276" w:lineRule="auto"/>
        <w:ind w:left="700" w:right="535"/>
        <w:jc w:val="both"/>
        <w:rPr>
          <w:rFonts w:ascii="Arial" w:hAnsi="Arial" w:cs="Arial"/>
        </w:rPr>
      </w:pPr>
      <w:proofErr w:type="spellStart"/>
      <w:r w:rsidRPr="00567576">
        <w:rPr>
          <w:rFonts w:ascii="Arial" w:hAnsi="Arial" w:cs="Arial"/>
        </w:rPr>
        <w:t>Lewisham</w:t>
      </w:r>
      <w:proofErr w:type="spellEnd"/>
      <w:r w:rsidRPr="00567576">
        <w:rPr>
          <w:rFonts w:ascii="Arial" w:hAnsi="Arial" w:cs="Arial"/>
          <w:spacing w:val="-6"/>
        </w:rPr>
        <w:t xml:space="preserve"> </w:t>
      </w:r>
      <w:r w:rsidR="00FC3CBA" w:rsidRPr="00567576">
        <w:rPr>
          <w:rFonts w:ascii="Arial" w:hAnsi="Arial" w:cs="Arial"/>
        </w:rPr>
        <w:t>Council</w:t>
      </w:r>
      <w:r w:rsidR="00FC3CBA" w:rsidRPr="00567576">
        <w:rPr>
          <w:rFonts w:ascii="Arial" w:hAnsi="Arial" w:cs="Arial"/>
          <w:spacing w:val="-7"/>
        </w:rPr>
        <w:t xml:space="preserve"> </w:t>
      </w:r>
      <w:r w:rsidR="00FC3CBA" w:rsidRPr="00567576">
        <w:rPr>
          <w:rFonts w:ascii="Arial" w:hAnsi="Arial" w:cs="Arial"/>
        </w:rPr>
        <w:t>will</w:t>
      </w:r>
      <w:r w:rsidR="00FC3CBA" w:rsidRPr="00567576">
        <w:rPr>
          <w:rFonts w:ascii="Arial" w:hAnsi="Arial" w:cs="Arial"/>
          <w:spacing w:val="-5"/>
        </w:rPr>
        <w:t xml:space="preserve"> </w:t>
      </w:r>
      <w:r w:rsidR="00FC3CBA" w:rsidRPr="00567576">
        <w:rPr>
          <w:rFonts w:ascii="Arial" w:hAnsi="Arial" w:cs="Arial"/>
        </w:rPr>
        <w:t>consider</w:t>
      </w:r>
      <w:r w:rsidR="00FC3CBA" w:rsidRPr="00567576">
        <w:rPr>
          <w:rFonts w:ascii="Arial" w:hAnsi="Arial" w:cs="Arial"/>
          <w:spacing w:val="-3"/>
        </w:rPr>
        <w:t xml:space="preserve"> </w:t>
      </w:r>
      <w:r w:rsidR="00FC3CBA" w:rsidRPr="00567576">
        <w:rPr>
          <w:rFonts w:ascii="Arial" w:hAnsi="Arial" w:cs="Arial"/>
        </w:rPr>
        <w:t>proposals</w:t>
      </w:r>
      <w:r w:rsidR="00FC3CBA" w:rsidRPr="00567576">
        <w:rPr>
          <w:rFonts w:ascii="Arial" w:hAnsi="Arial" w:cs="Arial"/>
          <w:spacing w:val="-7"/>
        </w:rPr>
        <w:t xml:space="preserve"> </w:t>
      </w:r>
      <w:r w:rsidR="00FC3CBA" w:rsidRPr="00567576">
        <w:rPr>
          <w:rFonts w:ascii="Arial" w:hAnsi="Arial" w:cs="Arial"/>
        </w:rPr>
        <w:t>for</w:t>
      </w:r>
      <w:r w:rsidR="00FC3CBA" w:rsidRPr="00567576">
        <w:rPr>
          <w:rFonts w:ascii="Arial" w:hAnsi="Arial" w:cs="Arial"/>
          <w:spacing w:val="-5"/>
        </w:rPr>
        <w:t xml:space="preserve"> </w:t>
      </w:r>
      <w:r w:rsidR="00FC3CBA" w:rsidRPr="00567576">
        <w:rPr>
          <w:rFonts w:ascii="Arial" w:hAnsi="Arial" w:cs="Arial"/>
        </w:rPr>
        <w:t>the</w:t>
      </w:r>
      <w:r w:rsidR="00FC3CBA" w:rsidRPr="00567576">
        <w:rPr>
          <w:rFonts w:ascii="Arial" w:hAnsi="Arial" w:cs="Arial"/>
          <w:spacing w:val="-4"/>
        </w:rPr>
        <w:t xml:space="preserve"> </w:t>
      </w:r>
      <w:r w:rsidR="00FC3CBA" w:rsidRPr="00567576">
        <w:rPr>
          <w:rFonts w:ascii="Arial" w:hAnsi="Arial" w:cs="Arial"/>
        </w:rPr>
        <w:t>installation</w:t>
      </w:r>
      <w:r w:rsidR="00FC3CBA" w:rsidRPr="00567576">
        <w:rPr>
          <w:rFonts w:ascii="Arial" w:hAnsi="Arial" w:cs="Arial"/>
          <w:spacing w:val="-7"/>
        </w:rPr>
        <w:t xml:space="preserve"> </w:t>
      </w:r>
      <w:r w:rsidR="00FC3CBA" w:rsidRPr="00567576">
        <w:rPr>
          <w:rFonts w:ascii="Arial" w:hAnsi="Arial" w:cs="Arial"/>
        </w:rPr>
        <w:t>of</w:t>
      </w:r>
      <w:r w:rsidR="00FC3CBA" w:rsidRPr="00567576">
        <w:rPr>
          <w:rFonts w:ascii="Arial" w:hAnsi="Arial" w:cs="Arial"/>
          <w:spacing w:val="-7"/>
        </w:rPr>
        <w:t xml:space="preserve"> </w:t>
      </w:r>
      <w:r w:rsidR="00FC3CBA" w:rsidRPr="00567576">
        <w:rPr>
          <w:rFonts w:ascii="Arial" w:hAnsi="Arial" w:cs="Arial"/>
        </w:rPr>
        <w:t>4G/5G</w:t>
      </w:r>
      <w:r w:rsidR="00FC3CBA" w:rsidRPr="00567576">
        <w:rPr>
          <w:rFonts w:ascii="Arial" w:hAnsi="Arial" w:cs="Arial"/>
          <w:spacing w:val="-7"/>
        </w:rPr>
        <w:t xml:space="preserve"> </w:t>
      </w:r>
      <w:r w:rsidR="00FC3CBA" w:rsidRPr="00567576">
        <w:rPr>
          <w:rFonts w:ascii="Arial" w:hAnsi="Arial" w:cs="Arial"/>
        </w:rPr>
        <w:t>Small</w:t>
      </w:r>
      <w:r w:rsidR="00FC3CBA" w:rsidRPr="00567576">
        <w:rPr>
          <w:rFonts w:ascii="Arial" w:hAnsi="Arial" w:cs="Arial"/>
          <w:spacing w:val="-5"/>
        </w:rPr>
        <w:t xml:space="preserve"> </w:t>
      </w:r>
      <w:r w:rsidR="00FC3CBA" w:rsidRPr="00567576">
        <w:rPr>
          <w:rFonts w:ascii="Arial" w:hAnsi="Arial" w:cs="Arial"/>
        </w:rPr>
        <w:t>Cells</w:t>
      </w:r>
      <w:r w:rsidR="00FC3CBA" w:rsidRPr="00567576">
        <w:rPr>
          <w:rFonts w:ascii="Arial" w:hAnsi="Arial" w:cs="Arial"/>
          <w:spacing w:val="-4"/>
        </w:rPr>
        <w:t xml:space="preserve"> </w:t>
      </w:r>
      <w:r w:rsidR="00FC3CBA" w:rsidRPr="00567576">
        <w:rPr>
          <w:rFonts w:ascii="Arial" w:hAnsi="Arial" w:cs="Arial"/>
        </w:rPr>
        <w:t>from</w:t>
      </w:r>
      <w:r w:rsidR="00FC3CBA" w:rsidRPr="00567576">
        <w:rPr>
          <w:rFonts w:ascii="Arial" w:hAnsi="Arial" w:cs="Arial"/>
          <w:spacing w:val="-7"/>
        </w:rPr>
        <w:t xml:space="preserve"> </w:t>
      </w:r>
      <w:r w:rsidR="00FC3CBA" w:rsidRPr="00567576">
        <w:rPr>
          <w:rFonts w:ascii="Arial" w:hAnsi="Arial" w:cs="Arial"/>
        </w:rPr>
        <w:t>Code</w:t>
      </w:r>
      <w:r w:rsidR="00FC3CBA" w:rsidRPr="00567576">
        <w:rPr>
          <w:rFonts w:ascii="Arial" w:hAnsi="Arial" w:cs="Arial"/>
          <w:spacing w:val="-6"/>
        </w:rPr>
        <w:t xml:space="preserve"> </w:t>
      </w:r>
      <w:proofErr w:type="gramStart"/>
      <w:r w:rsidR="00FC3CBA" w:rsidRPr="00567576">
        <w:rPr>
          <w:rFonts w:ascii="Arial" w:hAnsi="Arial" w:cs="Arial"/>
        </w:rPr>
        <w:t>Operators</w:t>
      </w:r>
      <w:r w:rsidR="00EB52EA" w:rsidRPr="00567576">
        <w:rPr>
          <w:rFonts w:ascii="Arial" w:hAnsi="Arial" w:cs="Arial"/>
        </w:rPr>
        <w:t xml:space="preserve"> </w:t>
      </w:r>
      <w:r w:rsidR="00FC3CBA" w:rsidRPr="00567576">
        <w:rPr>
          <w:rFonts w:ascii="Arial" w:hAnsi="Arial" w:cs="Arial"/>
          <w:spacing w:val="-47"/>
        </w:rPr>
        <w:t xml:space="preserve"> </w:t>
      </w:r>
      <w:r w:rsidR="00FC3CBA" w:rsidRPr="00567576">
        <w:rPr>
          <w:rFonts w:ascii="Arial" w:hAnsi="Arial" w:cs="Arial"/>
        </w:rPr>
        <w:t>seeking</w:t>
      </w:r>
      <w:proofErr w:type="gramEnd"/>
      <w:r w:rsidR="00FC3CBA" w:rsidRPr="00567576">
        <w:rPr>
          <w:rFonts w:ascii="Arial" w:hAnsi="Arial" w:cs="Arial"/>
          <w:spacing w:val="-5"/>
        </w:rPr>
        <w:t xml:space="preserve"> </w:t>
      </w:r>
      <w:r w:rsidR="00FC3CBA" w:rsidRPr="00567576">
        <w:rPr>
          <w:rFonts w:ascii="Arial" w:hAnsi="Arial" w:cs="Arial"/>
        </w:rPr>
        <w:t>to</w:t>
      </w:r>
      <w:r w:rsidR="00FC3CBA" w:rsidRPr="00567576">
        <w:rPr>
          <w:rFonts w:ascii="Arial" w:hAnsi="Arial" w:cs="Arial"/>
          <w:spacing w:val="-2"/>
        </w:rPr>
        <w:t xml:space="preserve"> </w:t>
      </w:r>
      <w:r w:rsidR="00FC3CBA" w:rsidRPr="00567576">
        <w:rPr>
          <w:rFonts w:ascii="Arial" w:hAnsi="Arial" w:cs="Arial"/>
        </w:rPr>
        <w:t>deploy</w:t>
      </w:r>
      <w:r w:rsidR="00FC3CBA" w:rsidRPr="00567576">
        <w:rPr>
          <w:rFonts w:ascii="Arial" w:hAnsi="Arial" w:cs="Arial"/>
          <w:spacing w:val="-3"/>
        </w:rPr>
        <w:t xml:space="preserve"> </w:t>
      </w:r>
      <w:r w:rsidR="00FC3CBA" w:rsidRPr="00567576">
        <w:rPr>
          <w:rFonts w:ascii="Arial" w:hAnsi="Arial" w:cs="Arial"/>
        </w:rPr>
        <w:t>their</w:t>
      </w:r>
      <w:r w:rsidR="00FC3CBA" w:rsidRPr="00567576">
        <w:rPr>
          <w:rFonts w:ascii="Arial" w:hAnsi="Arial" w:cs="Arial"/>
          <w:spacing w:val="-7"/>
        </w:rPr>
        <w:t xml:space="preserve"> </w:t>
      </w:r>
      <w:r w:rsidR="00FC3CBA" w:rsidRPr="00567576">
        <w:rPr>
          <w:rFonts w:ascii="Arial" w:hAnsi="Arial" w:cs="Arial"/>
        </w:rPr>
        <w:t>technology</w:t>
      </w:r>
      <w:r w:rsidR="00FC3CBA" w:rsidRPr="00567576">
        <w:rPr>
          <w:rFonts w:ascii="Arial" w:hAnsi="Arial" w:cs="Arial"/>
          <w:spacing w:val="-5"/>
        </w:rPr>
        <w:t xml:space="preserve"> </w:t>
      </w:r>
      <w:r w:rsidR="00FC3CBA" w:rsidRPr="00567576">
        <w:rPr>
          <w:rFonts w:ascii="Arial" w:hAnsi="Arial" w:cs="Arial"/>
        </w:rPr>
        <w:t>in</w:t>
      </w:r>
      <w:r w:rsidR="00FC3CBA" w:rsidRPr="00567576">
        <w:rPr>
          <w:rFonts w:ascii="Arial" w:hAnsi="Arial" w:cs="Arial"/>
          <w:spacing w:val="-4"/>
        </w:rPr>
        <w:t xml:space="preserve"> </w:t>
      </w:r>
      <w:proofErr w:type="spellStart"/>
      <w:r w:rsidRPr="00567576">
        <w:rPr>
          <w:rFonts w:ascii="Arial" w:hAnsi="Arial" w:cs="Arial"/>
        </w:rPr>
        <w:t>Lewisham</w:t>
      </w:r>
      <w:proofErr w:type="spellEnd"/>
      <w:r w:rsidRPr="00567576">
        <w:rPr>
          <w:rFonts w:ascii="Arial" w:hAnsi="Arial" w:cs="Arial"/>
          <w:spacing w:val="-3"/>
        </w:rPr>
        <w:t xml:space="preserve"> </w:t>
      </w:r>
      <w:r w:rsidR="00FC3CBA" w:rsidRPr="00567576">
        <w:rPr>
          <w:rFonts w:ascii="Arial" w:hAnsi="Arial" w:cs="Arial"/>
        </w:rPr>
        <w:t>on</w:t>
      </w:r>
      <w:r w:rsidR="00FC3CBA" w:rsidRPr="00567576">
        <w:rPr>
          <w:rFonts w:ascii="Arial" w:hAnsi="Arial" w:cs="Arial"/>
          <w:spacing w:val="-6"/>
        </w:rPr>
        <w:t xml:space="preserve"> </w:t>
      </w:r>
      <w:r w:rsidR="00FC3CBA" w:rsidRPr="00567576">
        <w:rPr>
          <w:rFonts w:ascii="Arial" w:hAnsi="Arial" w:cs="Arial"/>
        </w:rPr>
        <w:t>an</w:t>
      </w:r>
      <w:r w:rsidR="00FC3CBA" w:rsidRPr="00567576">
        <w:rPr>
          <w:rFonts w:ascii="Arial" w:hAnsi="Arial" w:cs="Arial"/>
          <w:spacing w:val="-4"/>
        </w:rPr>
        <w:t xml:space="preserve"> </w:t>
      </w:r>
      <w:r w:rsidR="00FC3CBA" w:rsidRPr="00567576">
        <w:rPr>
          <w:rFonts w:ascii="Arial" w:hAnsi="Arial" w:cs="Arial"/>
        </w:rPr>
        <w:t>“Open</w:t>
      </w:r>
      <w:r w:rsidR="00FC3CBA" w:rsidRPr="00567576">
        <w:rPr>
          <w:rFonts w:ascii="Arial" w:hAnsi="Arial" w:cs="Arial"/>
          <w:spacing w:val="-4"/>
        </w:rPr>
        <w:t xml:space="preserve"> </w:t>
      </w:r>
      <w:r w:rsidR="00FC3CBA" w:rsidRPr="00567576">
        <w:rPr>
          <w:rFonts w:ascii="Arial" w:hAnsi="Arial" w:cs="Arial"/>
        </w:rPr>
        <w:t>Access”</w:t>
      </w:r>
      <w:r w:rsidR="00FC3CBA" w:rsidRPr="00567576">
        <w:rPr>
          <w:rFonts w:ascii="Arial" w:hAnsi="Arial" w:cs="Arial"/>
          <w:spacing w:val="-5"/>
        </w:rPr>
        <w:t xml:space="preserve"> </w:t>
      </w:r>
      <w:r w:rsidR="00FC3CBA" w:rsidRPr="00567576">
        <w:rPr>
          <w:rFonts w:ascii="Arial" w:hAnsi="Arial" w:cs="Arial"/>
        </w:rPr>
        <w:t>basis.</w:t>
      </w:r>
      <w:r w:rsidR="00FC3CBA" w:rsidRPr="00567576">
        <w:rPr>
          <w:rFonts w:ascii="Arial" w:hAnsi="Arial" w:cs="Arial"/>
          <w:spacing w:val="-4"/>
        </w:rPr>
        <w:t xml:space="preserve"> </w:t>
      </w:r>
      <w:r w:rsidR="00FC3CBA" w:rsidRPr="00567576">
        <w:rPr>
          <w:rFonts w:ascii="Arial" w:hAnsi="Arial" w:cs="Arial"/>
        </w:rPr>
        <w:t>The</w:t>
      </w:r>
      <w:r w:rsidR="00FC3CBA" w:rsidRPr="00567576">
        <w:rPr>
          <w:rFonts w:ascii="Arial" w:hAnsi="Arial" w:cs="Arial"/>
          <w:spacing w:val="-3"/>
        </w:rPr>
        <w:t xml:space="preserve"> </w:t>
      </w:r>
      <w:r w:rsidR="00FC3CBA" w:rsidRPr="00567576">
        <w:rPr>
          <w:rFonts w:ascii="Arial" w:hAnsi="Arial" w:cs="Arial"/>
        </w:rPr>
        <w:t>Council</w:t>
      </w:r>
      <w:r w:rsidR="00FC3CBA" w:rsidRPr="00567576">
        <w:rPr>
          <w:rFonts w:ascii="Arial" w:hAnsi="Arial" w:cs="Arial"/>
          <w:spacing w:val="-5"/>
        </w:rPr>
        <w:t xml:space="preserve"> </w:t>
      </w:r>
      <w:r w:rsidR="00FC3CBA" w:rsidRPr="00567576">
        <w:rPr>
          <w:rFonts w:ascii="Arial" w:hAnsi="Arial" w:cs="Arial"/>
        </w:rPr>
        <w:t>are</w:t>
      </w:r>
      <w:r w:rsidR="00FC3CBA" w:rsidRPr="00567576">
        <w:rPr>
          <w:rFonts w:ascii="Arial" w:hAnsi="Arial" w:cs="Arial"/>
          <w:spacing w:val="-3"/>
        </w:rPr>
        <w:t xml:space="preserve"> </w:t>
      </w:r>
      <w:r w:rsidR="00FC3CBA" w:rsidRPr="00567576">
        <w:rPr>
          <w:rFonts w:ascii="Arial" w:hAnsi="Arial" w:cs="Arial"/>
        </w:rPr>
        <w:t>not</w:t>
      </w:r>
      <w:r w:rsidR="00FC3CBA" w:rsidRPr="00567576">
        <w:rPr>
          <w:rFonts w:ascii="Arial" w:hAnsi="Arial" w:cs="Arial"/>
          <w:spacing w:val="-3"/>
        </w:rPr>
        <w:t xml:space="preserve"> </w:t>
      </w:r>
      <w:r w:rsidR="00FC3CBA" w:rsidRPr="00567576">
        <w:rPr>
          <w:rFonts w:ascii="Arial" w:hAnsi="Arial" w:cs="Arial"/>
        </w:rPr>
        <w:t>looking</w:t>
      </w:r>
      <w:r w:rsidR="00FC3CBA" w:rsidRPr="00567576">
        <w:rPr>
          <w:rFonts w:ascii="Arial" w:hAnsi="Arial" w:cs="Arial"/>
          <w:spacing w:val="-48"/>
        </w:rPr>
        <w:t xml:space="preserve"> </w:t>
      </w:r>
      <w:r w:rsidR="00FC3CBA" w:rsidRPr="00567576">
        <w:rPr>
          <w:rFonts w:ascii="Arial" w:hAnsi="Arial" w:cs="Arial"/>
        </w:rPr>
        <w:t>to</w:t>
      </w:r>
      <w:r w:rsidR="00FC3CBA" w:rsidRPr="00567576">
        <w:rPr>
          <w:rFonts w:ascii="Arial" w:hAnsi="Arial" w:cs="Arial"/>
          <w:spacing w:val="-2"/>
        </w:rPr>
        <w:t xml:space="preserve"> </w:t>
      </w:r>
      <w:r w:rsidR="00FC3CBA" w:rsidRPr="00567576">
        <w:rPr>
          <w:rFonts w:ascii="Arial" w:hAnsi="Arial" w:cs="Arial"/>
        </w:rPr>
        <w:t>operate a</w:t>
      </w:r>
      <w:r w:rsidR="00FC3CBA" w:rsidRPr="00567576">
        <w:rPr>
          <w:rFonts w:ascii="Arial" w:hAnsi="Arial" w:cs="Arial"/>
          <w:spacing w:val="-2"/>
        </w:rPr>
        <w:t xml:space="preserve"> </w:t>
      </w:r>
      <w:r w:rsidR="00FC3CBA" w:rsidRPr="00567576">
        <w:rPr>
          <w:rFonts w:ascii="Arial" w:hAnsi="Arial" w:cs="Arial"/>
        </w:rPr>
        <w:t>“concession”</w:t>
      </w:r>
      <w:r w:rsidR="00FC3CBA" w:rsidRPr="00567576">
        <w:rPr>
          <w:rFonts w:ascii="Arial" w:hAnsi="Arial" w:cs="Arial"/>
          <w:spacing w:val="-1"/>
        </w:rPr>
        <w:t xml:space="preserve"> </w:t>
      </w:r>
      <w:r w:rsidR="00FC3CBA" w:rsidRPr="00567576">
        <w:rPr>
          <w:rFonts w:ascii="Arial" w:hAnsi="Arial" w:cs="Arial"/>
        </w:rPr>
        <w:t>model.</w:t>
      </w:r>
    </w:p>
    <w:p w14:paraId="7150AE59" w14:textId="77777777" w:rsidR="00FC3CBA" w:rsidRPr="00567576" w:rsidRDefault="00FC3CBA" w:rsidP="00FC3CBA">
      <w:pPr>
        <w:pStyle w:val="BodyText"/>
        <w:spacing w:before="161"/>
        <w:ind w:left="700"/>
        <w:rPr>
          <w:rFonts w:ascii="Arial" w:hAnsi="Arial" w:cs="Arial"/>
        </w:rPr>
      </w:pPr>
      <w:r w:rsidRPr="00567576">
        <w:rPr>
          <w:rFonts w:ascii="Arial" w:hAnsi="Arial" w:cs="Arial"/>
        </w:rPr>
        <w:t>Operators</w:t>
      </w:r>
      <w:r w:rsidRPr="00567576">
        <w:rPr>
          <w:rFonts w:ascii="Arial" w:hAnsi="Arial" w:cs="Arial"/>
          <w:spacing w:val="-2"/>
        </w:rPr>
        <w:t xml:space="preserve"> </w:t>
      </w:r>
      <w:r w:rsidRPr="00567576">
        <w:rPr>
          <w:rFonts w:ascii="Arial" w:hAnsi="Arial" w:cs="Arial"/>
        </w:rPr>
        <w:t>should</w:t>
      </w:r>
      <w:r w:rsidRPr="00567576">
        <w:rPr>
          <w:rFonts w:ascii="Arial" w:hAnsi="Arial" w:cs="Arial"/>
          <w:spacing w:val="-3"/>
        </w:rPr>
        <w:t xml:space="preserve"> </w:t>
      </w:r>
      <w:r w:rsidRPr="00567576">
        <w:rPr>
          <w:rFonts w:ascii="Arial" w:hAnsi="Arial" w:cs="Arial"/>
        </w:rPr>
        <w:t>submit</w:t>
      </w:r>
      <w:r w:rsidRPr="00567576">
        <w:rPr>
          <w:rFonts w:ascii="Arial" w:hAnsi="Arial" w:cs="Arial"/>
          <w:spacing w:val="-4"/>
        </w:rPr>
        <w:t xml:space="preserve"> </w:t>
      </w:r>
      <w:r w:rsidRPr="00567576">
        <w:rPr>
          <w:rFonts w:ascii="Arial" w:hAnsi="Arial" w:cs="Arial"/>
        </w:rPr>
        <w:t>the</w:t>
      </w:r>
      <w:r w:rsidRPr="00567576">
        <w:rPr>
          <w:rFonts w:ascii="Arial" w:hAnsi="Arial" w:cs="Arial"/>
          <w:spacing w:val="-1"/>
        </w:rPr>
        <w:t xml:space="preserve"> </w:t>
      </w:r>
      <w:r w:rsidRPr="00567576">
        <w:rPr>
          <w:rFonts w:ascii="Arial" w:hAnsi="Arial" w:cs="Arial"/>
        </w:rPr>
        <w:t>completed</w:t>
      </w:r>
      <w:r w:rsidRPr="00567576">
        <w:rPr>
          <w:rFonts w:ascii="Arial" w:hAnsi="Arial" w:cs="Arial"/>
          <w:spacing w:val="-2"/>
        </w:rPr>
        <w:t xml:space="preserve"> </w:t>
      </w:r>
      <w:r w:rsidRPr="00567576">
        <w:rPr>
          <w:rFonts w:ascii="Arial" w:hAnsi="Arial" w:cs="Arial"/>
        </w:rPr>
        <w:t>Expression</w:t>
      </w:r>
      <w:r w:rsidRPr="00567576">
        <w:rPr>
          <w:rFonts w:ascii="Arial" w:hAnsi="Arial" w:cs="Arial"/>
          <w:spacing w:val="-4"/>
        </w:rPr>
        <w:t xml:space="preserve"> </w:t>
      </w:r>
      <w:r w:rsidRPr="00567576">
        <w:rPr>
          <w:rFonts w:ascii="Arial" w:hAnsi="Arial" w:cs="Arial"/>
        </w:rPr>
        <w:t>of</w:t>
      </w:r>
      <w:r w:rsidRPr="00567576">
        <w:rPr>
          <w:rFonts w:ascii="Arial" w:hAnsi="Arial" w:cs="Arial"/>
          <w:spacing w:val="-1"/>
        </w:rPr>
        <w:t xml:space="preserve"> </w:t>
      </w:r>
      <w:r w:rsidRPr="00567576">
        <w:rPr>
          <w:rFonts w:ascii="Arial" w:hAnsi="Arial" w:cs="Arial"/>
        </w:rPr>
        <w:t>Interest</w:t>
      </w:r>
      <w:r w:rsidRPr="00567576">
        <w:rPr>
          <w:rFonts w:ascii="Arial" w:hAnsi="Arial" w:cs="Arial"/>
          <w:spacing w:val="-2"/>
        </w:rPr>
        <w:t xml:space="preserve"> </w:t>
      </w:r>
      <w:r w:rsidRPr="00567576">
        <w:rPr>
          <w:rFonts w:ascii="Arial" w:hAnsi="Arial" w:cs="Arial"/>
        </w:rPr>
        <w:t>(Annex</w:t>
      </w:r>
      <w:r w:rsidRPr="00567576">
        <w:rPr>
          <w:rFonts w:ascii="Arial" w:hAnsi="Arial" w:cs="Arial"/>
          <w:spacing w:val="-4"/>
        </w:rPr>
        <w:t xml:space="preserve"> </w:t>
      </w:r>
      <w:r w:rsidRPr="00567576">
        <w:rPr>
          <w:rFonts w:ascii="Arial" w:hAnsi="Arial" w:cs="Arial"/>
        </w:rPr>
        <w:t>1)</w:t>
      </w:r>
      <w:r w:rsidRPr="00567576">
        <w:rPr>
          <w:rFonts w:ascii="Arial" w:hAnsi="Arial" w:cs="Arial"/>
          <w:spacing w:val="-5"/>
        </w:rPr>
        <w:t xml:space="preserve"> </w:t>
      </w:r>
      <w:r w:rsidRPr="00567576">
        <w:rPr>
          <w:rFonts w:ascii="Arial" w:hAnsi="Arial" w:cs="Arial"/>
        </w:rPr>
        <w:t>to:</w:t>
      </w:r>
    </w:p>
    <w:p w14:paraId="3F3D8292" w14:textId="77777777" w:rsidR="00FC3CBA" w:rsidRPr="00567576" w:rsidRDefault="00FC3CBA" w:rsidP="00FC3CBA">
      <w:pPr>
        <w:pStyle w:val="BodyText"/>
        <w:spacing w:before="4"/>
        <w:rPr>
          <w:rFonts w:ascii="Arial" w:hAnsi="Arial" w:cs="Arial"/>
          <w:sz w:val="16"/>
        </w:rPr>
      </w:pPr>
    </w:p>
    <w:p w14:paraId="35C6E6CB" w14:textId="5FC7EB20" w:rsidR="00FC3CBA" w:rsidRPr="00567576" w:rsidRDefault="009107A1" w:rsidP="001353C2">
      <w:pPr>
        <w:pStyle w:val="BodyText"/>
        <w:tabs>
          <w:tab w:val="left" w:pos="4245"/>
        </w:tabs>
        <w:ind w:left="700"/>
        <w:rPr>
          <w:rFonts w:ascii="Arial" w:hAnsi="Arial" w:cs="Arial"/>
        </w:rPr>
      </w:pPr>
      <w:r w:rsidRPr="00567576">
        <w:rPr>
          <w:rFonts w:ascii="Arial" w:hAnsi="Arial" w:cs="Arial"/>
        </w:rPr>
        <w:t>Joseph Chambers</w:t>
      </w:r>
      <w:r w:rsidR="00426577" w:rsidRPr="00567576">
        <w:rPr>
          <w:rFonts w:ascii="Arial" w:hAnsi="Arial" w:cs="Arial"/>
        </w:rPr>
        <w:tab/>
      </w:r>
    </w:p>
    <w:p w14:paraId="2A90C5BA" w14:textId="72606268" w:rsidR="00006C4A" w:rsidRPr="00567576" w:rsidRDefault="009107A1" w:rsidP="00FC3CBA">
      <w:pPr>
        <w:pStyle w:val="BodyText"/>
        <w:ind w:left="700"/>
        <w:rPr>
          <w:rFonts w:ascii="Arial" w:hAnsi="Arial" w:cs="Arial"/>
        </w:rPr>
      </w:pPr>
      <w:r w:rsidRPr="00567576">
        <w:rPr>
          <w:rFonts w:ascii="Arial" w:hAnsi="Arial" w:cs="Arial"/>
        </w:rPr>
        <w:t>Digital Public Lead</w:t>
      </w:r>
    </w:p>
    <w:p w14:paraId="0EFE2B18" w14:textId="77777777" w:rsidR="00006C4A" w:rsidRPr="00567576" w:rsidRDefault="00006C4A" w:rsidP="00FC3CBA">
      <w:pPr>
        <w:pStyle w:val="BodyText"/>
        <w:ind w:left="700"/>
        <w:rPr>
          <w:rFonts w:ascii="Arial" w:hAnsi="Arial" w:cs="Arial"/>
        </w:rPr>
      </w:pPr>
      <w:r w:rsidRPr="00567576">
        <w:rPr>
          <w:rFonts w:ascii="Arial" w:hAnsi="Arial" w:cs="Arial"/>
        </w:rPr>
        <w:t xml:space="preserve">London Borough of </w:t>
      </w:r>
      <w:proofErr w:type="spellStart"/>
      <w:r w:rsidRPr="00567576">
        <w:rPr>
          <w:rFonts w:ascii="Arial" w:hAnsi="Arial" w:cs="Arial"/>
        </w:rPr>
        <w:t>Lewisham</w:t>
      </w:r>
      <w:proofErr w:type="spellEnd"/>
    </w:p>
    <w:p w14:paraId="47C7E5E0" w14:textId="71D0A7B3" w:rsidR="00006C4A" w:rsidRPr="00567576" w:rsidRDefault="00D97823" w:rsidP="00FC3CBA">
      <w:pPr>
        <w:pStyle w:val="BodyText"/>
        <w:ind w:left="700"/>
        <w:rPr>
          <w:rFonts w:ascii="Arial" w:hAnsi="Arial" w:cs="Arial"/>
        </w:rPr>
      </w:pPr>
      <w:r w:rsidRPr="00567576">
        <w:rPr>
          <w:rFonts w:ascii="Arial" w:hAnsi="Arial" w:cs="Arial"/>
        </w:rPr>
        <w:t xml:space="preserve">Email: </w:t>
      </w:r>
      <w:r w:rsidR="00A37395" w:rsidRPr="00567576">
        <w:rPr>
          <w:rFonts w:ascii="Arial" w:hAnsi="Arial" w:cs="Arial"/>
        </w:rPr>
        <w:t>digital.infrastrucutre@Lewisham.gov.uk</w:t>
      </w:r>
    </w:p>
    <w:p w14:paraId="34DFA52E" w14:textId="77777777" w:rsidR="00FC3CBA" w:rsidRPr="00567576" w:rsidRDefault="00FC3CBA" w:rsidP="00FC3CBA">
      <w:pPr>
        <w:pStyle w:val="BodyText"/>
        <w:rPr>
          <w:rFonts w:ascii="Arial" w:hAnsi="Arial" w:cs="Arial"/>
          <w:sz w:val="20"/>
        </w:rPr>
      </w:pPr>
    </w:p>
    <w:p w14:paraId="02D0B553" w14:textId="77777777" w:rsidR="00FC3CBA" w:rsidRPr="00567576" w:rsidRDefault="00FC3CBA" w:rsidP="00FC3CBA">
      <w:pPr>
        <w:pStyle w:val="BodyText"/>
        <w:spacing w:before="3"/>
        <w:rPr>
          <w:rFonts w:ascii="Arial" w:hAnsi="Arial" w:cs="Arial"/>
          <w:sz w:val="17"/>
        </w:rPr>
      </w:pPr>
    </w:p>
    <w:p w14:paraId="1BC8DBF0" w14:textId="77777777" w:rsidR="00FC3CBA" w:rsidRPr="00567576" w:rsidRDefault="00FC3CBA" w:rsidP="00FC3CBA">
      <w:pPr>
        <w:pStyle w:val="Heading4"/>
        <w:spacing w:before="57"/>
        <w:rPr>
          <w:rFonts w:ascii="Arial" w:hAnsi="Arial" w:cs="Arial"/>
        </w:rPr>
      </w:pPr>
      <w:r w:rsidRPr="00567576">
        <w:rPr>
          <w:rFonts w:ascii="Arial" w:hAnsi="Arial" w:cs="Arial"/>
        </w:rPr>
        <w:t>Installation</w:t>
      </w:r>
      <w:r w:rsidRPr="00567576">
        <w:rPr>
          <w:rFonts w:ascii="Arial" w:hAnsi="Arial" w:cs="Arial"/>
          <w:spacing w:val="-7"/>
        </w:rPr>
        <w:t xml:space="preserve"> </w:t>
      </w:r>
      <w:r w:rsidRPr="00567576">
        <w:rPr>
          <w:rFonts w:ascii="Arial" w:hAnsi="Arial" w:cs="Arial"/>
        </w:rPr>
        <w:t>Information</w:t>
      </w:r>
    </w:p>
    <w:p w14:paraId="03AA552B" w14:textId="77777777" w:rsidR="00FC3CBA" w:rsidRPr="00567576" w:rsidRDefault="00FC3CBA" w:rsidP="00FC3CBA">
      <w:pPr>
        <w:pStyle w:val="BodyText"/>
        <w:rPr>
          <w:rFonts w:ascii="Arial" w:hAnsi="Arial" w:cs="Arial"/>
          <w:b/>
          <w:sz w:val="23"/>
        </w:rPr>
      </w:pPr>
    </w:p>
    <w:p w14:paraId="389207F9" w14:textId="77777777" w:rsidR="00FC3CBA" w:rsidRPr="00567576" w:rsidRDefault="00FC3CBA" w:rsidP="00FC3CBA">
      <w:pPr>
        <w:pStyle w:val="BodyText"/>
        <w:ind w:left="700"/>
        <w:rPr>
          <w:rFonts w:ascii="Arial" w:hAnsi="Arial" w:cs="Arial"/>
        </w:rPr>
      </w:pPr>
      <w:r w:rsidRPr="00567576">
        <w:rPr>
          <w:rFonts w:ascii="Arial" w:hAnsi="Arial" w:cs="Arial"/>
        </w:rPr>
        <w:t>The</w:t>
      </w:r>
      <w:r w:rsidRPr="00567576">
        <w:rPr>
          <w:rFonts w:ascii="Arial" w:hAnsi="Arial" w:cs="Arial"/>
          <w:spacing w:val="-1"/>
        </w:rPr>
        <w:t xml:space="preserve"> </w:t>
      </w:r>
      <w:r w:rsidRPr="00567576">
        <w:rPr>
          <w:rFonts w:ascii="Arial" w:hAnsi="Arial" w:cs="Arial"/>
        </w:rPr>
        <w:t>code</w:t>
      </w:r>
      <w:r w:rsidRPr="00567576">
        <w:rPr>
          <w:rFonts w:ascii="Arial" w:hAnsi="Arial" w:cs="Arial"/>
          <w:spacing w:val="-3"/>
        </w:rPr>
        <w:t xml:space="preserve"> </w:t>
      </w:r>
      <w:r w:rsidRPr="00567576">
        <w:rPr>
          <w:rFonts w:ascii="Arial" w:hAnsi="Arial" w:cs="Arial"/>
        </w:rPr>
        <w:t>operator</w:t>
      </w:r>
      <w:r w:rsidRPr="00567576">
        <w:rPr>
          <w:rFonts w:ascii="Arial" w:hAnsi="Arial" w:cs="Arial"/>
          <w:spacing w:val="-2"/>
        </w:rPr>
        <w:t xml:space="preserve"> </w:t>
      </w:r>
      <w:r w:rsidRPr="00567576">
        <w:rPr>
          <w:rFonts w:ascii="Arial" w:hAnsi="Arial" w:cs="Arial"/>
        </w:rPr>
        <w:t>must</w:t>
      </w:r>
      <w:r w:rsidRPr="00567576">
        <w:rPr>
          <w:rFonts w:ascii="Arial" w:hAnsi="Arial" w:cs="Arial"/>
          <w:spacing w:val="1"/>
        </w:rPr>
        <w:t xml:space="preserve"> </w:t>
      </w:r>
      <w:r w:rsidRPr="00567576">
        <w:rPr>
          <w:rFonts w:ascii="Arial" w:hAnsi="Arial" w:cs="Arial"/>
        </w:rPr>
        <w:t>provide</w:t>
      </w:r>
      <w:r w:rsidRPr="00567576">
        <w:rPr>
          <w:rFonts w:ascii="Arial" w:hAnsi="Arial" w:cs="Arial"/>
          <w:spacing w:val="-2"/>
        </w:rPr>
        <w:t xml:space="preserve"> </w:t>
      </w:r>
      <w:r w:rsidRPr="00567576">
        <w:rPr>
          <w:rFonts w:ascii="Arial" w:hAnsi="Arial" w:cs="Arial"/>
        </w:rPr>
        <w:t>the</w:t>
      </w:r>
      <w:r w:rsidRPr="00567576">
        <w:rPr>
          <w:rFonts w:ascii="Arial" w:hAnsi="Arial" w:cs="Arial"/>
          <w:spacing w:val="-3"/>
        </w:rPr>
        <w:t xml:space="preserve"> </w:t>
      </w:r>
      <w:r w:rsidRPr="00567576">
        <w:rPr>
          <w:rFonts w:ascii="Arial" w:hAnsi="Arial" w:cs="Arial"/>
        </w:rPr>
        <w:t>Council</w:t>
      </w:r>
      <w:r w:rsidRPr="00567576">
        <w:rPr>
          <w:rFonts w:ascii="Arial" w:hAnsi="Arial" w:cs="Arial"/>
          <w:spacing w:val="-3"/>
        </w:rPr>
        <w:t xml:space="preserve"> </w:t>
      </w:r>
      <w:r w:rsidRPr="00567576">
        <w:rPr>
          <w:rFonts w:ascii="Arial" w:hAnsi="Arial" w:cs="Arial"/>
        </w:rPr>
        <w:t>with</w:t>
      </w:r>
      <w:r w:rsidRPr="00567576">
        <w:rPr>
          <w:rFonts w:ascii="Arial" w:hAnsi="Arial" w:cs="Arial"/>
          <w:spacing w:val="-3"/>
        </w:rPr>
        <w:t xml:space="preserve"> </w:t>
      </w:r>
      <w:r w:rsidRPr="00567576">
        <w:rPr>
          <w:rFonts w:ascii="Arial" w:hAnsi="Arial" w:cs="Arial"/>
        </w:rPr>
        <w:t>the</w:t>
      </w:r>
      <w:r w:rsidRPr="00567576">
        <w:rPr>
          <w:rFonts w:ascii="Arial" w:hAnsi="Arial" w:cs="Arial"/>
          <w:spacing w:val="-2"/>
        </w:rPr>
        <w:t xml:space="preserve"> </w:t>
      </w:r>
      <w:r w:rsidRPr="00567576">
        <w:rPr>
          <w:rFonts w:ascii="Arial" w:hAnsi="Arial" w:cs="Arial"/>
        </w:rPr>
        <w:t>following</w:t>
      </w:r>
      <w:r w:rsidRPr="00567576">
        <w:rPr>
          <w:rFonts w:ascii="Arial" w:hAnsi="Arial" w:cs="Arial"/>
          <w:spacing w:val="-3"/>
        </w:rPr>
        <w:t xml:space="preserve"> </w:t>
      </w:r>
      <w:r w:rsidRPr="00567576">
        <w:rPr>
          <w:rFonts w:ascii="Arial" w:hAnsi="Arial" w:cs="Arial"/>
        </w:rPr>
        <w:t>information:</w:t>
      </w:r>
    </w:p>
    <w:p w14:paraId="55489B85" w14:textId="77777777" w:rsidR="00FC3CBA" w:rsidRPr="00567576" w:rsidRDefault="00FC3CBA" w:rsidP="00FC3CBA">
      <w:pPr>
        <w:pStyle w:val="BodyText"/>
        <w:spacing w:before="10"/>
        <w:rPr>
          <w:rFonts w:ascii="Arial" w:hAnsi="Arial" w:cs="Arial"/>
        </w:rPr>
      </w:pPr>
    </w:p>
    <w:p w14:paraId="00AD2C05" w14:textId="77777777" w:rsidR="00724CFE" w:rsidRPr="00567576" w:rsidRDefault="00724CFE" w:rsidP="00724CFE">
      <w:pPr>
        <w:pStyle w:val="ListParagraph"/>
        <w:numPr>
          <w:ilvl w:val="0"/>
          <w:numId w:val="6"/>
        </w:numPr>
        <w:tabs>
          <w:tab w:val="left" w:pos="1780"/>
          <w:tab w:val="left" w:pos="1781"/>
        </w:tabs>
        <w:ind w:hanging="361"/>
        <w:rPr>
          <w:rFonts w:ascii="Arial" w:hAnsi="Arial" w:cs="Arial"/>
        </w:rPr>
      </w:pPr>
      <w:r w:rsidRPr="00567576">
        <w:rPr>
          <w:rFonts w:ascii="Arial" w:hAnsi="Arial" w:cs="Arial"/>
        </w:rPr>
        <w:t>Confirmation as a code operator</w:t>
      </w:r>
    </w:p>
    <w:p w14:paraId="1735831E" w14:textId="78B02F38" w:rsidR="00DA695E" w:rsidRPr="00567576" w:rsidRDefault="00FC3CBA" w:rsidP="00724CFE">
      <w:pPr>
        <w:pStyle w:val="ListParagraph"/>
        <w:numPr>
          <w:ilvl w:val="0"/>
          <w:numId w:val="6"/>
        </w:numPr>
        <w:tabs>
          <w:tab w:val="left" w:pos="1780"/>
          <w:tab w:val="left" w:pos="1781"/>
        </w:tabs>
        <w:ind w:hanging="361"/>
        <w:rPr>
          <w:rFonts w:ascii="Arial" w:hAnsi="Arial" w:cs="Arial"/>
        </w:rPr>
      </w:pPr>
      <w:r w:rsidRPr="00567576">
        <w:rPr>
          <w:rFonts w:ascii="Arial" w:hAnsi="Arial" w:cs="Arial"/>
        </w:rPr>
        <w:t>Scope</w:t>
      </w:r>
      <w:r w:rsidRPr="00567576">
        <w:rPr>
          <w:rFonts w:ascii="Arial" w:hAnsi="Arial" w:cs="Arial"/>
          <w:spacing w:val="-3"/>
        </w:rPr>
        <w:t xml:space="preserve"> </w:t>
      </w:r>
      <w:r w:rsidRPr="00567576">
        <w:rPr>
          <w:rFonts w:ascii="Arial" w:hAnsi="Arial" w:cs="Arial"/>
        </w:rPr>
        <w:t>of</w:t>
      </w:r>
      <w:r w:rsidRPr="00567576">
        <w:rPr>
          <w:rFonts w:ascii="Arial" w:hAnsi="Arial" w:cs="Arial"/>
          <w:spacing w:val="-3"/>
        </w:rPr>
        <w:t xml:space="preserve"> </w:t>
      </w:r>
      <w:r w:rsidRPr="00567576">
        <w:rPr>
          <w:rFonts w:ascii="Arial" w:hAnsi="Arial" w:cs="Arial"/>
        </w:rPr>
        <w:t>the project</w:t>
      </w:r>
    </w:p>
    <w:p w14:paraId="0AD9B729" w14:textId="77777777" w:rsidR="00FC3CBA" w:rsidRPr="00567576" w:rsidRDefault="00FC3CBA" w:rsidP="00FC3CBA">
      <w:pPr>
        <w:pStyle w:val="ListParagraph"/>
        <w:numPr>
          <w:ilvl w:val="0"/>
          <w:numId w:val="6"/>
        </w:numPr>
        <w:tabs>
          <w:tab w:val="left" w:pos="1780"/>
          <w:tab w:val="left" w:pos="1781"/>
        </w:tabs>
        <w:spacing w:before="41"/>
        <w:ind w:hanging="361"/>
        <w:rPr>
          <w:rFonts w:ascii="Arial" w:hAnsi="Arial" w:cs="Arial"/>
        </w:rPr>
      </w:pPr>
      <w:r w:rsidRPr="00567576">
        <w:rPr>
          <w:rFonts w:ascii="Arial" w:hAnsi="Arial" w:cs="Arial"/>
        </w:rPr>
        <w:t>Deployment</w:t>
      </w:r>
      <w:r w:rsidRPr="00567576">
        <w:rPr>
          <w:rFonts w:ascii="Arial" w:hAnsi="Arial" w:cs="Arial"/>
          <w:spacing w:val="-2"/>
        </w:rPr>
        <w:t xml:space="preserve"> </w:t>
      </w:r>
      <w:r w:rsidRPr="00567576">
        <w:rPr>
          <w:rFonts w:ascii="Arial" w:hAnsi="Arial" w:cs="Arial"/>
        </w:rPr>
        <w:t>approach</w:t>
      </w:r>
    </w:p>
    <w:p w14:paraId="5D546055" w14:textId="77777777" w:rsidR="00FC3CBA" w:rsidRPr="00567576" w:rsidRDefault="00FC3CBA" w:rsidP="00FC3CBA">
      <w:pPr>
        <w:pStyle w:val="ListParagraph"/>
        <w:numPr>
          <w:ilvl w:val="0"/>
          <w:numId w:val="6"/>
        </w:numPr>
        <w:tabs>
          <w:tab w:val="left" w:pos="1780"/>
          <w:tab w:val="left" w:pos="1781"/>
        </w:tabs>
        <w:spacing w:before="39" w:line="278" w:lineRule="auto"/>
        <w:ind w:right="533"/>
        <w:rPr>
          <w:rFonts w:ascii="Arial" w:hAnsi="Arial" w:cs="Arial"/>
        </w:rPr>
      </w:pPr>
      <w:r w:rsidRPr="00567576">
        <w:rPr>
          <w:rFonts w:ascii="Arial" w:hAnsi="Arial" w:cs="Arial"/>
        </w:rPr>
        <w:t>Technical</w:t>
      </w:r>
      <w:r w:rsidRPr="00567576">
        <w:rPr>
          <w:rFonts w:ascii="Arial" w:hAnsi="Arial" w:cs="Arial"/>
          <w:spacing w:val="25"/>
        </w:rPr>
        <w:t xml:space="preserve"> </w:t>
      </w:r>
      <w:r w:rsidRPr="00567576">
        <w:rPr>
          <w:rFonts w:ascii="Arial" w:hAnsi="Arial" w:cs="Arial"/>
        </w:rPr>
        <w:t>information</w:t>
      </w:r>
      <w:r w:rsidRPr="00567576">
        <w:rPr>
          <w:rFonts w:ascii="Arial" w:hAnsi="Arial" w:cs="Arial"/>
          <w:spacing w:val="25"/>
        </w:rPr>
        <w:t xml:space="preserve"> </w:t>
      </w:r>
      <w:r w:rsidRPr="00567576">
        <w:rPr>
          <w:rFonts w:ascii="Arial" w:hAnsi="Arial" w:cs="Arial"/>
        </w:rPr>
        <w:t>(technical</w:t>
      </w:r>
      <w:r w:rsidRPr="00567576">
        <w:rPr>
          <w:rFonts w:ascii="Arial" w:hAnsi="Arial" w:cs="Arial"/>
          <w:spacing w:val="25"/>
        </w:rPr>
        <w:t xml:space="preserve"> </w:t>
      </w:r>
      <w:r w:rsidRPr="00567576">
        <w:rPr>
          <w:rFonts w:ascii="Arial" w:hAnsi="Arial" w:cs="Arial"/>
        </w:rPr>
        <w:t>information</w:t>
      </w:r>
      <w:r w:rsidRPr="00567576">
        <w:rPr>
          <w:rFonts w:ascii="Arial" w:hAnsi="Arial" w:cs="Arial"/>
          <w:spacing w:val="23"/>
        </w:rPr>
        <w:t xml:space="preserve"> </w:t>
      </w:r>
      <w:r w:rsidRPr="00567576">
        <w:rPr>
          <w:rFonts w:ascii="Arial" w:hAnsi="Arial" w:cs="Arial"/>
        </w:rPr>
        <w:t>of</w:t>
      </w:r>
      <w:r w:rsidRPr="00567576">
        <w:rPr>
          <w:rFonts w:ascii="Arial" w:hAnsi="Arial" w:cs="Arial"/>
          <w:spacing w:val="25"/>
        </w:rPr>
        <w:t xml:space="preserve"> </w:t>
      </w:r>
      <w:r w:rsidRPr="00567576">
        <w:rPr>
          <w:rFonts w:ascii="Arial" w:hAnsi="Arial" w:cs="Arial"/>
        </w:rPr>
        <w:t>the</w:t>
      </w:r>
      <w:r w:rsidRPr="00567576">
        <w:rPr>
          <w:rFonts w:ascii="Arial" w:hAnsi="Arial" w:cs="Arial"/>
          <w:spacing w:val="24"/>
        </w:rPr>
        <w:t xml:space="preserve"> </w:t>
      </w:r>
      <w:r w:rsidRPr="00567576">
        <w:rPr>
          <w:rFonts w:ascii="Arial" w:hAnsi="Arial" w:cs="Arial"/>
        </w:rPr>
        <w:t>small</w:t>
      </w:r>
      <w:r w:rsidRPr="00567576">
        <w:rPr>
          <w:rFonts w:ascii="Arial" w:hAnsi="Arial" w:cs="Arial"/>
          <w:spacing w:val="25"/>
        </w:rPr>
        <w:t xml:space="preserve"> </w:t>
      </w:r>
      <w:r w:rsidRPr="00567576">
        <w:rPr>
          <w:rFonts w:ascii="Arial" w:hAnsi="Arial" w:cs="Arial"/>
        </w:rPr>
        <w:t>cells</w:t>
      </w:r>
      <w:r w:rsidRPr="00567576">
        <w:rPr>
          <w:rFonts w:ascii="Arial" w:hAnsi="Arial" w:cs="Arial"/>
          <w:spacing w:val="26"/>
        </w:rPr>
        <w:t xml:space="preserve"> </w:t>
      </w:r>
      <w:r w:rsidRPr="00567576">
        <w:rPr>
          <w:rFonts w:ascii="Arial" w:hAnsi="Arial" w:cs="Arial"/>
        </w:rPr>
        <w:t>to</w:t>
      </w:r>
      <w:r w:rsidRPr="00567576">
        <w:rPr>
          <w:rFonts w:ascii="Arial" w:hAnsi="Arial" w:cs="Arial"/>
          <w:spacing w:val="27"/>
        </w:rPr>
        <w:t xml:space="preserve"> </w:t>
      </w:r>
      <w:r w:rsidRPr="00567576">
        <w:rPr>
          <w:rFonts w:ascii="Arial" w:hAnsi="Arial" w:cs="Arial"/>
        </w:rPr>
        <w:t>deploy,</w:t>
      </w:r>
      <w:r w:rsidRPr="00567576">
        <w:rPr>
          <w:rFonts w:ascii="Arial" w:hAnsi="Arial" w:cs="Arial"/>
          <w:spacing w:val="27"/>
        </w:rPr>
        <w:t xml:space="preserve"> </w:t>
      </w:r>
      <w:r w:rsidRPr="00567576">
        <w:rPr>
          <w:rFonts w:ascii="Arial" w:hAnsi="Arial" w:cs="Arial"/>
        </w:rPr>
        <w:t>architecture,</w:t>
      </w:r>
      <w:r w:rsidRPr="00567576">
        <w:rPr>
          <w:rFonts w:ascii="Arial" w:hAnsi="Arial" w:cs="Arial"/>
          <w:spacing w:val="-47"/>
        </w:rPr>
        <w:t xml:space="preserve"> </w:t>
      </w:r>
      <w:r w:rsidRPr="00567576">
        <w:rPr>
          <w:rFonts w:ascii="Arial" w:hAnsi="Arial" w:cs="Arial"/>
        </w:rPr>
        <w:t>contracted</w:t>
      </w:r>
      <w:r w:rsidRPr="00567576">
        <w:rPr>
          <w:rFonts w:ascii="Arial" w:hAnsi="Arial" w:cs="Arial"/>
          <w:spacing w:val="-2"/>
        </w:rPr>
        <w:t xml:space="preserve"> </w:t>
      </w:r>
      <w:r w:rsidRPr="00567576">
        <w:rPr>
          <w:rFonts w:ascii="Arial" w:hAnsi="Arial" w:cs="Arial"/>
        </w:rPr>
        <w:t>network provider details)</w:t>
      </w:r>
    </w:p>
    <w:p w14:paraId="09007ED0" w14:textId="3021B14A" w:rsidR="00FC3CBA" w:rsidRPr="00567576" w:rsidRDefault="00FC3CBA" w:rsidP="00FC3CBA">
      <w:pPr>
        <w:pStyle w:val="ListParagraph"/>
        <w:numPr>
          <w:ilvl w:val="0"/>
          <w:numId w:val="6"/>
        </w:numPr>
        <w:tabs>
          <w:tab w:val="left" w:pos="1780"/>
          <w:tab w:val="left" w:pos="1781"/>
        </w:tabs>
        <w:spacing w:line="265" w:lineRule="exact"/>
        <w:ind w:hanging="361"/>
        <w:rPr>
          <w:rFonts w:ascii="Arial" w:hAnsi="Arial" w:cs="Arial"/>
        </w:rPr>
      </w:pPr>
      <w:r w:rsidRPr="00567576">
        <w:rPr>
          <w:rFonts w:ascii="Arial" w:hAnsi="Arial" w:cs="Arial"/>
        </w:rPr>
        <w:t>Identified/pre-selected</w:t>
      </w:r>
      <w:r w:rsidRPr="00567576">
        <w:rPr>
          <w:rFonts w:ascii="Arial" w:hAnsi="Arial" w:cs="Arial"/>
          <w:spacing w:val="-2"/>
        </w:rPr>
        <w:t xml:space="preserve"> </w:t>
      </w:r>
      <w:r w:rsidRPr="00567576">
        <w:rPr>
          <w:rFonts w:ascii="Arial" w:hAnsi="Arial" w:cs="Arial"/>
        </w:rPr>
        <w:t>assets</w:t>
      </w:r>
      <w:r w:rsidR="00724CFE" w:rsidRPr="00567576">
        <w:rPr>
          <w:rFonts w:ascii="Arial" w:hAnsi="Arial" w:cs="Arial"/>
        </w:rPr>
        <w:t xml:space="preserve"> (geographic information)</w:t>
      </w:r>
    </w:p>
    <w:p w14:paraId="3F90DC8D" w14:textId="49AAC15E" w:rsidR="00A213B9" w:rsidRPr="00567576" w:rsidRDefault="00A213B9" w:rsidP="00FC3CBA">
      <w:pPr>
        <w:pStyle w:val="ListParagraph"/>
        <w:numPr>
          <w:ilvl w:val="0"/>
          <w:numId w:val="6"/>
        </w:numPr>
        <w:tabs>
          <w:tab w:val="left" w:pos="1780"/>
          <w:tab w:val="left" w:pos="1781"/>
        </w:tabs>
        <w:spacing w:line="265" w:lineRule="exact"/>
        <w:ind w:hanging="361"/>
        <w:rPr>
          <w:rFonts w:ascii="Arial" w:hAnsi="Arial" w:cs="Arial"/>
        </w:rPr>
      </w:pPr>
      <w:r w:rsidRPr="00567576">
        <w:rPr>
          <w:rFonts w:ascii="Arial" w:hAnsi="Arial" w:cs="Arial"/>
        </w:rPr>
        <w:t>Additional social value</w:t>
      </w:r>
      <w:r w:rsidR="009C7796">
        <w:rPr>
          <w:rFonts w:ascii="Arial" w:hAnsi="Arial" w:cs="Arial"/>
        </w:rPr>
        <w:t xml:space="preserve"> </w:t>
      </w:r>
    </w:p>
    <w:p w14:paraId="7080940C" w14:textId="043666E7" w:rsidR="00724CFE" w:rsidRPr="00567576" w:rsidRDefault="00724CFE" w:rsidP="00FC3CBA">
      <w:pPr>
        <w:pStyle w:val="ListParagraph"/>
        <w:numPr>
          <w:ilvl w:val="0"/>
          <w:numId w:val="6"/>
        </w:numPr>
        <w:tabs>
          <w:tab w:val="left" w:pos="1780"/>
          <w:tab w:val="left" w:pos="1781"/>
        </w:tabs>
        <w:spacing w:line="265" w:lineRule="exact"/>
        <w:ind w:hanging="361"/>
        <w:rPr>
          <w:rFonts w:ascii="Arial" w:hAnsi="Arial" w:cs="Arial"/>
        </w:rPr>
      </w:pPr>
      <w:r w:rsidRPr="00567576">
        <w:rPr>
          <w:rFonts w:ascii="Arial" w:hAnsi="Arial" w:cs="Arial"/>
        </w:rPr>
        <w:t>Process for managing conflict with sharing of assets with multiple operators</w:t>
      </w:r>
    </w:p>
    <w:p w14:paraId="730DB48C" w14:textId="77777777" w:rsidR="00FC3CBA" w:rsidRPr="00567576" w:rsidRDefault="00FC3CBA" w:rsidP="00FC3CBA">
      <w:pPr>
        <w:pStyle w:val="ListParagraph"/>
        <w:numPr>
          <w:ilvl w:val="0"/>
          <w:numId w:val="6"/>
        </w:numPr>
        <w:tabs>
          <w:tab w:val="left" w:pos="1780"/>
          <w:tab w:val="left" w:pos="1781"/>
        </w:tabs>
        <w:spacing w:before="38"/>
        <w:ind w:hanging="361"/>
        <w:rPr>
          <w:rFonts w:ascii="Arial" w:hAnsi="Arial" w:cs="Arial"/>
        </w:rPr>
      </w:pPr>
      <w:r w:rsidRPr="00567576">
        <w:rPr>
          <w:rFonts w:ascii="Arial" w:hAnsi="Arial" w:cs="Arial"/>
        </w:rPr>
        <w:t>Project</w:t>
      </w:r>
      <w:r w:rsidRPr="00567576">
        <w:rPr>
          <w:rFonts w:ascii="Arial" w:hAnsi="Arial" w:cs="Arial"/>
          <w:spacing w:val="-3"/>
        </w:rPr>
        <w:t xml:space="preserve"> </w:t>
      </w:r>
      <w:r w:rsidRPr="00567576">
        <w:rPr>
          <w:rFonts w:ascii="Arial" w:hAnsi="Arial" w:cs="Arial"/>
        </w:rPr>
        <w:t>Timelines</w:t>
      </w:r>
    </w:p>
    <w:p w14:paraId="0DBB823D" w14:textId="77777777" w:rsidR="00A213B9" w:rsidRPr="00567576" w:rsidRDefault="00A213B9" w:rsidP="00103535">
      <w:pPr>
        <w:pStyle w:val="ListParagraph"/>
        <w:tabs>
          <w:tab w:val="left" w:pos="1780"/>
          <w:tab w:val="left" w:pos="1781"/>
        </w:tabs>
        <w:spacing w:before="38"/>
        <w:ind w:left="1780" w:firstLine="0"/>
        <w:rPr>
          <w:rFonts w:ascii="Arial" w:hAnsi="Arial" w:cs="Arial"/>
        </w:rPr>
      </w:pPr>
    </w:p>
    <w:p w14:paraId="6FD44788" w14:textId="77777777" w:rsidR="00FC3CBA" w:rsidRPr="00567576" w:rsidRDefault="00FC3CBA" w:rsidP="00FC3CBA">
      <w:pPr>
        <w:pStyle w:val="BodyText"/>
        <w:rPr>
          <w:rFonts w:ascii="Arial" w:hAnsi="Arial" w:cs="Arial"/>
          <w:sz w:val="23"/>
        </w:rPr>
      </w:pPr>
    </w:p>
    <w:p w14:paraId="3DC9232B" w14:textId="2C77C8B0" w:rsidR="00FC3CBA" w:rsidRPr="00567576" w:rsidRDefault="00006C4A" w:rsidP="00FC3CBA">
      <w:pPr>
        <w:pStyle w:val="BodyText"/>
        <w:spacing w:before="1" w:line="276" w:lineRule="auto"/>
        <w:ind w:left="700" w:right="533"/>
        <w:jc w:val="both"/>
        <w:rPr>
          <w:rFonts w:ascii="Arial" w:hAnsi="Arial" w:cs="Arial"/>
        </w:rPr>
      </w:pPr>
      <w:proofErr w:type="spellStart"/>
      <w:r w:rsidRPr="00567576">
        <w:rPr>
          <w:rFonts w:ascii="Arial" w:hAnsi="Arial" w:cs="Arial"/>
        </w:rPr>
        <w:t>Lewisham</w:t>
      </w:r>
      <w:proofErr w:type="spellEnd"/>
      <w:r w:rsidRPr="00567576">
        <w:rPr>
          <w:rFonts w:ascii="Arial" w:hAnsi="Arial" w:cs="Arial"/>
        </w:rPr>
        <w:t xml:space="preserve"> </w:t>
      </w:r>
      <w:r w:rsidR="00FC3CBA" w:rsidRPr="00567576">
        <w:rPr>
          <w:rFonts w:ascii="Arial" w:hAnsi="Arial" w:cs="Arial"/>
        </w:rPr>
        <w:t xml:space="preserve">Council is under an exclusive PFI contract with </w:t>
      </w:r>
      <w:r w:rsidR="008716D3">
        <w:rPr>
          <w:rFonts w:ascii="Arial" w:hAnsi="Arial" w:cs="Arial"/>
        </w:rPr>
        <w:t>Milestone</w:t>
      </w:r>
      <w:r w:rsidR="00FC3CBA" w:rsidRPr="00567576">
        <w:rPr>
          <w:rFonts w:ascii="Arial" w:hAnsi="Arial" w:cs="Arial"/>
        </w:rPr>
        <w:t>, thus any work on our street lighting</w:t>
      </w:r>
      <w:r w:rsidR="00FC3CBA" w:rsidRPr="00567576">
        <w:rPr>
          <w:rFonts w:ascii="Arial" w:hAnsi="Arial" w:cs="Arial"/>
          <w:spacing w:val="1"/>
        </w:rPr>
        <w:t xml:space="preserve"> </w:t>
      </w:r>
      <w:r w:rsidR="00FC3CBA" w:rsidRPr="00567576">
        <w:rPr>
          <w:rFonts w:ascii="Arial" w:hAnsi="Arial" w:cs="Arial"/>
        </w:rPr>
        <w:t>columns must be carried out or approved by them. The council will facilitate the introduction to the</w:t>
      </w:r>
      <w:r w:rsidR="00FC3CBA" w:rsidRPr="00567576">
        <w:rPr>
          <w:rFonts w:ascii="Arial" w:hAnsi="Arial" w:cs="Arial"/>
          <w:spacing w:val="1"/>
        </w:rPr>
        <w:t xml:space="preserve"> </w:t>
      </w:r>
      <w:r w:rsidR="00FC3CBA" w:rsidRPr="00567576">
        <w:rPr>
          <w:rFonts w:ascii="Arial" w:hAnsi="Arial" w:cs="Arial"/>
        </w:rPr>
        <w:t>PFI contractor.</w:t>
      </w:r>
      <w:r w:rsidR="00FC3CBA" w:rsidRPr="00567576">
        <w:rPr>
          <w:rFonts w:ascii="Arial" w:hAnsi="Arial" w:cs="Arial"/>
          <w:spacing w:val="1"/>
        </w:rPr>
        <w:t xml:space="preserve"> </w:t>
      </w:r>
      <w:r w:rsidR="00FC3CBA" w:rsidRPr="00567576">
        <w:rPr>
          <w:rFonts w:ascii="Arial" w:hAnsi="Arial" w:cs="Arial"/>
        </w:rPr>
        <w:t>The Code Operator will be required to agree a scope of works and payment schedule</w:t>
      </w:r>
      <w:r w:rsidR="00FC3CBA" w:rsidRPr="00567576">
        <w:rPr>
          <w:rFonts w:ascii="Arial" w:hAnsi="Arial" w:cs="Arial"/>
          <w:spacing w:val="-47"/>
        </w:rPr>
        <w:t xml:space="preserve"> </w:t>
      </w:r>
      <w:r w:rsidR="00FC3CBA" w:rsidRPr="00567576">
        <w:rPr>
          <w:rFonts w:ascii="Arial" w:hAnsi="Arial" w:cs="Arial"/>
          <w:spacing w:val="-1"/>
        </w:rPr>
        <w:t>with</w:t>
      </w:r>
      <w:r w:rsidR="00FC3CBA" w:rsidRPr="00567576">
        <w:rPr>
          <w:rFonts w:ascii="Arial" w:hAnsi="Arial" w:cs="Arial"/>
          <w:spacing w:val="-12"/>
        </w:rPr>
        <w:t xml:space="preserve"> </w:t>
      </w:r>
      <w:r w:rsidR="008716D3">
        <w:rPr>
          <w:rFonts w:ascii="Arial" w:hAnsi="Arial" w:cs="Arial"/>
          <w:spacing w:val="-1"/>
        </w:rPr>
        <w:t>Milestone</w:t>
      </w:r>
      <w:r w:rsidR="00FC3CBA" w:rsidRPr="00567576">
        <w:rPr>
          <w:rFonts w:ascii="Arial" w:hAnsi="Arial" w:cs="Arial"/>
          <w:spacing w:val="-12"/>
        </w:rPr>
        <w:t xml:space="preserve"> </w:t>
      </w:r>
      <w:r w:rsidR="00FC3CBA" w:rsidRPr="00567576">
        <w:rPr>
          <w:rFonts w:ascii="Arial" w:hAnsi="Arial" w:cs="Arial"/>
          <w:spacing w:val="-1"/>
        </w:rPr>
        <w:t>prior</w:t>
      </w:r>
      <w:r w:rsidR="00FC3CBA" w:rsidRPr="00567576">
        <w:rPr>
          <w:rFonts w:ascii="Arial" w:hAnsi="Arial" w:cs="Arial"/>
          <w:spacing w:val="-11"/>
        </w:rPr>
        <w:t xml:space="preserve"> </w:t>
      </w:r>
      <w:r w:rsidR="00FC3CBA" w:rsidRPr="00567576">
        <w:rPr>
          <w:rFonts w:ascii="Arial" w:hAnsi="Arial" w:cs="Arial"/>
        </w:rPr>
        <w:t>to</w:t>
      </w:r>
      <w:r w:rsidR="00FC3CBA" w:rsidRPr="00567576">
        <w:rPr>
          <w:rFonts w:ascii="Arial" w:hAnsi="Arial" w:cs="Arial"/>
          <w:spacing w:val="-11"/>
        </w:rPr>
        <w:t xml:space="preserve"> </w:t>
      </w:r>
      <w:r w:rsidR="00FC3CBA" w:rsidRPr="00567576">
        <w:rPr>
          <w:rFonts w:ascii="Arial" w:hAnsi="Arial" w:cs="Arial"/>
        </w:rPr>
        <w:t>commencement</w:t>
      </w:r>
      <w:r w:rsidR="00FC3CBA" w:rsidRPr="00567576">
        <w:rPr>
          <w:rFonts w:ascii="Arial" w:hAnsi="Arial" w:cs="Arial"/>
          <w:spacing w:val="-14"/>
        </w:rPr>
        <w:t xml:space="preserve"> </w:t>
      </w:r>
      <w:r w:rsidR="00FC3CBA" w:rsidRPr="00567576">
        <w:rPr>
          <w:rFonts w:ascii="Arial" w:hAnsi="Arial" w:cs="Arial"/>
        </w:rPr>
        <w:t>of</w:t>
      </w:r>
      <w:r w:rsidR="00FC3CBA" w:rsidRPr="00567576">
        <w:rPr>
          <w:rFonts w:ascii="Arial" w:hAnsi="Arial" w:cs="Arial"/>
          <w:spacing w:val="-12"/>
        </w:rPr>
        <w:t xml:space="preserve"> </w:t>
      </w:r>
      <w:r w:rsidR="00FC3CBA" w:rsidRPr="00567576">
        <w:rPr>
          <w:rFonts w:ascii="Arial" w:hAnsi="Arial" w:cs="Arial"/>
        </w:rPr>
        <w:t>any</w:t>
      </w:r>
      <w:r w:rsidR="00FC3CBA" w:rsidRPr="00567576">
        <w:rPr>
          <w:rFonts w:ascii="Arial" w:hAnsi="Arial" w:cs="Arial"/>
          <w:spacing w:val="-11"/>
        </w:rPr>
        <w:t xml:space="preserve"> </w:t>
      </w:r>
      <w:r w:rsidR="00FC3CBA" w:rsidRPr="00567576">
        <w:rPr>
          <w:rFonts w:ascii="Arial" w:hAnsi="Arial" w:cs="Arial"/>
        </w:rPr>
        <w:t>works</w:t>
      </w:r>
      <w:r w:rsidR="00FC3CBA" w:rsidRPr="00567576">
        <w:rPr>
          <w:rFonts w:ascii="Arial" w:hAnsi="Arial" w:cs="Arial"/>
          <w:spacing w:val="-11"/>
        </w:rPr>
        <w:t xml:space="preserve"> </w:t>
      </w:r>
      <w:r w:rsidR="00FC3CBA" w:rsidRPr="00567576">
        <w:rPr>
          <w:rFonts w:ascii="Arial" w:hAnsi="Arial" w:cs="Arial"/>
        </w:rPr>
        <w:t>in</w:t>
      </w:r>
      <w:r w:rsidR="00FC3CBA" w:rsidRPr="00567576">
        <w:rPr>
          <w:rFonts w:ascii="Arial" w:hAnsi="Arial" w:cs="Arial"/>
          <w:spacing w:val="-13"/>
        </w:rPr>
        <w:t xml:space="preserve"> </w:t>
      </w:r>
      <w:r w:rsidR="00FC3CBA" w:rsidRPr="00567576">
        <w:rPr>
          <w:rFonts w:ascii="Arial" w:hAnsi="Arial" w:cs="Arial"/>
        </w:rPr>
        <w:t>relation</w:t>
      </w:r>
      <w:r w:rsidR="00FC3CBA" w:rsidRPr="00567576">
        <w:rPr>
          <w:rFonts w:ascii="Arial" w:hAnsi="Arial" w:cs="Arial"/>
          <w:spacing w:val="-12"/>
        </w:rPr>
        <w:t xml:space="preserve"> </w:t>
      </w:r>
      <w:r w:rsidR="00FC3CBA" w:rsidRPr="00567576">
        <w:rPr>
          <w:rFonts w:ascii="Arial" w:hAnsi="Arial" w:cs="Arial"/>
        </w:rPr>
        <w:t>to</w:t>
      </w:r>
      <w:r w:rsidR="00FC3CBA" w:rsidRPr="00567576">
        <w:rPr>
          <w:rFonts w:ascii="Arial" w:hAnsi="Arial" w:cs="Arial"/>
          <w:spacing w:val="-11"/>
        </w:rPr>
        <w:t xml:space="preserve"> </w:t>
      </w:r>
      <w:r w:rsidR="00FC3CBA" w:rsidRPr="00567576">
        <w:rPr>
          <w:rFonts w:ascii="Arial" w:hAnsi="Arial" w:cs="Arial"/>
        </w:rPr>
        <w:t>installation</w:t>
      </w:r>
      <w:r w:rsidR="00FC3CBA" w:rsidRPr="00567576">
        <w:rPr>
          <w:rFonts w:ascii="Arial" w:hAnsi="Arial" w:cs="Arial"/>
          <w:spacing w:val="-13"/>
        </w:rPr>
        <w:t xml:space="preserve"> </w:t>
      </w:r>
      <w:r w:rsidR="00FC3CBA" w:rsidRPr="00567576">
        <w:rPr>
          <w:rFonts w:ascii="Arial" w:hAnsi="Arial" w:cs="Arial"/>
        </w:rPr>
        <w:t>and</w:t>
      </w:r>
      <w:r w:rsidR="00FC3CBA" w:rsidRPr="00567576">
        <w:rPr>
          <w:rFonts w:ascii="Arial" w:hAnsi="Arial" w:cs="Arial"/>
          <w:spacing w:val="-13"/>
        </w:rPr>
        <w:t xml:space="preserve"> </w:t>
      </w:r>
      <w:r w:rsidR="00FC3CBA" w:rsidRPr="00567576">
        <w:rPr>
          <w:rFonts w:ascii="Arial" w:hAnsi="Arial" w:cs="Arial"/>
        </w:rPr>
        <w:t>maintenance</w:t>
      </w:r>
      <w:r w:rsidR="00FC3CBA" w:rsidRPr="00567576">
        <w:rPr>
          <w:rFonts w:ascii="Arial" w:hAnsi="Arial" w:cs="Arial"/>
          <w:spacing w:val="-11"/>
        </w:rPr>
        <w:t xml:space="preserve"> </w:t>
      </w:r>
      <w:r w:rsidR="00FC3CBA" w:rsidRPr="00567576">
        <w:rPr>
          <w:rFonts w:ascii="Arial" w:hAnsi="Arial" w:cs="Arial"/>
        </w:rPr>
        <w:t>of</w:t>
      </w:r>
      <w:r w:rsidR="00FC3CBA" w:rsidRPr="00567576">
        <w:rPr>
          <w:rFonts w:ascii="Arial" w:hAnsi="Arial" w:cs="Arial"/>
          <w:spacing w:val="-12"/>
        </w:rPr>
        <w:t xml:space="preserve"> </w:t>
      </w:r>
      <w:r w:rsidR="00FC3CBA" w:rsidRPr="00567576">
        <w:rPr>
          <w:rFonts w:ascii="Arial" w:hAnsi="Arial" w:cs="Arial"/>
        </w:rPr>
        <w:t>small</w:t>
      </w:r>
      <w:r w:rsidR="00FC3CBA" w:rsidRPr="00567576">
        <w:rPr>
          <w:rFonts w:ascii="Arial" w:hAnsi="Arial" w:cs="Arial"/>
          <w:spacing w:val="-47"/>
        </w:rPr>
        <w:t xml:space="preserve"> </w:t>
      </w:r>
      <w:r w:rsidR="00FC3CBA" w:rsidRPr="00567576">
        <w:rPr>
          <w:rFonts w:ascii="Arial" w:hAnsi="Arial" w:cs="Arial"/>
        </w:rPr>
        <w:t>cells</w:t>
      </w:r>
      <w:r w:rsidR="00FC3CBA" w:rsidRPr="00567576">
        <w:rPr>
          <w:rFonts w:ascii="Arial" w:hAnsi="Arial" w:cs="Arial"/>
          <w:spacing w:val="-2"/>
        </w:rPr>
        <w:t xml:space="preserve"> </w:t>
      </w:r>
      <w:r w:rsidR="00FC3CBA" w:rsidRPr="00567576">
        <w:rPr>
          <w:rFonts w:ascii="Arial" w:hAnsi="Arial" w:cs="Arial"/>
        </w:rPr>
        <w:t>on</w:t>
      </w:r>
      <w:r w:rsidR="00FC3CBA" w:rsidRPr="00567576">
        <w:rPr>
          <w:rFonts w:ascii="Arial" w:hAnsi="Arial" w:cs="Arial"/>
          <w:spacing w:val="-2"/>
        </w:rPr>
        <w:t xml:space="preserve"> </w:t>
      </w:r>
      <w:proofErr w:type="gramStart"/>
      <w:r w:rsidR="00FC3CBA" w:rsidRPr="00567576">
        <w:rPr>
          <w:rFonts w:ascii="Arial" w:hAnsi="Arial" w:cs="Arial"/>
        </w:rPr>
        <w:t>street</w:t>
      </w:r>
      <w:r w:rsidR="00FC3CBA" w:rsidRPr="00567576">
        <w:rPr>
          <w:rFonts w:ascii="Arial" w:hAnsi="Arial" w:cs="Arial"/>
          <w:spacing w:val="-2"/>
        </w:rPr>
        <w:t xml:space="preserve"> </w:t>
      </w:r>
      <w:r w:rsidR="00FC3CBA" w:rsidRPr="00567576">
        <w:rPr>
          <w:rFonts w:ascii="Arial" w:hAnsi="Arial" w:cs="Arial"/>
        </w:rPr>
        <w:t>lamp</w:t>
      </w:r>
      <w:proofErr w:type="gramEnd"/>
      <w:r w:rsidR="00FC3CBA" w:rsidRPr="00567576">
        <w:rPr>
          <w:rFonts w:ascii="Arial" w:hAnsi="Arial" w:cs="Arial"/>
          <w:spacing w:val="-3"/>
        </w:rPr>
        <w:t xml:space="preserve"> </w:t>
      </w:r>
      <w:r w:rsidR="00FC3CBA" w:rsidRPr="00567576">
        <w:rPr>
          <w:rFonts w:ascii="Arial" w:hAnsi="Arial" w:cs="Arial"/>
        </w:rPr>
        <w:t>columns.</w:t>
      </w:r>
    </w:p>
    <w:p w14:paraId="6856FEB6" w14:textId="77777777" w:rsidR="00FC3CBA" w:rsidRPr="00567576" w:rsidRDefault="00FC3CBA" w:rsidP="00FC3CBA">
      <w:pPr>
        <w:pStyle w:val="BodyText"/>
        <w:spacing w:before="7"/>
        <w:rPr>
          <w:rFonts w:ascii="Arial" w:hAnsi="Arial" w:cs="Arial"/>
          <w:sz w:val="19"/>
        </w:rPr>
      </w:pPr>
    </w:p>
    <w:p w14:paraId="6C768101" w14:textId="77777777" w:rsidR="00FC3CBA" w:rsidRPr="00567576" w:rsidRDefault="00FC3CBA" w:rsidP="00FC3CBA">
      <w:pPr>
        <w:pStyle w:val="BodyText"/>
        <w:spacing w:line="276" w:lineRule="auto"/>
        <w:ind w:left="700" w:right="533"/>
        <w:jc w:val="both"/>
        <w:rPr>
          <w:rFonts w:ascii="Arial" w:hAnsi="Arial" w:cs="Arial"/>
        </w:rPr>
      </w:pPr>
      <w:r w:rsidRPr="00567576">
        <w:rPr>
          <w:rFonts w:ascii="Arial" w:hAnsi="Arial" w:cs="Arial"/>
        </w:rPr>
        <w:t>The information listed above will be shared with the highways department and the PFI contractor,</w:t>
      </w:r>
      <w:r w:rsidRPr="00567576">
        <w:rPr>
          <w:rFonts w:ascii="Arial" w:hAnsi="Arial" w:cs="Arial"/>
          <w:spacing w:val="1"/>
        </w:rPr>
        <w:t xml:space="preserve"> </w:t>
      </w:r>
      <w:r w:rsidRPr="00567576">
        <w:rPr>
          <w:rFonts w:ascii="Arial" w:hAnsi="Arial" w:cs="Arial"/>
        </w:rPr>
        <w:t>who will review it and raise any potential concerns.</w:t>
      </w:r>
      <w:r w:rsidRPr="00567576">
        <w:rPr>
          <w:rFonts w:ascii="Arial" w:hAnsi="Arial" w:cs="Arial"/>
          <w:spacing w:val="1"/>
        </w:rPr>
        <w:t xml:space="preserve"> </w:t>
      </w:r>
      <w:r w:rsidRPr="00567576">
        <w:rPr>
          <w:rFonts w:ascii="Arial" w:hAnsi="Arial" w:cs="Arial"/>
        </w:rPr>
        <w:t>If required, a workshop will be arranged with all</w:t>
      </w:r>
      <w:r w:rsidRPr="00567576">
        <w:rPr>
          <w:rFonts w:ascii="Arial" w:hAnsi="Arial" w:cs="Arial"/>
          <w:spacing w:val="1"/>
        </w:rPr>
        <w:t xml:space="preserve"> </w:t>
      </w:r>
      <w:r w:rsidRPr="00567576">
        <w:rPr>
          <w:rFonts w:ascii="Arial" w:hAnsi="Arial" w:cs="Arial"/>
        </w:rPr>
        <w:t>the</w:t>
      </w:r>
      <w:r w:rsidRPr="00567576">
        <w:rPr>
          <w:rFonts w:ascii="Arial" w:hAnsi="Arial" w:cs="Arial"/>
          <w:spacing w:val="-1"/>
        </w:rPr>
        <w:t xml:space="preserve"> </w:t>
      </w:r>
      <w:r w:rsidRPr="00567576">
        <w:rPr>
          <w:rFonts w:ascii="Arial" w:hAnsi="Arial" w:cs="Arial"/>
        </w:rPr>
        <w:t>stakeholders</w:t>
      </w:r>
      <w:r w:rsidRPr="00567576">
        <w:rPr>
          <w:rFonts w:ascii="Arial" w:hAnsi="Arial" w:cs="Arial"/>
          <w:spacing w:val="-1"/>
        </w:rPr>
        <w:t xml:space="preserve"> </w:t>
      </w:r>
      <w:r w:rsidRPr="00567576">
        <w:rPr>
          <w:rFonts w:ascii="Arial" w:hAnsi="Arial" w:cs="Arial"/>
        </w:rPr>
        <w:t>to address</w:t>
      </w:r>
      <w:r w:rsidRPr="00567576">
        <w:rPr>
          <w:rFonts w:ascii="Arial" w:hAnsi="Arial" w:cs="Arial"/>
          <w:spacing w:val="-1"/>
        </w:rPr>
        <w:t xml:space="preserve"> </w:t>
      </w:r>
      <w:r w:rsidRPr="00567576">
        <w:rPr>
          <w:rFonts w:ascii="Arial" w:hAnsi="Arial" w:cs="Arial"/>
        </w:rPr>
        <w:t>potential</w:t>
      </w:r>
      <w:r w:rsidRPr="00567576">
        <w:rPr>
          <w:rFonts w:ascii="Arial" w:hAnsi="Arial" w:cs="Arial"/>
          <w:spacing w:val="-2"/>
        </w:rPr>
        <w:t xml:space="preserve"> </w:t>
      </w:r>
      <w:r w:rsidRPr="00567576">
        <w:rPr>
          <w:rFonts w:ascii="Arial" w:hAnsi="Arial" w:cs="Arial"/>
        </w:rPr>
        <w:t>issues</w:t>
      </w:r>
      <w:r w:rsidRPr="00567576">
        <w:rPr>
          <w:rFonts w:ascii="Arial" w:hAnsi="Arial" w:cs="Arial"/>
          <w:spacing w:val="-3"/>
        </w:rPr>
        <w:t xml:space="preserve"> </w:t>
      </w:r>
      <w:r w:rsidRPr="00567576">
        <w:rPr>
          <w:rFonts w:ascii="Arial" w:hAnsi="Arial" w:cs="Arial"/>
        </w:rPr>
        <w:t>or</w:t>
      </w:r>
      <w:r w:rsidRPr="00567576">
        <w:rPr>
          <w:rFonts w:ascii="Arial" w:hAnsi="Arial" w:cs="Arial"/>
          <w:spacing w:val="-1"/>
        </w:rPr>
        <w:t xml:space="preserve"> </w:t>
      </w:r>
      <w:r w:rsidRPr="00567576">
        <w:rPr>
          <w:rFonts w:ascii="Arial" w:hAnsi="Arial" w:cs="Arial"/>
        </w:rPr>
        <w:t>gain</w:t>
      </w:r>
      <w:r w:rsidRPr="00567576">
        <w:rPr>
          <w:rFonts w:ascii="Arial" w:hAnsi="Arial" w:cs="Arial"/>
          <w:spacing w:val="-2"/>
        </w:rPr>
        <w:t xml:space="preserve"> </w:t>
      </w:r>
      <w:r w:rsidRPr="00567576">
        <w:rPr>
          <w:rFonts w:ascii="Arial" w:hAnsi="Arial" w:cs="Arial"/>
        </w:rPr>
        <w:t>a</w:t>
      </w:r>
      <w:r w:rsidRPr="00567576">
        <w:rPr>
          <w:rFonts w:ascii="Arial" w:hAnsi="Arial" w:cs="Arial"/>
          <w:spacing w:val="-3"/>
        </w:rPr>
        <w:t xml:space="preserve"> </w:t>
      </w:r>
      <w:r w:rsidRPr="00567576">
        <w:rPr>
          <w:rFonts w:ascii="Arial" w:hAnsi="Arial" w:cs="Arial"/>
        </w:rPr>
        <w:t>better</w:t>
      </w:r>
      <w:r w:rsidRPr="00567576">
        <w:rPr>
          <w:rFonts w:ascii="Arial" w:hAnsi="Arial" w:cs="Arial"/>
          <w:spacing w:val="-4"/>
        </w:rPr>
        <w:t xml:space="preserve"> </w:t>
      </w:r>
      <w:r w:rsidRPr="00567576">
        <w:rPr>
          <w:rFonts w:ascii="Arial" w:hAnsi="Arial" w:cs="Arial"/>
        </w:rPr>
        <w:t>understanding</w:t>
      </w:r>
      <w:r w:rsidRPr="00567576">
        <w:rPr>
          <w:rFonts w:ascii="Arial" w:hAnsi="Arial" w:cs="Arial"/>
          <w:spacing w:val="-2"/>
        </w:rPr>
        <w:t xml:space="preserve"> </w:t>
      </w:r>
      <w:r w:rsidRPr="00567576">
        <w:rPr>
          <w:rFonts w:ascii="Arial" w:hAnsi="Arial" w:cs="Arial"/>
        </w:rPr>
        <w:t>of</w:t>
      </w:r>
      <w:r w:rsidRPr="00567576">
        <w:rPr>
          <w:rFonts w:ascii="Arial" w:hAnsi="Arial" w:cs="Arial"/>
          <w:spacing w:val="-3"/>
        </w:rPr>
        <w:t xml:space="preserve"> </w:t>
      </w:r>
      <w:r w:rsidRPr="00567576">
        <w:rPr>
          <w:rFonts w:ascii="Arial" w:hAnsi="Arial" w:cs="Arial"/>
        </w:rPr>
        <w:t>the proposed</w:t>
      </w:r>
      <w:r w:rsidRPr="00567576">
        <w:rPr>
          <w:rFonts w:ascii="Arial" w:hAnsi="Arial" w:cs="Arial"/>
          <w:spacing w:val="-1"/>
        </w:rPr>
        <w:t xml:space="preserve"> </w:t>
      </w:r>
      <w:r w:rsidRPr="00567576">
        <w:rPr>
          <w:rFonts w:ascii="Arial" w:hAnsi="Arial" w:cs="Arial"/>
        </w:rPr>
        <w:t>solution.</w:t>
      </w:r>
    </w:p>
    <w:p w14:paraId="4426CDD7" w14:textId="77777777" w:rsidR="00FC3CBA" w:rsidRPr="00567576" w:rsidRDefault="00FC3CBA" w:rsidP="00FC3CBA">
      <w:pPr>
        <w:pStyle w:val="BodyText"/>
        <w:spacing w:before="39" w:line="276" w:lineRule="auto"/>
        <w:ind w:left="700" w:right="533"/>
        <w:jc w:val="both"/>
        <w:rPr>
          <w:rFonts w:ascii="Arial" w:hAnsi="Arial" w:cs="Arial"/>
        </w:rPr>
      </w:pPr>
      <w:r w:rsidRPr="00567576">
        <w:rPr>
          <w:rFonts w:ascii="Arial" w:hAnsi="Arial" w:cs="Arial"/>
        </w:rPr>
        <w:lastRenderedPageBreak/>
        <w:t>The open access approach advocates for multiple Code Operators and technology uses sharing the</w:t>
      </w:r>
      <w:r w:rsidRPr="00567576">
        <w:rPr>
          <w:rFonts w:ascii="Arial" w:hAnsi="Arial" w:cs="Arial"/>
          <w:spacing w:val="1"/>
        </w:rPr>
        <w:t xml:space="preserve"> </w:t>
      </w:r>
      <w:r w:rsidRPr="00567576">
        <w:rPr>
          <w:rFonts w:ascii="Arial" w:hAnsi="Arial" w:cs="Arial"/>
        </w:rPr>
        <w:t>same</w:t>
      </w:r>
      <w:r w:rsidRPr="00567576">
        <w:rPr>
          <w:rFonts w:ascii="Arial" w:hAnsi="Arial" w:cs="Arial"/>
          <w:spacing w:val="-3"/>
        </w:rPr>
        <w:t xml:space="preserve"> </w:t>
      </w:r>
      <w:r w:rsidRPr="00567576">
        <w:rPr>
          <w:rFonts w:ascii="Arial" w:hAnsi="Arial" w:cs="Arial"/>
        </w:rPr>
        <w:t>assets, hence</w:t>
      </w:r>
      <w:r w:rsidRPr="00567576">
        <w:rPr>
          <w:rFonts w:ascii="Arial" w:hAnsi="Arial" w:cs="Arial"/>
          <w:spacing w:val="-2"/>
        </w:rPr>
        <w:t xml:space="preserve"> </w:t>
      </w:r>
      <w:r w:rsidRPr="00567576">
        <w:rPr>
          <w:rFonts w:ascii="Arial" w:hAnsi="Arial" w:cs="Arial"/>
        </w:rPr>
        <w:t>the</w:t>
      </w:r>
      <w:r w:rsidRPr="00567576">
        <w:rPr>
          <w:rFonts w:ascii="Arial" w:hAnsi="Arial" w:cs="Arial"/>
          <w:spacing w:val="-1"/>
        </w:rPr>
        <w:t xml:space="preserve"> </w:t>
      </w:r>
      <w:r w:rsidRPr="00567576">
        <w:rPr>
          <w:rFonts w:ascii="Arial" w:hAnsi="Arial" w:cs="Arial"/>
        </w:rPr>
        <w:t>Code</w:t>
      </w:r>
      <w:r w:rsidRPr="00567576">
        <w:rPr>
          <w:rFonts w:ascii="Arial" w:hAnsi="Arial" w:cs="Arial"/>
          <w:spacing w:val="1"/>
        </w:rPr>
        <w:t xml:space="preserve"> </w:t>
      </w:r>
      <w:r w:rsidRPr="00567576">
        <w:rPr>
          <w:rFonts w:ascii="Arial" w:hAnsi="Arial" w:cs="Arial"/>
        </w:rPr>
        <w:t>Operator</w:t>
      </w:r>
      <w:r w:rsidRPr="00567576">
        <w:rPr>
          <w:rFonts w:ascii="Arial" w:hAnsi="Arial" w:cs="Arial"/>
          <w:spacing w:val="-2"/>
        </w:rPr>
        <w:t xml:space="preserve"> </w:t>
      </w:r>
      <w:r w:rsidRPr="00567576">
        <w:rPr>
          <w:rFonts w:ascii="Arial" w:hAnsi="Arial" w:cs="Arial"/>
        </w:rPr>
        <w:t>must</w:t>
      </w:r>
      <w:r w:rsidRPr="00567576">
        <w:rPr>
          <w:rFonts w:ascii="Arial" w:hAnsi="Arial" w:cs="Arial"/>
          <w:spacing w:val="-1"/>
        </w:rPr>
        <w:t xml:space="preserve"> </w:t>
      </w:r>
      <w:r w:rsidRPr="00567576">
        <w:rPr>
          <w:rFonts w:ascii="Arial" w:hAnsi="Arial" w:cs="Arial"/>
        </w:rPr>
        <w:t>consider</w:t>
      </w:r>
      <w:r w:rsidRPr="00567576">
        <w:rPr>
          <w:rFonts w:ascii="Arial" w:hAnsi="Arial" w:cs="Arial"/>
          <w:spacing w:val="-3"/>
        </w:rPr>
        <w:t xml:space="preserve"> </w:t>
      </w:r>
      <w:r w:rsidRPr="00567576">
        <w:rPr>
          <w:rFonts w:ascii="Arial" w:hAnsi="Arial" w:cs="Arial"/>
        </w:rPr>
        <w:t>the</w:t>
      </w:r>
      <w:r w:rsidRPr="00567576">
        <w:rPr>
          <w:rFonts w:ascii="Arial" w:hAnsi="Arial" w:cs="Arial"/>
          <w:spacing w:val="1"/>
        </w:rPr>
        <w:t xml:space="preserve"> </w:t>
      </w:r>
      <w:r w:rsidRPr="00567576">
        <w:rPr>
          <w:rFonts w:ascii="Arial" w:hAnsi="Arial" w:cs="Arial"/>
        </w:rPr>
        <w:t>following</w:t>
      </w:r>
      <w:r w:rsidRPr="00567576">
        <w:rPr>
          <w:rFonts w:ascii="Arial" w:hAnsi="Arial" w:cs="Arial"/>
          <w:spacing w:val="-3"/>
        </w:rPr>
        <w:t xml:space="preserve"> </w:t>
      </w:r>
      <w:r w:rsidRPr="00567576">
        <w:rPr>
          <w:rFonts w:ascii="Arial" w:hAnsi="Arial" w:cs="Arial"/>
        </w:rPr>
        <w:t>three</w:t>
      </w:r>
      <w:r w:rsidRPr="00567576">
        <w:rPr>
          <w:rFonts w:ascii="Arial" w:hAnsi="Arial" w:cs="Arial"/>
          <w:spacing w:val="1"/>
        </w:rPr>
        <w:t xml:space="preserve"> </w:t>
      </w:r>
      <w:r w:rsidRPr="00567576">
        <w:rPr>
          <w:rFonts w:ascii="Arial" w:hAnsi="Arial" w:cs="Arial"/>
        </w:rPr>
        <w:t>scenarios:</w:t>
      </w:r>
    </w:p>
    <w:p w14:paraId="1FB39A75" w14:textId="77777777" w:rsidR="00FC3CBA" w:rsidRPr="00567576" w:rsidRDefault="00FC3CBA" w:rsidP="00FC3CBA">
      <w:pPr>
        <w:pStyle w:val="BodyText"/>
        <w:spacing w:before="7"/>
        <w:rPr>
          <w:rFonts w:ascii="Arial" w:hAnsi="Arial" w:cs="Arial"/>
          <w:sz w:val="19"/>
        </w:rPr>
      </w:pPr>
    </w:p>
    <w:p w14:paraId="48393CD1" w14:textId="77777777" w:rsidR="00FC3CBA" w:rsidRPr="00567576" w:rsidRDefault="00FC3CBA" w:rsidP="00FC3CBA">
      <w:pPr>
        <w:pStyle w:val="ListParagraph"/>
        <w:numPr>
          <w:ilvl w:val="0"/>
          <w:numId w:val="5"/>
        </w:numPr>
        <w:tabs>
          <w:tab w:val="left" w:pos="1421"/>
        </w:tabs>
        <w:spacing w:line="276" w:lineRule="auto"/>
        <w:ind w:right="534"/>
        <w:jc w:val="both"/>
        <w:rPr>
          <w:rFonts w:ascii="Arial" w:hAnsi="Arial" w:cs="Arial"/>
        </w:rPr>
      </w:pPr>
      <w:r w:rsidRPr="00567576">
        <w:rPr>
          <w:rFonts w:ascii="Arial" w:hAnsi="Arial" w:cs="Arial"/>
        </w:rPr>
        <w:t>Un-deployed</w:t>
      </w:r>
      <w:r w:rsidRPr="00567576">
        <w:rPr>
          <w:rFonts w:ascii="Arial" w:hAnsi="Arial" w:cs="Arial"/>
          <w:spacing w:val="-7"/>
        </w:rPr>
        <w:t xml:space="preserve"> </w:t>
      </w:r>
      <w:r w:rsidRPr="00567576">
        <w:rPr>
          <w:rFonts w:ascii="Arial" w:hAnsi="Arial" w:cs="Arial"/>
        </w:rPr>
        <w:t>Asset:</w:t>
      </w:r>
      <w:r w:rsidRPr="00567576">
        <w:rPr>
          <w:rFonts w:ascii="Arial" w:hAnsi="Arial" w:cs="Arial"/>
          <w:spacing w:val="-5"/>
        </w:rPr>
        <w:t xml:space="preserve"> </w:t>
      </w:r>
      <w:r w:rsidRPr="00567576">
        <w:rPr>
          <w:rFonts w:ascii="Arial" w:hAnsi="Arial" w:cs="Arial"/>
        </w:rPr>
        <w:t>When</w:t>
      </w:r>
      <w:r w:rsidRPr="00567576">
        <w:rPr>
          <w:rFonts w:ascii="Arial" w:hAnsi="Arial" w:cs="Arial"/>
          <w:spacing w:val="-9"/>
        </w:rPr>
        <w:t xml:space="preserve"> </w:t>
      </w:r>
      <w:r w:rsidRPr="00567576">
        <w:rPr>
          <w:rFonts w:ascii="Arial" w:hAnsi="Arial" w:cs="Arial"/>
        </w:rPr>
        <w:t>an</w:t>
      </w:r>
      <w:r w:rsidRPr="00567576">
        <w:rPr>
          <w:rFonts w:ascii="Arial" w:hAnsi="Arial" w:cs="Arial"/>
          <w:spacing w:val="-7"/>
        </w:rPr>
        <w:t xml:space="preserve"> </w:t>
      </w:r>
      <w:r w:rsidRPr="00567576">
        <w:rPr>
          <w:rFonts w:ascii="Arial" w:hAnsi="Arial" w:cs="Arial"/>
        </w:rPr>
        <w:t>asset</w:t>
      </w:r>
      <w:r w:rsidRPr="00567576">
        <w:rPr>
          <w:rFonts w:ascii="Arial" w:hAnsi="Arial" w:cs="Arial"/>
          <w:spacing w:val="-5"/>
        </w:rPr>
        <w:t xml:space="preserve"> </w:t>
      </w:r>
      <w:r w:rsidRPr="00567576">
        <w:rPr>
          <w:rFonts w:ascii="Arial" w:hAnsi="Arial" w:cs="Arial"/>
        </w:rPr>
        <w:t>has</w:t>
      </w:r>
      <w:r w:rsidRPr="00567576">
        <w:rPr>
          <w:rFonts w:ascii="Arial" w:hAnsi="Arial" w:cs="Arial"/>
          <w:spacing w:val="-6"/>
        </w:rPr>
        <w:t xml:space="preserve"> </w:t>
      </w:r>
      <w:r w:rsidRPr="00567576">
        <w:rPr>
          <w:rFonts w:ascii="Arial" w:hAnsi="Arial" w:cs="Arial"/>
        </w:rPr>
        <w:t>not</w:t>
      </w:r>
      <w:r w:rsidRPr="00567576">
        <w:rPr>
          <w:rFonts w:ascii="Arial" w:hAnsi="Arial" w:cs="Arial"/>
          <w:spacing w:val="-6"/>
        </w:rPr>
        <w:t xml:space="preserve"> </w:t>
      </w:r>
      <w:r w:rsidRPr="00567576">
        <w:rPr>
          <w:rFonts w:ascii="Arial" w:hAnsi="Arial" w:cs="Arial"/>
        </w:rPr>
        <w:t>been</w:t>
      </w:r>
      <w:r w:rsidRPr="00567576">
        <w:rPr>
          <w:rFonts w:ascii="Arial" w:hAnsi="Arial" w:cs="Arial"/>
          <w:spacing w:val="-6"/>
        </w:rPr>
        <w:t xml:space="preserve"> </w:t>
      </w:r>
      <w:r w:rsidRPr="00567576">
        <w:rPr>
          <w:rFonts w:ascii="Arial" w:hAnsi="Arial" w:cs="Arial"/>
        </w:rPr>
        <w:t>previously</w:t>
      </w:r>
      <w:r w:rsidRPr="00567576">
        <w:rPr>
          <w:rFonts w:ascii="Arial" w:hAnsi="Arial" w:cs="Arial"/>
          <w:spacing w:val="-5"/>
        </w:rPr>
        <w:t xml:space="preserve"> </w:t>
      </w:r>
      <w:r w:rsidRPr="00567576">
        <w:rPr>
          <w:rFonts w:ascii="Arial" w:hAnsi="Arial" w:cs="Arial"/>
        </w:rPr>
        <w:t>deployed,</w:t>
      </w:r>
      <w:r w:rsidRPr="00567576">
        <w:rPr>
          <w:rFonts w:ascii="Arial" w:hAnsi="Arial" w:cs="Arial"/>
          <w:spacing w:val="-6"/>
        </w:rPr>
        <w:t xml:space="preserve"> </w:t>
      </w:r>
      <w:r w:rsidRPr="00567576">
        <w:rPr>
          <w:rFonts w:ascii="Arial" w:hAnsi="Arial" w:cs="Arial"/>
        </w:rPr>
        <w:t>the</w:t>
      </w:r>
      <w:r w:rsidRPr="00567576">
        <w:rPr>
          <w:rFonts w:ascii="Arial" w:hAnsi="Arial" w:cs="Arial"/>
          <w:spacing w:val="-7"/>
        </w:rPr>
        <w:t xml:space="preserve"> </w:t>
      </w:r>
      <w:r w:rsidRPr="00567576">
        <w:rPr>
          <w:rFonts w:ascii="Arial" w:hAnsi="Arial" w:cs="Arial"/>
        </w:rPr>
        <w:t>first</w:t>
      </w:r>
      <w:r w:rsidRPr="00567576">
        <w:rPr>
          <w:rFonts w:ascii="Arial" w:hAnsi="Arial" w:cs="Arial"/>
          <w:spacing w:val="-5"/>
        </w:rPr>
        <w:t xml:space="preserve"> </w:t>
      </w:r>
      <w:r w:rsidRPr="00567576">
        <w:rPr>
          <w:rFonts w:ascii="Arial" w:hAnsi="Arial" w:cs="Arial"/>
        </w:rPr>
        <w:t>Code</w:t>
      </w:r>
      <w:r w:rsidRPr="00567576">
        <w:rPr>
          <w:rFonts w:ascii="Arial" w:hAnsi="Arial" w:cs="Arial"/>
          <w:spacing w:val="-5"/>
        </w:rPr>
        <w:t xml:space="preserve"> </w:t>
      </w:r>
      <w:r w:rsidRPr="00567576">
        <w:rPr>
          <w:rFonts w:ascii="Arial" w:hAnsi="Arial" w:cs="Arial"/>
        </w:rPr>
        <w:t>Operator</w:t>
      </w:r>
      <w:r w:rsidRPr="00567576">
        <w:rPr>
          <w:rFonts w:ascii="Arial" w:hAnsi="Arial" w:cs="Arial"/>
          <w:spacing w:val="-48"/>
        </w:rPr>
        <w:t xml:space="preserve"> </w:t>
      </w:r>
      <w:r w:rsidRPr="00567576">
        <w:rPr>
          <w:rFonts w:ascii="Arial" w:hAnsi="Arial" w:cs="Arial"/>
          <w:spacing w:val="-1"/>
        </w:rPr>
        <w:t>to</w:t>
      </w:r>
      <w:r w:rsidRPr="00567576">
        <w:rPr>
          <w:rFonts w:ascii="Arial" w:hAnsi="Arial" w:cs="Arial"/>
          <w:spacing w:val="-10"/>
        </w:rPr>
        <w:t xml:space="preserve"> </w:t>
      </w:r>
      <w:r w:rsidRPr="00567576">
        <w:rPr>
          <w:rFonts w:ascii="Arial" w:hAnsi="Arial" w:cs="Arial"/>
          <w:spacing w:val="-1"/>
        </w:rPr>
        <w:t>deploy</w:t>
      </w:r>
      <w:r w:rsidRPr="00567576">
        <w:rPr>
          <w:rFonts w:ascii="Arial" w:hAnsi="Arial" w:cs="Arial"/>
          <w:spacing w:val="-9"/>
        </w:rPr>
        <w:t xml:space="preserve"> </w:t>
      </w:r>
      <w:r w:rsidRPr="00567576">
        <w:rPr>
          <w:rFonts w:ascii="Arial" w:hAnsi="Arial" w:cs="Arial"/>
          <w:spacing w:val="-1"/>
        </w:rPr>
        <w:t>small</w:t>
      </w:r>
      <w:r w:rsidRPr="00567576">
        <w:rPr>
          <w:rFonts w:ascii="Arial" w:hAnsi="Arial" w:cs="Arial"/>
          <w:spacing w:val="-13"/>
        </w:rPr>
        <w:t xml:space="preserve"> </w:t>
      </w:r>
      <w:r w:rsidRPr="00567576">
        <w:rPr>
          <w:rFonts w:ascii="Arial" w:hAnsi="Arial" w:cs="Arial"/>
        </w:rPr>
        <w:t>cells</w:t>
      </w:r>
      <w:r w:rsidRPr="00567576">
        <w:rPr>
          <w:rFonts w:ascii="Arial" w:hAnsi="Arial" w:cs="Arial"/>
          <w:spacing w:val="-12"/>
        </w:rPr>
        <w:t xml:space="preserve"> </w:t>
      </w:r>
      <w:r w:rsidRPr="00567576">
        <w:rPr>
          <w:rFonts w:ascii="Arial" w:hAnsi="Arial" w:cs="Arial"/>
        </w:rPr>
        <w:t>needs</w:t>
      </w:r>
      <w:r w:rsidRPr="00567576">
        <w:rPr>
          <w:rFonts w:ascii="Arial" w:hAnsi="Arial" w:cs="Arial"/>
          <w:spacing w:val="-12"/>
        </w:rPr>
        <w:t xml:space="preserve"> </w:t>
      </w:r>
      <w:r w:rsidRPr="00567576">
        <w:rPr>
          <w:rFonts w:ascii="Arial" w:hAnsi="Arial" w:cs="Arial"/>
        </w:rPr>
        <w:t>to</w:t>
      </w:r>
      <w:r w:rsidRPr="00567576">
        <w:rPr>
          <w:rFonts w:ascii="Arial" w:hAnsi="Arial" w:cs="Arial"/>
          <w:spacing w:val="-10"/>
        </w:rPr>
        <w:t xml:space="preserve"> </w:t>
      </w:r>
      <w:r w:rsidRPr="00567576">
        <w:rPr>
          <w:rFonts w:ascii="Arial" w:hAnsi="Arial" w:cs="Arial"/>
        </w:rPr>
        <w:t>demonstrate</w:t>
      </w:r>
      <w:r w:rsidRPr="00567576">
        <w:rPr>
          <w:rFonts w:ascii="Arial" w:hAnsi="Arial" w:cs="Arial"/>
          <w:spacing w:val="-11"/>
        </w:rPr>
        <w:t xml:space="preserve"> </w:t>
      </w:r>
      <w:r w:rsidRPr="00567576">
        <w:rPr>
          <w:rFonts w:ascii="Arial" w:hAnsi="Arial" w:cs="Arial"/>
        </w:rPr>
        <w:t>to</w:t>
      </w:r>
      <w:r w:rsidRPr="00567576">
        <w:rPr>
          <w:rFonts w:ascii="Arial" w:hAnsi="Arial" w:cs="Arial"/>
          <w:spacing w:val="-11"/>
        </w:rPr>
        <w:t xml:space="preserve"> </w:t>
      </w:r>
      <w:r w:rsidRPr="00567576">
        <w:rPr>
          <w:rFonts w:ascii="Arial" w:hAnsi="Arial" w:cs="Arial"/>
        </w:rPr>
        <w:t>the</w:t>
      </w:r>
      <w:r w:rsidRPr="00567576">
        <w:rPr>
          <w:rFonts w:ascii="Arial" w:hAnsi="Arial" w:cs="Arial"/>
          <w:spacing w:val="-12"/>
        </w:rPr>
        <w:t xml:space="preserve"> </w:t>
      </w:r>
      <w:r w:rsidRPr="00567576">
        <w:rPr>
          <w:rFonts w:ascii="Arial" w:hAnsi="Arial" w:cs="Arial"/>
        </w:rPr>
        <w:t>Council</w:t>
      </w:r>
      <w:r w:rsidRPr="00567576">
        <w:rPr>
          <w:rFonts w:ascii="Arial" w:hAnsi="Arial" w:cs="Arial"/>
          <w:spacing w:val="-10"/>
        </w:rPr>
        <w:t xml:space="preserve"> </w:t>
      </w:r>
      <w:r w:rsidRPr="00567576">
        <w:rPr>
          <w:rFonts w:ascii="Arial" w:hAnsi="Arial" w:cs="Arial"/>
        </w:rPr>
        <w:t>that</w:t>
      </w:r>
      <w:r w:rsidRPr="00567576">
        <w:rPr>
          <w:rFonts w:ascii="Arial" w:hAnsi="Arial" w:cs="Arial"/>
          <w:spacing w:val="-12"/>
        </w:rPr>
        <w:t xml:space="preserve"> </w:t>
      </w:r>
      <w:r w:rsidRPr="00567576">
        <w:rPr>
          <w:rFonts w:ascii="Arial" w:hAnsi="Arial" w:cs="Arial"/>
        </w:rPr>
        <w:t>other</w:t>
      </w:r>
      <w:r w:rsidRPr="00567576">
        <w:rPr>
          <w:rFonts w:ascii="Arial" w:hAnsi="Arial" w:cs="Arial"/>
          <w:spacing w:val="-12"/>
        </w:rPr>
        <w:t xml:space="preserve"> </w:t>
      </w:r>
      <w:r w:rsidRPr="00567576">
        <w:rPr>
          <w:rFonts w:ascii="Arial" w:hAnsi="Arial" w:cs="Arial"/>
        </w:rPr>
        <w:t>Code</w:t>
      </w:r>
      <w:r w:rsidRPr="00567576">
        <w:rPr>
          <w:rFonts w:ascii="Arial" w:hAnsi="Arial" w:cs="Arial"/>
          <w:spacing w:val="-11"/>
        </w:rPr>
        <w:t xml:space="preserve"> </w:t>
      </w:r>
      <w:r w:rsidRPr="00567576">
        <w:rPr>
          <w:rFonts w:ascii="Arial" w:hAnsi="Arial" w:cs="Arial"/>
        </w:rPr>
        <w:t>Operators</w:t>
      </w:r>
      <w:r w:rsidRPr="00567576">
        <w:rPr>
          <w:rFonts w:ascii="Arial" w:hAnsi="Arial" w:cs="Arial"/>
          <w:spacing w:val="-12"/>
        </w:rPr>
        <w:t xml:space="preserve"> </w:t>
      </w:r>
      <w:r w:rsidRPr="00567576">
        <w:rPr>
          <w:rFonts w:ascii="Arial" w:hAnsi="Arial" w:cs="Arial"/>
        </w:rPr>
        <w:t>can</w:t>
      </w:r>
      <w:r w:rsidRPr="00567576">
        <w:rPr>
          <w:rFonts w:ascii="Arial" w:hAnsi="Arial" w:cs="Arial"/>
          <w:spacing w:val="-10"/>
        </w:rPr>
        <w:t xml:space="preserve"> </w:t>
      </w:r>
      <w:r w:rsidRPr="00567576">
        <w:rPr>
          <w:rFonts w:ascii="Arial" w:hAnsi="Arial" w:cs="Arial"/>
        </w:rPr>
        <w:t>share</w:t>
      </w:r>
      <w:r w:rsidRPr="00567576">
        <w:rPr>
          <w:rFonts w:ascii="Arial" w:hAnsi="Arial" w:cs="Arial"/>
          <w:spacing w:val="-48"/>
        </w:rPr>
        <w:t xml:space="preserve"> </w:t>
      </w:r>
      <w:r w:rsidRPr="00567576">
        <w:rPr>
          <w:rFonts w:ascii="Arial" w:hAnsi="Arial" w:cs="Arial"/>
        </w:rPr>
        <w:t>the same asset, specifying capacity limitations and highlighting potential interoperability</w:t>
      </w:r>
      <w:r w:rsidRPr="00567576">
        <w:rPr>
          <w:rFonts w:ascii="Arial" w:hAnsi="Arial" w:cs="Arial"/>
          <w:spacing w:val="1"/>
        </w:rPr>
        <w:t xml:space="preserve"> </w:t>
      </w:r>
      <w:r w:rsidRPr="00567576">
        <w:rPr>
          <w:rFonts w:ascii="Arial" w:hAnsi="Arial" w:cs="Arial"/>
        </w:rPr>
        <w:t>issues.</w:t>
      </w:r>
    </w:p>
    <w:p w14:paraId="56DEEE3F" w14:textId="77777777" w:rsidR="00FC3CBA" w:rsidRPr="00567576" w:rsidRDefault="00FC3CBA" w:rsidP="00FC3CBA">
      <w:pPr>
        <w:pStyle w:val="BodyText"/>
        <w:spacing w:before="8"/>
        <w:rPr>
          <w:rFonts w:ascii="Arial" w:hAnsi="Arial" w:cs="Arial"/>
          <w:sz w:val="19"/>
        </w:rPr>
      </w:pPr>
    </w:p>
    <w:p w14:paraId="4166DC4D" w14:textId="77777777" w:rsidR="00FC3CBA" w:rsidRPr="00567576" w:rsidRDefault="00FC3CBA" w:rsidP="00FC3CBA">
      <w:pPr>
        <w:pStyle w:val="ListParagraph"/>
        <w:numPr>
          <w:ilvl w:val="0"/>
          <w:numId w:val="5"/>
        </w:numPr>
        <w:tabs>
          <w:tab w:val="left" w:pos="1421"/>
        </w:tabs>
        <w:spacing w:before="1" w:line="276" w:lineRule="auto"/>
        <w:ind w:right="532"/>
        <w:jc w:val="both"/>
        <w:rPr>
          <w:rFonts w:ascii="Arial" w:hAnsi="Arial" w:cs="Arial"/>
        </w:rPr>
      </w:pPr>
      <w:r w:rsidRPr="00567576">
        <w:rPr>
          <w:rFonts w:ascii="Arial" w:hAnsi="Arial" w:cs="Arial"/>
        </w:rPr>
        <w:t>Deployed</w:t>
      </w:r>
      <w:r w:rsidRPr="00567576">
        <w:rPr>
          <w:rFonts w:ascii="Arial" w:hAnsi="Arial" w:cs="Arial"/>
          <w:spacing w:val="-9"/>
        </w:rPr>
        <w:t xml:space="preserve"> </w:t>
      </w:r>
      <w:r w:rsidRPr="00567576">
        <w:rPr>
          <w:rFonts w:ascii="Arial" w:hAnsi="Arial" w:cs="Arial"/>
        </w:rPr>
        <w:t>Asset:</w:t>
      </w:r>
      <w:r w:rsidRPr="00567576">
        <w:rPr>
          <w:rFonts w:ascii="Arial" w:hAnsi="Arial" w:cs="Arial"/>
          <w:spacing w:val="-7"/>
        </w:rPr>
        <w:t xml:space="preserve"> </w:t>
      </w:r>
      <w:r w:rsidRPr="00567576">
        <w:rPr>
          <w:rFonts w:ascii="Arial" w:hAnsi="Arial" w:cs="Arial"/>
        </w:rPr>
        <w:t>When</w:t>
      </w:r>
      <w:r w:rsidRPr="00567576">
        <w:rPr>
          <w:rFonts w:ascii="Arial" w:hAnsi="Arial" w:cs="Arial"/>
          <w:spacing w:val="-9"/>
        </w:rPr>
        <w:t xml:space="preserve"> </w:t>
      </w:r>
      <w:r w:rsidRPr="00567576">
        <w:rPr>
          <w:rFonts w:ascii="Arial" w:hAnsi="Arial" w:cs="Arial"/>
        </w:rPr>
        <w:t>an</w:t>
      </w:r>
      <w:r w:rsidRPr="00567576">
        <w:rPr>
          <w:rFonts w:ascii="Arial" w:hAnsi="Arial" w:cs="Arial"/>
          <w:spacing w:val="-9"/>
        </w:rPr>
        <w:t xml:space="preserve"> </w:t>
      </w:r>
      <w:r w:rsidRPr="00567576">
        <w:rPr>
          <w:rFonts w:ascii="Arial" w:hAnsi="Arial" w:cs="Arial"/>
        </w:rPr>
        <w:t>asset</w:t>
      </w:r>
      <w:r w:rsidRPr="00567576">
        <w:rPr>
          <w:rFonts w:ascii="Arial" w:hAnsi="Arial" w:cs="Arial"/>
          <w:spacing w:val="-7"/>
        </w:rPr>
        <w:t xml:space="preserve"> </w:t>
      </w:r>
      <w:r w:rsidRPr="00567576">
        <w:rPr>
          <w:rFonts w:ascii="Arial" w:hAnsi="Arial" w:cs="Arial"/>
        </w:rPr>
        <w:t>has</w:t>
      </w:r>
      <w:r w:rsidRPr="00567576">
        <w:rPr>
          <w:rFonts w:ascii="Arial" w:hAnsi="Arial" w:cs="Arial"/>
          <w:spacing w:val="-8"/>
        </w:rPr>
        <w:t xml:space="preserve"> </w:t>
      </w:r>
      <w:r w:rsidRPr="00567576">
        <w:rPr>
          <w:rFonts w:ascii="Arial" w:hAnsi="Arial" w:cs="Arial"/>
        </w:rPr>
        <w:t>been</w:t>
      </w:r>
      <w:r w:rsidRPr="00567576">
        <w:rPr>
          <w:rFonts w:ascii="Arial" w:hAnsi="Arial" w:cs="Arial"/>
          <w:spacing w:val="-8"/>
        </w:rPr>
        <w:t xml:space="preserve"> </w:t>
      </w:r>
      <w:r w:rsidRPr="00567576">
        <w:rPr>
          <w:rFonts w:ascii="Arial" w:hAnsi="Arial" w:cs="Arial"/>
        </w:rPr>
        <w:t>previously</w:t>
      </w:r>
      <w:r w:rsidRPr="00567576">
        <w:rPr>
          <w:rFonts w:ascii="Arial" w:hAnsi="Arial" w:cs="Arial"/>
          <w:spacing w:val="-8"/>
        </w:rPr>
        <w:t xml:space="preserve"> </w:t>
      </w:r>
      <w:r w:rsidRPr="00567576">
        <w:rPr>
          <w:rFonts w:ascii="Arial" w:hAnsi="Arial" w:cs="Arial"/>
        </w:rPr>
        <w:t>deployed,</w:t>
      </w:r>
      <w:r w:rsidRPr="00567576">
        <w:rPr>
          <w:rFonts w:ascii="Arial" w:hAnsi="Arial" w:cs="Arial"/>
          <w:spacing w:val="-10"/>
        </w:rPr>
        <w:t xml:space="preserve"> </w:t>
      </w:r>
      <w:r w:rsidRPr="00567576">
        <w:rPr>
          <w:rFonts w:ascii="Arial" w:hAnsi="Arial" w:cs="Arial"/>
        </w:rPr>
        <w:t>the</w:t>
      </w:r>
      <w:r w:rsidRPr="00567576">
        <w:rPr>
          <w:rFonts w:ascii="Arial" w:hAnsi="Arial" w:cs="Arial"/>
          <w:spacing w:val="-8"/>
        </w:rPr>
        <w:t xml:space="preserve"> </w:t>
      </w:r>
      <w:r w:rsidRPr="00567576">
        <w:rPr>
          <w:rFonts w:ascii="Arial" w:hAnsi="Arial" w:cs="Arial"/>
        </w:rPr>
        <w:t>existing</w:t>
      </w:r>
      <w:r w:rsidRPr="00567576">
        <w:rPr>
          <w:rFonts w:ascii="Arial" w:hAnsi="Arial" w:cs="Arial"/>
          <w:spacing w:val="-9"/>
        </w:rPr>
        <w:t xml:space="preserve"> </w:t>
      </w:r>
      <w:r w:rsidRPr="00567576">
        <w:rPr>
          <w:rFonts w:ascii="Arial" w:hAnsi="Arial" w:cs="Arial"/>
        </w:rPr>
        <w:t>Code</w:t>
      </w:r>
      <w:r w:rsidRPr="00567576">
        <w:rPr>
          <w:rFonts w:ascii="Arial" w:hAnsi="Arial" w:cs="Arial"/>
          <w:spacing w:val="-10"/>
        </w:rPr>
        <w:t xml:space="preserve"> </w:t>
      </w:r>
      <w:r w:rsidRPr="00567576">
        <w:rPr>
          <w:rFonts w:ascii="Arial" w:hAnsi="Arial" w:cs="Arial"/>
        </w:rPr>
        <w:t>Operator</w:t>
      </w:r>
      <w:r w:rsidRPr="00567576">
        <w:rPr>
          <w:rFonts w:ascii="Arial" w:hAnsi="Arial" w:cs="Arial"/>
          <w:spacing w:val="-10"/>
        </w:rPr>
        <w:t xml:space="preserve"> </w:t>
      </w:r>
      <w:r w:rsidRPr="00567576">
        <w:rPr>
          <w:rFonts w:ascii="Arial" w:hAnsi="Arial" w:cs="Arial"/>
        </w:rPr>
        <w:t>will</w:t>
      </w:r>
      <w:r w:rsidRPr="00567576">
        <w:rPr>
          <w:rFonts w:ascii="Arial" w:hAnsi="Arial" w:cs="Arial"/>
          <w:spacing w:val="-48"/>
        </w:rPr>
        <w:t xml:space="preserve"> </w:t>
      </w:r>
      <w:r w:rsidRPr="00567576">
        <w:rPr>
          <w:rFonts w:ascii="Arial" w:hAnsi="Arial" w:cs="Arial"/>
        </w:rPr>
        <w:t>be</w:t>
      </w:r>
      <w:r w:rsidRPr="00567576">
        <w:rPr>
          <w:rFonts w:ascii="Arial" w:hAnsi="Arial" w:cs="Arial"/>
          <w:spacing w:val="-6"/>
        </w:rPr>
        <w:t xml:space="preserve"> </w:t>
      </w:r>
      <w:r w:rsidRPr="00567576">
        <w:rPr>
          <w:rFonts w:ascii="Arial" w:hAnsi="Arial" w:cs="Arial"/>
        </w:rPr>
        <w:t>consulted</w:t>
      </w:r>
      <w:r w:rsidRPr="00567576">
        <w:rPr>
          <w:rFonts w:ascii="Arial" w:hAnsi="Arial" w:cs="Arial"/>
          <w:spacing w:val="-9"/>
        </w:rPr>
        <w:t xml:space="preserve"> </w:t>
      </w:r>
      <w:r w:rsidRPr="00567576">
        <w:rPr>
          <w:rFonts w:ascii="Arial" w:hAnsi="Arial" w:cs="Arial"/>
        </w:rPr>
        <w:t>to</w:t>
      </w:r>
      <w:r w:rsidRPr="00567576">
        <w:rPr>
          <w:rFonts w:ascii="Arial" w:hAnsi="Arial" w:cs="Arial"/>
          <w:spacing w:val="-6"/>
        </w:rPr>
        <w:t xml:space="preserve"> </w:t>
      </w:r>
      <w:r w:rsidRPr="00567576">
        <w:rPr>
          <w:rFonts w:ascii="Arial" w:hAnsi="Arial" w:cs="Arial"/>
        </w:rPr>
        <w:t>avoid</w:t>
      </w:r>
      <w:r w:rsidRPr="00567576">
        <w:rPr>
          <w:rFonts w:ascii="Arial" w:hAnsi="Arial" w:cs="Arial"/>
          <w:spacing w:val="-7"/>
        </w:rPr>
        <w:t xml:space="preserve"> </w:t>
      </w:r>
      <w:r w:rsidRPr="00567576">
        <w:rPr>
          <w:rFonts w:ascii="Arial" w:hAnsi="Arial" w:cs="Arial"/>
        </w:rPr>
        <w:t>any</w:t>
      </w:r>
      <w:r w:rsidRPr="00567576">
        <w:rPr>
          <w:rFonts w:ascii="Arial" w:hAnsi="Arial" w:cs="Arial"/>
          <w:spacing w:val="-5"/>
        </w:rPr>
        <w:t xml:space="preserve"> </w:t>
      </w:r>
      <w:r w:rsidRPr="00567576">
        <w:rPr>
          <w:rFonts w:ascii="Arial" w:hAnsi="Arial" w:cs="Arial"/>
        </w:rPr>
        <w:t>interoperability</w:t>
      </w:r>
      <w:r w:rsidRPr="00567576">
        <w:rPr>
          <w:rFonts w:ascii="Arial" w:hAnsi="Arial" w:cs="Arial"/>
          <w:spacing w:val="-7"/>
        </w:rPr>
        <w:t xml:space="preserve"> </w:t>
      </w:r>
      <w:r w:rsidRPr="00567576">
        <w:rPr>
          <w:rFonts w:ascii="Arial" w:hAnsi="Arial" w:cs="Arial"/>
        </w:rPr>
        <w:t>issues</w:t>
      </w:r>
      <w:r w:rsidRPr="00567576">
        <w:rPr>
          <w:rFonts w:ascii="Arial" w:hAnsi="Arial" w:cs="Arial"/>
          <w:spacing w:val="-8"/>
        </w:rPr>
        <w:t xml:space="preserve"> </w:t>
      </w:r>
      <w:r w:rsidRPr="00567576">
        <w:rPr>
          <w:rFonts w:ascii="Arial" w:hAnsi="Arial" w:cs="Arial"/>
        </w:rPr>
        <w:t>with</w:t>
      </w:r>
      <w:r w:rsidRPr="00567576">
        <w:rPr>
          <w:rFonts w:ascii="Arial" w:hAnsi="Arial" w:cs="Arial"/>
          <w:spacing w:val="-8"/>
        </w:rPr>
        <w:t xml:space="preserve"> </w:t>
      </w:r>
      <w:r w:rsidRPr="00567576">
        <w:rPr>
          <w:rFonts w:ascii="Arial" w:hAnsi="Arial" w:cs="Arial"/>
        </w:rPr>
        <w:t>its</w:t>
      </w:r>
      <w:r w:rsidRPr="00567576">
        <w:rPr>
          <w:rFonts w:ascii="Arial" w:hAnsi="Arial" w:cs="Arial"/>
          <w:spacing w:val="-5"/>
        </w:rPr>
        <w:t xml:space="preserve"> </w:t>
      </w:r>
      <w:r w:rsidRPr="00567576">
        <w:rPr>
          <w:rFonts w:ascii="Arial" w:hAnsi="Arial" w:cs="Arial"/>
        </w:rPr>
        <w:t>legacy</w:t>
      </w:r>
      <w:r w:rsidRPr="00567576">
        <w:rPr>
          <w:rFonts w:ascii="Arial" w:hAnsi="Arial" w:cs="Arial"/>
          <w:spacing w:val="-5"/>
        </w:rPr>
        <w:t xml:space="preserve"> </w:t>
      </w:r>
      <w:r w:rsidRPr="00567576">
        <w:rPr>
          <w:rFonts w:ascii="Arial" w:hAnsi="Arial" w:cs="Arial"/>
        </w:rPr>
        <w:t>infrastructure.</w:t>
      </w:r>
      <w:r w:rsidRPr="00567576">
        <w:rPr>
          <w:rFonts w:ascii="Arial" w:hAnsi="Arial" w:cs="Arial"/>
          <w:spacing w:val="-8"/>
        </w:rPr>
        <w:t xml:space="preserve"> </w:t>
      </w:r>
      <w:r w:rsidRPr="00567576">
        <w:rPr>
          <w:rFonts w:ascii="Arial" w:hAnsi="Arial" w:cs="Arial"/>
        </w:rPr>
        <w:t>If</w:t>
      </w:r>
      <w:r w:rsidRPr="00567576">
        <w:rPr>
          <w:rFonts w:ascii="Arial" w:hAnsi="Arial" w:cs="Arial"/>
          <w:spacing w:val="-6"/>
        </w:rPr>
        <w:t xml:space="preserve"> </w:t>
      </w:r>
      <w:r w:rsidRPr="00567576">
        <w:rPr>
          <w:rFonts w:ascii="Arial" w:hAnsi="Arial" w:cs="Arial"/>
        </w:rPr>
        <w:t>required,</w:t>
      </w:r>
      <w:r w:rsidRPr="00567576">
        <w:rPr>
          <w:rFonts w:ascii="Arial" w:hAnsi="Arial" w:cs="Arial"/>
          <w:spacing w:val="-6"/>
        </w:rPr>
        <w:t xml:space="preserve"> </w:t>
      </w:r>
      <w:r w:rsidRPr="00567576">
        <w:rPr>
          <w:rFonts w:ascii="Arial" w:hAnsi="Arial" w:cs="Arial"/>
        </w:rPr>
        <w:t>the</w:t>
      </w:r>
      <w:r w:rsidRPr="00567576">
        <w:rPr>
          <w:rFonts w:ascii="Arial" w:hAnsi="Arial" w:cs="Arial"/>
          <w:spacing w:val="-47"/>
        </w:rPr>
        <w:t xml:space="preserve"> </w:t>
      </w:r>
      <w:r w:rsidRPr="00567576">
        <w:rPr>
          <w:rFonts w:ascii="Arial" w:hAnsi="Arial" w:cs="Arial"/>
        </w:rPr>
        <w:t>Council</w:t>
      </w:r>
      <w:r w:rsidRPr="00567576">
        <w:rPr>
          <w:rFonts w:ascii="Arial" w:hAnsi="Arial" w:cs="Arial"/>
          <w:spacing w:val="-1"/>
        </w:rPr>
        <w:t xml:space="preserve"> </w:t>
      </w:r>
      <w:r w:rsidRPr="00567576">
        <w:rPr>
          <w:rFonts w:ascii="Arial" w:hAnsi="Arial" w:cs="Arial"/>
        </w:rPr>
        <w:t>could</w:t>
      </w:r>
      <w:r w:rsidRPr="00567576">
        <w:rPr>
          <w:rFonts w:ascii="Arial" w:hAnsi="Arial" w:cs="Arial"/>
          <w:spacing w:val="-1"/>
        </w:rPr>
        <w:t xml:space="preserve"> </w:t>
      </w:r>
      <w:r w:rsidRPr="00567576">
        <w:rPr>
          <w:rFonts w:ascii="Arial" w:hAnsi="Arial" w:cs="Arial"/>
        </w:rPr>
        <w:t>arrange</w:t>
      </w:r>
      <w:r w:rsidRPr="00567576">
        <w:rPr>
          <w:rFonts w:ascii="Arial" w:hAnsi="Arial" w:cs="Arial"/>
          <w:spacing w:val="1"/>
        </w:rPr>
        <w:t xml:space="preserve"> </w:t>
      </w:r>
      <w:r w:rsidRPr="00567576">
        <w:rPr>
          <w:rFonts w:ascii="Arial" w:hAnsi="Arial" w:cs="Arial"/>
        </w:rPr>
        <w:t>a</w:t>
      </w:r>
      <w:r w:rsidRPr="00567576">
        <w:rPr>
          <w:rFonts w:ascii="Arial" w:hAnsi="Arial" w:cs="Arial"/>
          <w:spacing w:val="-3"/>
        </w:rPr>
        <w:t xml:space="preserve"> </w:t>
      </w:r>
      <w:r w:rsidRPr="00567576">
        <w:rPr>
          <w:rFonts w:ascii="Arial" w:hAnsi="Arial" w:cs="Arial"/>
        </w:rPr>
        <w:t>workshop</w:t>
      </w:r>
      <w:r w:rsidRPr="00567576">
        <w:rPr>
          <w:rFonts w:ascii="Arial" w:hAnsi="Arial" w:cs="Arial"/>
          <w:spacing w:val="-1"/>
        </w:rPr>
        <w:t xml:space="preserve"> </w:t>
      </w:r>
      <w:r w:rsidRPr="00567576">
        <w:rPr>
          <w:rFonts w:ascii="Arial" w:hAnsi="Arial" w:cs="Arial"/>
        </w:rPr>
        <w:t>to</w:t>
      </w:r>
      <w:r w:rsidRPr="00567576">
        <w:rPr>
          <w:rFonts w:ascii="Arial" w:hAnsi="Arial" w:cs="Arial"/>
          <w:spacing w:val="1"/>
        </w:rPr>
        <w:t xml:space="preserve"> </w:t>
      </w:r>
      <w:r w:rsidRPr="00567576">
        <w:rPr>
          <w:rFonts w:ascii="Arial" w:hAnsi="Arial" w:cs="Arial"/>
        </w:rPr>
        <w:t>address any concerns.</w:t>
      </w:r>
    </w:p>
    <w:p w14:paraId="221E41A7" w14:textId="77777777" w:rsidR="00FC3CBA" w:rsidRPr="00567576" w:rsidRDefault="00FC3CBA" w:rsidP="00FC3CBA">
      <w:pPr>
        <w:pStyle w:val="BodyText"/>
        <w:spacing w:before="8"/>
        <w:rPr>
          <w:rFonts w:ascii="Arial" w:hAnsi="Arial" w:cs="Arial"/>
          <w:sz w:val="19"/>
        </w:rPr>
      </w:pPr>
    </w:p>
    <w:p w14:paraId="7DC968AC" w14:textId="77777777" w:rsidR="00FC3CBA" w:rsidRPr="00567576" w:rsidRDefault="00FC3CBA" w:rsidP="00FC3CBA">
      <w:pPr>
        <w:pStyle w:val="ListParagraph"/>
        <w:numPr>
          <w:ilvl w:val="0"/>
          <w:numId w:val="5"/>
        </w:numPr>
        <w:tabs>
          <w:tab w:val="left" w:pos="1421"/>
        </w:tabs>
        <w:spacing w:line="276" w:lineRule="auto"/>
        <w:ind w:right="537"/>
        <w:jc w:val="both"/>
        <w:rPr>
          <w:rFonts w:ascii="Arial" w:hAnsi="Arial" w:cs="Arial"/>
        </w:rPr>
      </w:pPr>
      <w:r w:rsidRPr="00567576">
        <w:rPr>
          <w:rFonts w:ascii="Arial" w:hAnsi="Arial" w:cs="Arial"/>
        </w:rPr>
        <w:t>More than one operator requesting access to the same asset:</w:t>
      </w:r>
      <w:r w:rsidRPr="00567576">
        <w:rPr>
          <w:rFonts w:ascii="Arial" w:hAnsi="Arial" w:cs="Arial"/>
          <w:spacing w:val="1"/>
        </w:rPr>
        <w:t xml:space="preserve"> </w:t>
      </w:r>
      <w:r w:rsidRPr="00567576">
        <w:rPr>
          <w:rFonts w:ascii="Arial" w:hAnsi="Arial" w:cs="Arial"/>
        </w:rPr>
        <w:t>The Council will assess both</w:t>
      </w:r>
      <w:r w:rsidRPr="00567576">
        <w:rPr>
          <w:rFonts w:ascii="Arial" w:hAnsi="Arial" w:cs="Arial"/>
          <w:spacing w:val="1"/>
        </w:rPr>
        <w:t xml:space="preserve"> </w:t>
      </w:r>
      <w:r w:rsidRPr="00567576">
        <w:rPr>
          <w:rFonts w:ascii="Arial" w:hAnsi="Arial" w:cs="Arial"/>
        </w:rPr>
        <w:t>requirements in parallel, giving the priority for the deployment on the asset to the operator</w:t>
      </w:r>
      <w:r w:rsidRPr="00567576">
        <w:rPr>
          <w:rFonts w:ascii="Arial" w:hAnsi="Arial" w:cs="Arial"/>
          <w:spacing w:val="1"/>
        </w:rPr>
        <w:t xml:space="preserve"> </w:t>
      </w:r>
      <w:r w:rsidRPr="00567576">
        <w:rPr>
          <w:rFonts w:ascii="Arial" w:hAnsi="Arial" w:cs="Arial"/>
        </w:rPr>
        <w:t>that</w:t>
      </w:r>
      <w:r w:rsidRPr="00567576">
        <w:rPr>
          <w:rFonts w:ascii="Arial" w:hAnsi="Arial" w:cs="Arial"/>
          <w:spacing w:val="-1"/>
        </w:rPr>
        <w:t xml:space="preserve"> </w:t>
      </w:r>
      <w:r w:rsidRPr="00567576">
        <w:rPr>
          <w:rFonts w:ascii="Arial" w:hAnsi="Arial" w:cs="Arial"/>
        </w:rPr>
        <w:t>successfully</w:t>
      </w:r>
      <w:r w:rsidRPr="00567576">
        <w:rPr>
          <w:rFonts w:ascii="Arial" w:hAnsi="Arial" w:cs="Arial"/>
          <w:spacing w:val="1"/>
        </w:rPr>
        <w:t xml:space="preserve"> </w:t>
      </w:r>
      <w:r w:rsidRPr="00567576">
        <w:rPr>
          <w:rFonts w:ascii="Arial" w:hAnsi="Arial" w:cs="Arial"/>
        </w:rPr>
        <w:t>demonstrates that:</w:t>
      </w:r>
    </w:p>
    <w:p w14:paraId="32C199DA" w14:textId="6F36F212" w:rsidR="00FC3CBA" w:rsidRPr="00567576" w:rsidRDefault="00FC3CBA" w:rsidP="00FC3CBA">
      <w:pPr>
        <w:pStyle w:val="ListParagraph"/>
        <w:numPr>
          <w:ilvl w:val="1"/>
          <w:numId w:val="5"/>
        </w:numPr>
        <w:tabs>
          <w:tab w:val="left" w:pos="2141"/>
        </w:tabs>
        <w:spacing w:line="276" w:lineRule="auto"/>
        <w:ind w:right="537"/>
        <w:jc w:val="both"/>
        <w:rPr>
          <w:rFonts w:ascii="Arial" w:hAnsi="Arial" w:cs="Arial"/>
        </w:rPr>
      </w:pPr>
      <w:r w:rsidRPr="00567576">
        <w:rPr>
          <w:rFonts w:ascii="Arial" w:hAnsi="Arial" w:cs="Arial"/>
        </w:rPr>
        <w:t>Its deployment approach has been approved</w:t>
      </w:r>
      <w:r w:rsidR="009C7796">
        <w:rPr>
          <w:rFonts w:ascii="Arial" w:hAnsi="Arial" w:cs="Arial"/>
        </w:rPr>
        <w:t xml:space="preserve"> </w:t>
      </w:r>
      <w:r w:rsidR="009C7796" w:rsidRPr="00567576">
        <w:rPr>
          <w:rFonts w:ascii="Arial" w:hAnsi="Arial" w:cs="Arial"/>
        </w:rPr>
        <w:t>by the</w:t>
      </w:r>
      <w:r w:rsidR="009C7796">
        <w:rPr>
          <w:rFonts w:ascii="Arial" w:hAnsi="Arial" w:cs="Arial"/>
        </w:rPr>
        <w:t xml:space="preserve"> relevant groups at </w:t>
      </w:r>
      <w:proofErr w:type="spellStart"/>
      <w:r w:rsidR="009C7796">
        <w:rPr>
          <w:rFonts w:ascii="Arial" w:hAnsi="Arial" w:cs="Arial"/>
        </w:rPr>
        <w:t>Lewisham</w:t>
      </w:r>
      <w:proofErr w:type="spellEnd"/>
      <w:r w:rsidR="009C7796">
        <w:rPr>
          <w:rFonts w:ascii="Arial" w:hAnsi="Arial" w:cs="Arial"/>
        </w:rPr>
        <w:t xml:space="preserve"> Council and the</w:t>
      </w:r>
      <w:r w:rsidR="009C7796" w:rsidRPr="00567576">
        <w:rPr>
          <w:rFonts w:ascii="Arial" w:hAnsi="Arial" w:cs="Arial"/>
        </w:rPr>
        <w:t xml:space="preserve"> PFI</w:t>
      </w:r>
      <w:r w:rsidR="009C7796" w:rsidRPr="00567576">
        <w:rPr>
          <w:rFonts w:ascii="Arial" w:hAnsi="Arial" w:cs="Arial"/>
          <w:spacing w:val="1"/>
        </w:rPr>
        <w:t xml:space="preserve"> </w:t>
      </w:r>
      <w:r w:rsidR="009C7796" w:rsidRPr="00567576">
        <w:rPr>
          <w:rFonts w:ascii="Arial" w:hAnsi="Arial" w:cs="Arial"/>
        </w:rPr>
        <w:t>contractor</w:t>
      </w:r>
      <w:r w:rsidRPr="00567576">
        <w:rPr>
          <w:rFonts w:ascii="Arial" w:hAnsi="Arial" w:cs="Arial"/>
        </w:rPr>
        <w:t xml:space="preserve"> </w:t>
      </w:r>
    </w:p>
    <w:p w14:paraId="48381457" w14:textId="77777777" w:rsidR="00FC3CBA" w:rsidRPr="00567576" w:rsidRDefault="00FC3CBA" w:rsidP="00FC3CBA">
      <w:pPr>
        <w:pStyle w:val="ListParagraph"/>
        <w:numPr>
          <w:ilvl w:val="1"/>
          <w:numId w:val="5"/>
        </w:numPr>
        <w:tabs>
          <w:tab w:val="left" w:pos="2141"/>
        </w:tabs>
        <w:spacing w:before="1" w:line="276" w:lineRule="auto"/>
        <w:ind w:right="534"/>
        <w:jc w:val="both"/>
        <w:rPr>
          <w:rFonts w:ascii="Arial" w:hAnsi="Arial" w:cs="Arial"/>
        </w:rPr>
      </w:pPr>
      <w:r w:rsidRPr="00567576">
        <w:rPr>
          <w:rFonts w:ascii="Arial" w:hAnsi="Arial" w:cs="Arial"/>
        </w:rPr>
        <w:t>Its deployment approach can actually benefit the second operator (</w:t>
      </w:r>
      <w:proofErr w:type="gramStart"/>
      <w:r w:rsidRPr="00567576">
        <w:rPr>
          <w:rFonts w:ascii="Arial" w:hAnsi="Arial" w:cs="Arial"/>
        </w:rPr>
        <w:t>i.e.</w:t>
      </w:r>
      <w:proofErr w:type="gramEnd"/>
      <w:r w:rsidRPr="00567576">
        <w:rPr>
          <w:rFonts w:ascii="Arial" w:hAnsi="Arial" w:cs="Arial"/>
        </w:rPr>
        <w:t xml:space="preserve"> by deploying</w:t>
      </w:r>
      <w:r w:rsidRPr="00567576">
        <w:rPr>
          <w:rFonts w:ascii="Arial" w:hAnsi="Arial" w:cs="Arial"/>
          <w:spacing w:val="1"/>
        </w:rPr>
        <w:t xml:space="preserve"> </w:t>
      </w:r>
      <w:r w:rsidRPr="00567576">
        <w:rPr>
          <w:rFonts w:ascii="Arial" w:hAnsi="Arial" w:cs="Arial"/>
          <w:spacing w:val="-1"/>
        </w:rPr>
        <w:t>shareable</w:t>
      </w:r>
      <w:r w:rsidRPr="00567576">
        <w:rPr>
          <w:rFonts w:ascii="Arial" w:hAnsi="Arial" w:cs="Arial"/>
          <w:spacing w:val="-9"/>
        </w:rPr>
        <w:t xml:space="preserve"> </w:t>
      </w:r>
      <w:r w:rsidRPr="00567576">
        <w:rPr>
          <w:rFonts w:ascii="Arial" w:hAnsi="Arial" w:cs="Arial"/>
        </w:rPr>
        <w:t>infrastructure,</w:t>
      </w:r>
      <w:r w:rsidRPr="00567576">
        <w:rPr>
          <w:rFonts w:ascii="Arial" w:hAnsi="Arial" w:cs="Arial"/>
          <w:spacing w:val="-10"/>
        </w:rPr>
        <w:t xml:space="preserve"> </w:t>
      </w:r>
      <w:r w:rsidRPr="00567576">
        <w:rPr>
          <w:rFonts w:ascii="Arial" w:hAnsi="Arial" w:cs="Arial"/>
        </w:rPr>
        <w:t>by</w:t>
      </w:r>
      <w:r w:rsidRPr="00567576">
        <w:rPr>
          <w:rFonts w:ascii="Arial" w:hAnsi="Arial" w:cs="Arial"/>
          <w:spacing w:val="-7"/>
        </w:rPr>
        <w:t xml:space="preserve"> </w:t>
      </w:r>
      <w:r w:rsidRPr="00567576">
        <w:rPr>
          <w:rFonts w:ascii="Arial" w:hAnsi="Arial" w:cs="Arial"/>
        </w:rPr>
        <w:t>having</w:t>
      </w:r>
      <w:r w:rsidRPr="00567576">
        <w:rPr>
          <w:rFonts w:ascii="Arial" w:hAnsi="Arial" w:cs="Arial"/>
          <w:spacing w:val="-9"/>
        </w:rPr>
        <w:t xml:space="preserve"> </w:t>
      </w:r>
      <w:r w:rsidRPr="00567576">
        <w:rPr>
          <w:rFonts w:ascii="Arial" w:hAnsi="Arial" w:cs="Arial"/>
        </w:rPr>
        <w:t>reduced</w:t>
      </w:r>
      <w:r w:rsidRPr="00567576">
        <w:rPr>
          <w:rFonts w:ascii="Arial" w:hAnsi="Arial" w:cs="Arial"/>
          <w:spacing w:val="-10"/>
        </w:rPr>
        <w:t xml:space="preserve"> </w:t>
      </w:r>
      <w:r w:rsidRPr="00567576">
        <w:rPr>
          <w:rFonts w:ascii="Arial" w:hAnsi="Arial" w:cs="Arial"/>
        </w:rPr>
        <w:t>times</w:t>
      </w:r>
      <w:r w:rsidRPr="00567576">
        <w:rPr>
          <w:rFonts w:ascii="Arial" w:hAnsi="Arial" w:cs="Arial"/>
          <w:spacing w:val="-12"/>
        </w:rPr>
        <w:t xml:space="preserve"> </w:t>
      </w:r>
      <w:r w:rsidRPr="00567576">
        <w:rPr>
          <w:rFonts w:ascii="Arial" w:hAnsi="Arial" w:cs="Arial"/>
        </w:rPr>
        <w:t>of</w:t>
      </w:r>
      <w:r w:rsidRPr="00567576">
        <w:rPr>
          <w:rFonts w:ascii="Arial" w:hAnsi="Arial" w:cs="Arial"/>
          <w:spacing w:val="-8"/>
        </w:rPr>
        <w:t xml:space="preserve"> </w:t>
      </w:r>
      <w:r w:rsidRPr="00567576">
        <w:rPr>
          <w:rFonts w:ascii="Arial" w:hAnsi="Arial" w:cs="Arial"/>
        </w:rPr>
        <w:t>deployment,</w:t>
      </w:r>
      <w:r w:rsidRPr="00567576">
        <w:rPr>
          <w:rFonts w:ascii="Arial" w:hAnsi="Arial" w:cs="Arial"/>
          <w:spacing w:val="-8"/>
        </w:rPr>
        <w:t xml:space="preserve"> </w:t>
      </w:r>
      <w:r w:rsidRPr="00567576">
        <w:rPr>
          <w:rFonts w:ascii="Arial" w:hAnsi="Arial" w:cs="Arial"/>
        </w:rPr>
        <w:t>by</w:t>
      </w:r>
      <w:r w:rsidRPr="00567576">
        <w:rPr>
          <w:rFonts w:ascii="Arial" w:hAnsi="Arial" w:cs="Arial"/>
          <w:spacing w:val="-8"/>
        </w:rPr>
        <w:t xml:space="preserve"> </w:t>
      </w:r>
      <w:r w:rsidRPr="00567576">
        <w:rPr>
          <w:rFonts w:ascii="Arial" w:hAnsi="Arial" w:cs="Arial"/>
        </w:rPr>
        <w:t>taking</w:t>
      </w:r>
      <w:r w:rsidRPr="00567576">
        <w:rPr>
          <w:rFonts w:ascii="Arial" w:hAnsi="Arial" w:cs="Arial"/>
          <w:spacing w:val="-9"/>
        </w:rPr>
        <w:t xml:space="preserve"> </w:t>
      </w:r>
      <w:r w:rsidRPr="00567576">
        <w:rPr>
          <w:rFonts w:ascii="Arial" w:hAnsi="Arial" w:cs="Arial"/>
        </w:rPr>
        <w:t>less</w:t>
      </w:r>
      <w:r w:rsidRPr="00567576">
        <w:rPr>
          <w:rFonts w:ascii="Arial" w:hAnsi="Arial" w:cs="Arial"/>
          <w:spacing w:val="-8"/>
        </w:rPr>
        <w:t xml:space="preserve"> </w:t>
      </w:r>
      <w:r w:rsidRPr="00567576">
        <w:rPr>
          <w:rFonts w:ascii="Arial" w:hAnsi="Arial" w:cs="Arial"/>
        </w:rPr>
        <w:t>space</w:t>
      </w:r>
      <w:r w:rsidRPr="00567576">
        <w:rPr>
          <w:rFonts w:ascii="Arial" w:hAnsi="Arial" w:cs="Arial"/>
          <w:spacing w:val="-47"/>
        </w:rPr>
        <w:t xml:space="preserve"> </w:t>
      </w:r>
      <w:r w:rsidRPr="00567576">
        <w:rPr>
          <w:rFonts w:ascii="Arial" w:hAnsi="Arial" w:cs="Arial"/>
        </w:rPr>
        <w:t>or capacity</w:t>
      </w:r>
      <w:r w:rsidRPr="00567576">
        <w:rPr>
          <w:rFonts w:ascii="Arial" w:hAnsi="Arial" w:cs="Arial"/>
          <w:spacing w:val="-2"/>
        </w:rPr>
        <w:t xml:space="preserve"> </w:t>
      </w:r>
      <w:r w:rsidRPr="00567576">
        <w:rPr>
          <w:rFonts w:ascii="Arial" w:hAnsi="Arial" w:cs="Arial"/>
        </w:rPr>
        <w:t>from</w:t>
      </w:r>
      <w:r w:rsidRPr="00567576">
        <w:rPr>
          <w:rFonts w:ascii="Arial" w:hAnsi="Arial" w:cs="Arial"/>
          <w:spacing w:val="-1"/>
        </w:rPr>
        <w:t xml:space="preserve"> </w:t>
      </w:r>
      <w:r w:rsidRPr="00567576">
        <w:rPr>
          <w:rFonts w:ascii="Arial" w:hAnsi="Arial" w:cs="Arial"/>
        </w:rPr>
        <w:t>the asset)</w:t>
      </w:r>
    </w:p>
    <w:p w14:paraId="2A7126C6" w14:textId="77777777" w:rsidR="00FC3CBA" w:rsidRPr="00567576" w:rsidRDefault="00FC3CBA" w:rsidP="00FC3CBA">
      <w:pPr>
        <w:pStyle w:val="ListParagraph"/>
        <w:numPr>
          <w:ilvl w:val="1"/>
          <w:numId w:val="5"/>
        </w:numPr>
        <w:tabs>
          <w:tab w:val="left" w:pos="2141"/>
        </w:tabs>
        <w:spacing w:line="273" w:lineRule="auto"/>
        <w:ind w:right="540"/>
        <w:jc w:val="both"/>
        <w:rPr>
          <w:rFonts w:ascii="Arial" w:hAnsi="Arial" w:cs="Arial"/>
        </w:rPr>
      </w:pPr>
      <w:r w:rsidRPr="00567576">
        <w:rPr>
          <w:rFonts w:ascii="Arial" w:hAnsi="Arial" w:cs="Arial"/>
        </w:rPr>
        <w:t>Allow the council to implement smarter services or can benefit a wider part of the</w:t>
      </w:r>
      <w:r w:rsidRPr="00567576">
        <w:rPr>
          <w:rFonts w:ascii="Arial" w:hAnsi="Arial" w:cs="Arial"/>
          <w:spacing w:val="1"/>
        </w:rPr>
        <w:t xml:space="preserve"> </w:t>
      </w:r>
      <w:r w:rsidRPr="00567576">
        <w:rPr>
          <w:rFonts w:ascii="Arial" w:hAnsi="Arial" w:cs="Arial"/>
        </w:rPr>
        <w:t>community</w:t>
      </w:r>
    </w:p>
    <w:p w14:paraId="51E93340" w14:textId="77777777" w:rsidR="00FC3CBA" w:rsidRPr="00567576" w:rsidRDefault="00FC3CBA" w:rsidP="00FC3CBA">
      <w:pPr>
        <w:pStyle w:val="BodyText"/>
        <w:spacing w:before="1"/>
        <w:rPr>
          <w:rFonts w:ascii="Arial" w:hAnsi="Arial" w:cs="Arial"/>
          <w:sz w:val="20"/>
        </w:rPr>
      </w:pPr>
    </w:p>
    <w:p w14:paraId="7A5FF65D" w14:textId="77777777" w:rsidR="00FC3CBA" w:rsidRPr="00567576" w:rsidRDefault="00FC3CBA" w:rsidP="00FC3CBA">
      <w:pPr>
        <w:pStyle w:val="BodyText"/>
        <w:spacing w:line="276" w:lineRule="auto"/>
        <w:ind w:left="700" w:right="532"/>
        <w:jc w:val="both"/>
        <w:rPr>
          <w:rFonts w:ascii="Arial" w:hAnsi="Arial" w:cs="Arial"/>
        </w:rPr>
      </w:pPr>
      <w:r w:rsidRPr="00567576">
        <w:rPr>
          <w:rFonts w:ascii="Arial" w:hAnsi="Arial" w:cs="Arial"/>
        </w:rPr>
        <w:t>The Council does have specific technical requirements in relation to, for example, compatibility with</w:t>
      </w:r>
      <w:r w:rsidRPr="00567576">
        <w:rPr>
          <w:rFonts w:ascii="Arial" w:hAnsi="Arial" w:cs="Arial"/>
          <w:spacing w:val="1"/>
        </w:rPr>
        <w:t xml:space="preserve"> </w:t>
      </w:r>
      <w:r w:rsidRPr="00567576">
        <w:rPr>
          <w:rFonts w:ascii="Arial" w:hAnsi="Arial" w:cs="Arial"/>
          <w:spacing w:val="-1"/>
        </w:rPr>
        <w:t>festive</w:t>
      </w:r>
      <w:r w:rsidRPr="00567576">
        <w:rPr>
          <w:rFonts w:ascii="Arial" w:hAnsi="Arial" w:cs="Arial"/>
          <w:spacing w:val="-9"/>
        </w:rPr>
        <w:t xml:space="preserve"> </w:t>
      </w:r>
      <w:r w:rsidRPr="00567576">
        <w:rPr>
          <w:rFonts w:ascii="Arial" w:hAnsi="Arial" w:cs="Arial"/>
        </w:rPr>
        <w:t>lighting</w:t>
      </w:r>
      <w:r w:rsidRPr="00567576">
        <w:rPr>
          <w:rFonts w:ascii="Arial" w:hAnsi="Arial" w:cs="Arial"/>
          <w:spacing w:val="-10"/>
        </w:rPr>
        <w:t xml:space="preserve"> </w:t>
      </w:r>
      <w:r w:rsidRPr="00567576">
        <w:rPr>
          <w:rFonts w:ascii="Arial" w:hAnsi="Arial" w:cs="Arial"/>
        </w:rPr>
        <w:t>on</w:t>
      </w:r>
      <w:r w:rsidRPr="00567576">
        <w:rPr>
          <w:rFonts w:ascii="Arial" w:hAnsi="Arial" w:cs="Arial"/>
          <w:spacing w:val="-10"/>
        </w:rPr>
        <w:t xml:space="preserve"> </w:t>
      </w:r>
      <w:proofErr w:type="gramStart"/>
      <w:r w:rsidRPr="00567576">
        <w:rPr>
          <w:rFonts w:ascii="Arial" w:hAnsi="Arial" w:cs="Arial"/>
        </w:rPr>
        <w:t>street</w:t>
      </w:r>
      <w:r w:rsidRPr="00567576">
        <w:rPr>
          <w:rFonts w:ascii="Arial" w:hAnsi="Arial" w:cs="Arial"/>
          <w:spacing w:val="-9"/>
        </w:rPr>
        <w:t xml:space="preserve"> </w:t>
      </w:r>
      <w:r w:rsidRPr="00567576">
        <w:rPr>
          <w:rFonts w:ascii="Arial" w:hAnsi="Arial" w:cs="Arial"/>
        </w:rPr>
        <w:t>lamp</w:t>
      </w:r>
      <w:proofErr w:type="gramEnd"/>
      <w:r w:rsidRPr="00567576">
        <w:rPr>
          <w:rFonts w:ascii="Arial" w:hAnsi="Arial" w:cs="Arial"/>
          <w:spacing w:val="-10"/>
        </w:rPr>
        <w:t xml:space="preserve"> </w:t>
      </w:r>
      <w:r w:rsidRPr="00567576">
        <w:rPr>
          <w:rFonts w:ascii="Arial" w:hAnsi="Arial" w:cs="Arial"/>
        </w:rPr>
        <w:t>assets,</w:t>
      </w:r>
      <w:r w:rsidRPr="00567576">
        <w:rPr>
          <w:rFonts w:ascii="Arial" w:hAnsi="Arial" w:cs="Arial"/>
          <w:spacing w:val="-9"/>
        </w:rPr>
        <w:t xml:space="preserve"> </w:t>
      </w:r>
      <w:r w:rsidRPr="00567576">
        <w:rPr>
          <w:rFonts w:ascii="Arial" w:hAnsi="Arial" w:cs="Arial"/>
        </w:rPr>
        <w:t>and</w:t>
      </w:r>
      <w:r w:rsidRPr="00567576">
        <w:rPr>
          <w:rFonts w:ascii="Arial" w:hAnsi="Arial" w:cs="Arial"/>
          <w:spacing w:val="-9"/>
        </w:rPr>
        <w:t xml:space="preserve"> </w:t>
      </w:r>
      <w:r w:rsidRPr="00567576">
        <w:rPr>
          <w:rFonts w:ascii="Arial" w:hAnsi="Arial" w:cs="Arial"/>
        </w:rPr>
        <w:t>these</w:t>
      </w:r>
      <w:r w:rsidRPr="00567576">
        <w:rPr>
          <w:rFonts w:ascii="Arial" w:hAnsi="Arial" w:cs="Arial"/>
          <w:spacing w:val="-9"/>
        </w:rPr>
        <w:t xml:space="preserve"> </w:t>
      </w:r>
      <w:r w:rsidRPr="00567576">
        <w:rPr>
          <w:rFonts w:ascii="Arial" w:hAnsi="Arial" w:cs="Arial"/>
        </w:rPr>
        <w:t>requirements</w:t>
      </w:r>
      <w:r w:rsidRPr="00567576">
        <w:rPr>
          <w:rFonts w:ascii="Arial" w:hAnsi="Arial" w:cs="Arial"/>
          <w:spacing w:val="-9"/>
        </w:rPr>
        <w:t xml:space="preserve"> </w:t>
      </w:r>
      <w:r w:rsidRPr="00567576">
        <w:rPr>
          <w:rFonts w:ascii="Arial" w:hAnsi="Arial" w:cs="Arial"/>
        </w:rPr>
        <w:t>will</w:t>
      </w:r>
      <w:r w:rsidRPr="00567576">
        <w:rPr>
          <w:rFonts w:ascii="Arial" w:hAnsi="Arial" w:cs="Arial"/>
          <w:spacing w:val="-10"/>
        </w:rPr>
        <w:t xml:space="preserve"> </w:t>
      </w:r>
      <w:r w:rsidRPr="00567576">
        <w:rPr>
          <w:rFonts w:ascii="Arial" w:hAnsi="Arial" w:cs="Arial"/>
        </w:rPr>
        <w:t>be</w:t>
      </w:r>
      <w:r w:rsidRPr="00567576">
        <w:rPr>
          <w:rFonts w:ascii="Arial" w:hAnsi="Arial" w:cs="Arial"/>
          <w:spacing w:val="-9"/>
        </w:rPr>
        <w:t xml:space="preserve"> </w:t>
      </w:r>
      <w:r w:rsidRPr="00567576">
        <w:rPr>
          <w:rFonts w:ascii="Arial" w:hAnsi="Arial" w:cs="Arial"/>
        </w:rPr>
        <w:t>shared</w:t>
      </w:r>
      <w:r w:rsidRPr="00567576">
        <w:rPr>
          <w:rFonts w:ascii="Arial" w:hAnsi="Arial" w:cs="Arial"/>
          <w:spacing w:val="-9"/>
        </w:rPr>
        <w:t xml:space="preserve"> </w:t>
      </w:r>
      <w:r w:rsidRPr="00567576">
        <w:rPr>
          <w:rFonts w:ascii="Arial" w:hAnsi="Arial" w:cs="Arial"/>
        </w:rPr>
        <w:t>with</w:t>
      </w:r>
      <w:r w:rsidRPr="00567576">
        <w:rPr>
          <w:rFonts w:ascii="Arial" w:hAnsi="Arial" w:cs="Arial"/>
          <w:spacing w:val="-12"/>
        </w:rPr>
        <w:t xml:space="preserve"> </w:t>
      </w:r>
      <w:r w:rsidRPr="00567576">
        <w:rPr>
          <w:rFonts w:ascii="Arial" w:hAnsi="Arial" w:cs="Arial"/>
        </w:rPr>
        <w:t>operators</w:t>
      </w:r>
      <w:r w:rsidRPr="00567576">
        <w:rPr>
          <w:rFonts w:ascii="Arial" w:hAnsi="Arial" w:cs="Arial"/>
          <w:spacing w:val="-8"/>
        </w:rPr>
        <w:t xml:space="preserve"> </w:t>
      </w:r>
      <w:r w:rsidRPr="00567576">
        <w:rPr>
          <w:rFonts w:ascii="Arial" w:hAnsi="Arial" w:cs="Arial"/>
        </w:rPr>
        <w:t>at</w:t>
      </w:r>
      <w:r w:rsidRPr="00567576">
        <w:rPr>
          <w:rFonts w:ascii="Arial" w:hAnsi="Arial" w:cs="Arial"/>
          <w:spacing w:val="-9"/>
        </w:rPr>
        <w:t xml:space="preserve"> </w:t>
      </w:r>
      <w:r w:rsidRPr="00567576">
        <w:rPr>
          <w:rFonts w:ascii="Arial" w:hAnsi="Arial" w:cs="Arial"/>
        </w:rPr>
        <w:t>an</w:t>
      </w:r>
      <w:r w:rsidRPr="00567576">
        <w:rPr>
          <w:rFonts w:ascii="Arial" w:hAnsi="Arial" w:cs="Arial"/>
          <w:spacing w:val="-13"/>
        </w:rPr>
        <w:t xml:space="preserve"> </w:t>
      </w:r>
      <w:r w:rsidRPr="00567576">
        <w:rPr>
          <w:rFonts w:ascii="Arial" w:hAnsi="Arial" w:cs="Arial"/>
        </w:rPr>
        <w:t>early</w:t>
      </w:r>
      <w:r w:rsidRPr="00567576">
        <w:rPr>
          <w:rFonts w:ascii="Arial" w:hAnsi="Arial" w:cs="Arial"/>
          <w:spacing w:val="-47"/>
        </w:rPr>
        <w:t xml:space="preserve"> </w:t>
      </w:r>
      <w:r w:rsidRPr="00567576">
        <w:rPr>
          <w:rFonts w:ascii="Arial" w:hAnsi="Arial" w:cs="Arial"/>
        </w:rPr>
        <w:t>stage</w:t>
      </w:r>
      <w:r w:rsidRPr="00567576">
        <w:rPr>
          <w:rFonts w:ascii="Arial" w:hAnsi="Arial" w:cs="Arial"/>
          <w:spacing w:val="-1"/>
        </w:rPr>
        <w:t xml:space="preserve"> </w:t>
      </w:r>
      <w:r w:rsidRPr="00567576">
        <w:rPr>
          <w:rFonts w:ascii="Arial" w:hAnsi="Arial" w:cs="Arial"/>
        </w:rPr>
        <w:t>to</w:t>
      </w:r>
      <w:r w:rsidRPr="00567576">
        <w:rPr>
          <w:rFonts w:ascii="Arial" w:hAnsi="Arial" w:cs="Arial"/>
          <w:spacing w:val="-1"/>
        </w:rPr>
        <w:t xml:space="preserve"> </w:t>
      </w:r>
      <w:r w:rsidRPr="00567576">
        <w:rPr>
          <w:rFonts w:ascii="Arial" w:hAnsi="Arial" w:cs="Arial"/>
        </w:rPr>
        <w:t>ensure they</w:t>
      </w:r>
      <w:r w:rsidRPr="00567576">
        <w:rPr>
          <w:rFonts w:ascii="Arial" w:hAnsi="Arial" w:cs="Arial"/>
          <w:spacing w:val="-1"/>
        </w:rPr>
        <w:t xml:space="preserve"> </w:t>
      </w:r>
      <w:r w:rsidRPr="00567576">
        <w:rPr>
          <w:rFonts w:ascii="Arial" w:hAnsi="Arial" w:cs="Arial"/>
        </w:rPr>
        <w:t>are included</w:t>
      </w:r>
      <w:r w:rsidRPr="00567576">
        <w:rPr>
          <w:rFonts w:ascii="Arial" w:hAnsi="Arial" w:cs="Arial"/>
          <w:spacing w:val="-1"/>
        </w:rPr>
        <w:t xml:space="preserve"> </w:t>
      </w:r>
      <w:r w:rsidRPr="00567576">
        <w:rPr>
          <w:rFonts w:ascii="Arial" w:hAnsi="Arial" w:cs="Arial"/>
        </w:rPr>
        <w:t>in</w:t>
      </w:r>
      <w:r w:rsidRPr="00567576">
        <w:rPr>
          <w:rFonts w:ascii="Arial" w:hAnsi="Arial" w:cs="Arial"/>
          <w:spacing w:val="-1"/>
        </w:rPr>
        <w:t xml:space="preserve"> </w:t>
      </w:r>
      <w:r w:rsidRPr="00567576">
        <w:rPr>
          <w:rFonts w:ascii="Arial" w:hAnsi="Arial" w:cs="Arial"/>
        </w:rPr>
        <w:t>any design</w:t>
      </w:r>
      <w:r w:rsidRPr="00567576">
        <w:rPr>
          <w:rFonts w:ascii="Arial" w:hAnsi="Arial" w:cs="Arial"/>
          <w:spacing w:val="-1"/>
        </w:rPr>
        <w:t xml:space="preserve"> </w:t>
      </w:r>
      <w:r w:rsidRPr="00567576">
        <w:rPr>
          <w:rFonts w:ascii="Arial" w:hAnsi="Arial" w:cs="Arial"/>
        </w:rPr>
        <w:t>documentation</w:t>
      </w:r>
      <w:r w:rsidRPr="00567576">
        <w:rPr>
          <w:rFonts w:ascii="Arial" w:hAnsi="Arial" w:cs="Arial"/>
          <w:spacing w:val="-1"/>
        </w:rPr>
        <w:t xml:space="preserve"> </w:t>
      </w:r>
      <w:r w:rsidRPr="00567576">
        <w:rPr>
          <w:rFonts w:ascii="Arial" w:hAnsi="Arial" w:cs="Arial"/>
        </w:rPr>
        <w:t>and</w:t>
      </w:r>
      <w:r w:rsidRPr="00567576">
        <w:rPr>
          <w:rFonts w:ascii="Arial" w:hAnsi="Arial" w:cs="Arial"/>
          <w:spacing w:val="-2"/>
        </w:rPr>
        <w:t xml:space="preserve"> </w:t>
      </w:r>
      <w:r w:rsidRPr="00567576">
        <w:rPr>
          <w:rFonts w:ascii="Arial" w:hAnsi="Arial" w:cs="Arial"/>
        </w:rPr>
        <w:t>budgeting.</w:t>
      </w:r>
    </w:p>
    <w:p w14:paraId="4E7B3F00" w14:textId="77777777" w:rsidR="00FC3CBA" w:rsidRPr="00567576" w:rsidRDefault="00FC3CBA" w:rsidP="00FC3CBA">
      <w:pPr>
        <w:pStyle w:val="BodyText"/>
        <w:rPr>
          <w:rFonts w:ascii="Arial" w:hAnsi="Arial" w:cs="Arial"/>
        </w:rPr>
      </w:pPr>
    </w:p>
    <w:p w14:paraId="692CCE85" w14:textId="77777777" w:rsidR="00FC3CBA" w:rsidRPr="00567576" w:rsidRDefault="00FC3CBA" w:rsidP="00FC3CBA">
      <w:pPr>
        <w:pStyle w:val="BodyText"/>
        <w:rPr>
          <w:rFonts w:ascii="Arial" w:hAnsi="Arial" w:cs="Arial"/>
        </w:rPr>
      </w:pPr>
    </w:p>
    <w:p w14:paraId="76FBB741" w14:textId="77777777" w:rsidR="00FC3CBA" w:rsidRPr="00567576" w:rsidRDefault="00FC3CBA" w:rsidP="00FC3CBA">
      <w:pPr>
        <w:pStyle w:val="BodyText"/>
        <w:rPr>
          <w:rFonts w:ascii="Arial" w:hAnsi="Arial" w:cs="Arial"/>
        </w:rPr>
      </w:pPr>
    </w:p>
    <w:p w14:paraId="31B22AE1" w14:textId="77777777" w:rsidR="00FC3CBA" w:rsidRPr="00567576" w:rsidRDefault="00FC3CBA" w:rsidP="00FC3CBA">
      <w:pPr>
        <w:pStyle w:val="BodyText"/>
        <w:spacing w:before="10"/>
        <w:rPr>
          <w:rFonts w:ascii="Arial" w:hAnsi="Arial" w:cs="Arial"/>
          <w:sz w:val="23"/>
        </w:rPr>
      </w:pPr>
    </w:p>
    <w:p w14:paraId="1B23D3BB" w14:textId="77777777" w:rsidR="00FC3CBA" w:rsidRPr="00567576" w:rsidRDefault="00FC3CBA" w:rsidP="00FC3CBA">
      <w:pPr>
        <w:pStyle w:val="Heading4"/>
        <w:rPr>
          <w:rFonts w:ascii="Arial" w:hAnsi="Arial" w:cs="Arial"/>
        </w:rPr>
      </w:pPr>
      <w:r w:rsidRPr="00567576">
        <w:rPr>
          <w:rFonts w:ascii="Arial" w:hAnsi="Arial" w:cs="Arial"/>
        </w:rPr>
        <w:t>Planning</w:t>
      </w:r>
      <w:r w:rsidRPr="00567576">
        <w:rPr>
          <w:rFonts w:ascii="Arial" w:hAnsi="Arial" w:cs="Arial"/>
          <w:spacing w:val="-6"/>
        </w:rPr>
        <w:t xml:space="preserve"> </w:t>
      </w:r>
      <w:r w:rsidRPr="00567576">
        <w:rPr>
          <w:rFonts w:ascii="Arial" w:hAnsi="Arial" w:cs="Arial"/>
        </w:rPr>
        <w:t>Regulations</w:t>
      </w:r>
    </w:p>
    <w:p w14:paraId="487E662E" w14:textId="77777777" w:rsidR="00FC3CBA" w:rsidRPr="00567576" w:rsidRDefault="00FC3CBA" w:rsidP="00FC3CBA">
      <w:pPr>
        <w:pStyle w:val="BodyText"/>
        <w:spacing w:before="7"/>
        <w:rPr>
          <w:rFonts w:ascii="Arial" w:hAnsi="Arial" w:cs="Arial"/>
          <w:b/>
          <w:sz w:val="16"/>
        </w:rPr>
      </w:pPr>
    </w:p>
    <w:p w14:paraId="3422C3DC" w14:textId="77777777" w:rsidR="00FC3CBA" w:rsidRDefault="00FC3CBA" w:rsidP="00FC3CBA">
      <w:pPr>
        <w:pStyle w:val="BodyText"/>
        <w:spacing w:line="276" w:lineRule="auto"/>
        <w:ind w:left="700" w:right="536"/>
        <w:jc w:val="both"/>
        <w:rPr>
          <w:rFonts w:ascii="Arial" w:hAnsi="Arial" w:cs="Arial"/>
        </w:rPr>
      </w:pPr>
      <w:r w:rsidRPr="00567576">
        <w:rPr>
          <w:rFonts w:ascii="Arial" w:hAnsi="Arial" w:cs="Arial"/>
        </w:rPr>
        <w:t>Proposals for 4G/5G small cell sites can be classed as ‘permitted development’ under the ‘The Town</w:t>
      </w:r>
      <w:r w:rsidRPr="00567576">
        <w:rPr>
          <w:rFonts w:ascii="Arial" w:hAnsi="Arial" w:cs="Arial"/>
          <w:spacing w:val="1"/>
        </w:rPr>
        <w:t xml:space="preserve"> </w:t>
      </w:r>
      <w:r w:rsidRPr="00567576">
        <w:rPr>
          <w:rFonts w:ascii="Arial" w:hAnsi="Arial" w:cs="Arial"/>
        </w:rPr>
        <w:t>and</w:t>
      </w:r>
      <w:r w:rsidRPr="00567576">
        <w:rPr>
          <w:rFonts w:ascii="Arial" w:hAnsi="Arial" w:cs="Arial"/>
          <w:spacing w:val="-6"/>
        </w:rPr>
        <w:t xml:space="preserve"> </w:t>
      </w:r>
      <w:r w:rsidRPr="00567576">
        <w:rPr>
          <w:rFonts w:ascii="Arial" w:hAnsi="Arial" w:cs="Arial"/>
        </w:rPr>
        <w:t>Country</w:t>
      </w:r>
      <w:r w:rsidRPr="00567576">
        <w:rPr>
          <w:rFonts w:ascii="Arial" w:hAnsi="Arial" w:cs="Arial"/>
          <w:spacing w:val="-6"/>
        </w:rPr>
        <w:t xml:space="preserve"> </w:t>
      </w:r>
      <w:r w:rsidRPr="00567576">
        <w:rPr>
          <w:rFonts w:ascii="Arial" w:hAnsi="Arial" w:cs="Arial"/>
        </w:rPr>
        <w:t>Planning</w:t>
      </w:r>
      <w:r w:rsidRPr="00567576">
        <w:rPr>
          <w:rFonts w:ascii="Arial" w:hAnsi="Arial" w:cs="Arial"/>
          <w:spacing w:val="-5"/>
        </w:rPr>
        <w:t xml:space="preserve"> </w:t>
      </w:r>
      <w:r w:rsidRPr="00567576">
        <w:rPr>
          <w:rFonts w:ascii="Arial" w:hAnsi="Arial" w:cs="Arial"/>
        </w:rPr>
        <w:t>(General</w:t>
      </w:r>
      <w:r w:rsidRPr="00567576">
        <w:rPr>
          <w:rFonts w:ascii="Arial" w:hAnsi="Arial" w:cs="Arial"/>
          <w:spacing w:val="-4"/>
        </w:rPr>
        <w:t xml:space="preserve"> </w:t>
      </w:r>
      <w:r w:rsidRPr="00567576">
        <w:rPr>
          <w:rFonts w:ascii="Arial" w:hAnsi="Arial" w:cs="Arial"/>
        </w:rPr>
        <w:t>Permitted</w:t>
      </w:r>
      <w:r w:rsidRPr="00567576">
        <w:rPr>
          <w:rFonts w:ascii="Arial" w:hAnsi="Arial" w:cs="Arial"/>
          <w:spacing w:val="-5"/>
        </w:rPr>
        <w:t xml:space="preserve"> </w:t>
      </w:r>
      <w:r w:rsidRPr="00567576">
        <w:rPr>
          <w:rFonts w:ascii="Arial" w:hAnsi="Arial" w:cs="Arial"/>
        </w:rPr>
        <w:t>Development)</w:t>
      </w:r>
      <w:r w:rsidRPr="00567576">
        <w:rPr>
          <w:rFonts w:ascii="Arial" w:hAnsi="Arial" w:cs="Arial"/>
          <w:spacing w:val="-4"/>
        </w:rPr>
        <w:t xml:space="preserve"> </w:t>
      </w:r>
      <w:r w:rsidRPr="00567576">
        <w:rPr>
          <w:rFonts w:ascii="Arial" w:hAnsi="Arial" w:cs="Arial"/>
        </w:rPr>
        <w:t>(England)</w:t>
      </w:r>
      <w:r w:rsidRPr="00567576">
        <w:rPr>
          <w:rFonts w:ascii="Arial" w:hAnsi="Arial" w:cs="Arial"/>
          <w:spacing w:val="-4"/>
        </w:rPr>
        <w:t xml:space="preserve"> </w:t>
      </w:r>
      <w:r w:rsidRPr="00567576">
        <w:rPr>
          <w:rFonts w:ascii="Arial" w:hAnsi="Arial" w:cs="Arial"/>
        </w:rPr>
        <w:t>(Amendment)</w:t>
      </w:r>
      <w:r w:rsidRPr="00567576">
        <w:rPr>
          <w:rFonts w:ascii="Arial" w:hAnsi="Arial" w:cs="Arial"/>
          <w:spacing w:val="-7"/>
        </w:rPr>
        <w:t xml:space="preserve"> </w:t>
      </w:r>
      <w:r w:rsidRPr="00567576">
        <w:rPr>
          <w:rFonts w:ascii="Arial" w:hAnsi="Arial" w:cs="Arial"/>
        </w:rPr>
        <w:t>(No.</w:t>
      </w:r>
      <w:r w:rsidRPr="00567576">
        <w:rPr>
          <w:rFonts w:ascii="Arial" w:hAnsi="Arial" w:cs="Arial"/>
          <w:spacing w:val="-7"/>
        </w:rPr>
        <w:t xml:space="preserve"> </w:t>
      </w:r>
      <w:r w:rsidRPr="00567576">
        <w:rPr>
          <w:rFonts w:ascii="Arial" w:hAnsi="Arial" w:cs="Arial"/>
        </w:rPr>
        <w:t>2)</w:t>
      </w:r>
      <w:r w:rsidRPr="00567576">
        <w:rPr>
          <w:rFonts w:ascii="Arial" w:hAnsi="Arial" w:cs="Arial"/>
          <w:spacing w:val="-6"/>
        </w:rPr>
        <w:t xml:space="preserve"> </w:t>
      </w:r>
      <w:r w:rsidRPr="00567576">
        <w:rPr>
          <w:rFonts w:ascii="Arial" w:hAnsi="Arial" w:cs="Arial"/>
        </w:rPr>
        <w:t>Order</w:t>
      </w:r>
      <w:r w:rsidRPr="00567576">
        <w:rPr>
          <w:rFonts w:ascii="Arial" w:hAnsi="Arial" w:cs="Arial"/>
          <w:spacing w:val="-7"/>
        </w:rPr>
        <w:t xml:space="preserve"> </w:t>
      </w:r>
      <w:r w:rsidRPr="00567576">
        <w:rPr>
          <w:rFonts w:ascii="Arial" w:hAnsi="Arial" w:cs="Arial"/>
        </w:rPr>
        <w:t>2016’.</w:t>
      </w:r>
      <w:r w:rsidRPr="00567576">
        <w:rPr>
          <w:rFonts w:ascii="Arial" w:hAnsi="Arial" w:cs="Arial"/>
          <w:spacing w:val="-47"/>
        </w:rPr>
        <w:t xml:space="preserve"> </w:t>
      </w:r>
      <w:r w:rsidRPr="00567576">
        <w:rPr>
          <w:rFonts w:ascii="Arial" w:hAnsi="Arial" w:cs="Arial"/>
        </w:rPr>
        <w:t>On this basis, an application for 28 day ‘prior notification’ to the Council’s Planning Department is</w:t>
      </w:r>
      <w:r w:rsidRPr="00567576">
        <w:rPr>
          <w:rFonts w:ascii="Arial" w:hAnsi="Arial" w:cs="Arial"/>
          <w:spacing w:val="1"/>
        </w:rPr>
        <w:t xml:space="preserve"> </w:t>
      </w:r>
      <w:r w:rsidRPr="00567576">
        <w:rPr>
          <w:rFonts w:ascii="Arial" w:hAnsi="Arial" w:cs="Arial"/>
        </w:rPr>
        <w:t>required</w:t>
      </w:r>
      <w:r w:rsidRPr="00567576">
        <w:rPr>
          <w:rFonts w:ascii="Arial" w:hAnsi="Arial" w:cs="Arial"/>
          <w:spacing w:val="-1"/>
        </w:rPr>
        <w:t xml:space="preserve"> </w:t>
      </w:r>
      <w:r w:rsidRPr="00567576">
        <w:rPr>
          <w:rFonts w:ascii="Arial" w:hAnsi="Arial" w:cs="Arial"/>
        </w:rPr>
        <w:t>under the</w:t>
      </w:r>
      <w:r w:rsidRPr="00567576">
        <w:rPr>
          <w:rFonts w:ascii="Arial" w:hAnsi="Arial" w:cs="Arial"/>
          <w:spacing w:val="-3"/>
        </w:rPr>
        <w:t xml:space="preserve"> </w:t>
      </w:r>
      <w:r w:rsidRPr="00567576">
        <w:rPr>
          <w:rFonts w:ascii="Arial" w:hAnsi="Arial" w:cs="Arial"/>
        </w:rPr>
        <w:t>GPDO.</w:t>
      </w:r>
    </w:p>
    <w:p w14:paraId="34C09DE6" w14:textId="0FF1CCD5" w:rsidR="00EF413B" w:rsidRDefault="002E0F35" w:rsidP="0008158F">
      <w:pPr>
        <w:pStyle w:val="BodyText"/>
        <w:spacing w:line="276" w:lineRule="auto"/>
        <w:ind w:left="700" w:right="536"/>
        <w:jc w:val="both"/>
        <w:rPr>
          <w:rFonts w:ascii="Arial" w:hAnsi="Arial" w:cs="Arial"/>
        </w:rPr>
      </w:pPr>
      <w:r w:rsidRPr="00567576">
        <w:rPr>
          <w:rFonts w:ascii="Arial" w:hAnsi="Arial" w:cs="Arial"/>
        </w:rPr>
        <w:t>Code</w:t>
      </w:r>
      <w:r w:rsidR="00FC3CBA" w:rsidRPr="00567576">
        <w:rPr>
          <w:rFonts w:ascii="Arial" w:hAnsi="Arial" w:cs="Arial"/>
        </w:rPr>
        <w:t xml:space="preserve"> Operators should make use of the </w:t>
      </w:r>
      <w:proofErr w:type="spellStart"/>
      <w:r w:rsidR="00EF413B" w:rsidRPr="00567576">
        <w:rPr>
          <w:rFonts w:ascii="Arial" w:hAnsi="Arial" w:cs="Arial"/>
        </w:rPr>
        <w:t>Lewisham</w:t>
      </w:r>
      <w:proofErr w:type="spellEnd"/>
      <w:r w:rsidR="00EF413B" w:rsidRPr="00567576">
        <w:rPr>
          <w:rFonts w:ascii="Arial" w:hAnsi="Arial" w:cs="Arial"/>
        </w:rPr>
        <w:t xml:space="preserve"> </w:t>
      </w:r>
      <w:r w:rsidR="00FC3CBA" w:rsidRPr="00567576">
        <w:rPr>
          <w:rFonts w:ascii="Arial" w:hAnsi="Arial" w:cs="Arial"/>
        </w:rPr>
        <w:t xml:space="preserve">Planning pre-application meeting service to </w:t>
      </w:r>
      <w:proofErr w:type="gramStart"/>
      <w:r w:rsidR="00FC3CBA" w:rsidRPr="00567576">
        <w:rPr>
          <w:rFonts w:ascii="Arial" w:hAnsi="Arial" w:cs="Arial"/>
        </w:rPr>
        <w:t>confirm</w:t>
      </w:r>
      <w:r w:rsidR="00EF413B" w:rsidRPr="00567576">
        <w:rPr>
          <w:rFonts w:ascii="Arial" w:hAnsi="Arial" w:cs="Arial"/>
        </w:rPr>
        <w:t xml:space="preserve"> </w:t>
      </w:r>
      <w:r w:rsidR="00FC3CBA" w:rsidRPr="00567576">
        <w:rPr>
          <w:rFonts w:ascii="Arial" w:hAnsi="Arial" w:cs="Arial"/>
          <w:spacing w:val="-47"/>
        </w:rPr>
        <w:t xml:space="preserve"> </w:t>
      </w:r>
      <w:r w:rsidR="00FC3CBA" w:rsidRPr="00567576">
        <w:rPr>
          <w:rFonts w:ascii="Arial" w:hAnsi="Arial" w:cs="Arial"/>
        </w:rPr>
        <w:t>this</w:t>
      </w:r>
      <w:proofErr w:type="gramEnd"/>
      <w:r w:rsidR="00FC3CBA" w:rsidRPr="00567576">
        <w:rPr>
          <w:rFonts w:ascii="Arial" w:hAnsi="Arial" w:cs="Arial"/>
        </w:rPr>
        <w:t xml:space="preserve">. </w:t>
      </w:r>
      <w:proofErr w:type="spellStart"/>
      <w:r w:rsidR="00EF413B" w:rsidRPr="00567576">
        <w:rPr>
          <w:rFonts w:ascii="Arial" w:hAnsi="Arial" w:cs="Arial"/>
        </w:rPr>
        <w:t>Lewisham</w:t>
      </w:r>
      <w:proofErr w:type="spellEnd"/>
      <w:r w:rsidR="00EF413B" w:rsidRPr="00567576">
        <w:rPr>
          <w:rFonts w:ascii="Arial" w:hAnsi="Arial" w:cs="Arial"/>
        </w:rPr>
        <w:t xml:space="preserve"> </w:t>
      </w:r>
      <w:r w:rsidR="00FC3CBA" w:rsidRPr="00567576">
        <w:rPr>
          <w:rFonts w:ascii="Arial" w:hAnsi="Arial" w:cs="Arial"/>
        </w:rPr>
        <w:t>Planning Department can be contacted through the</w:t>
      </w:r>
      <w:r w:rsidR="00EF413B" w:rsidRPr="00567576">
        <w:rPr>
          <w:rFonts w:ascii="Arial" w:hAnsi="Arial" w:cs="Arial"/>
        </w:rPr>
        <w:t xml:space="preserve"> </w:t>
      </w:r>
      <w:hyperlink r:id="rId17" w:history="1">
        <w:r w:rsidR="00EF413B" w:rsidRPr="00567576">
          <w:rPr>
            <w:rStyle w:val="Hyperlink"/>
            <w:rFonts w:ascii="Arial" w:hAnsi="Arial" w:cs="Arial"/>
          </w:rPr>
          <w:t>Lewisham Planning Portal</w:t>
        </w:r>
      </w:hyperlink>
      <w:r w:rsidR="00FC3CBA" w:rsidRPr="00567576">
        <w:rPr>
          <w:rFonts w:ascii="Arial" w:hAnsi="Arial" w:cs="Arial"/>
        </w:rPr>
        <w:t xml:space="preserve"> or via </w:t>
      </w:r>
      <w:r w:rsidR="00EF413B" w:rsidRPr="00567576">
        <w:rPr>
          <w:rFonts w:ascii="Arial" w:hAnsi="Arial" w:cs="Arial"/>
        </w:rPr>
        <w:t>the Planning Department inbox (</w:t>
      </w:r>
      <w:hyperlink r:id="rId18" w:history="1">
        <w:r w:rsidR="00483C6A" w:rsidRPr="00F839FA">
          <w:rPr>
            <w:rStyle w:val="Hyperlink"/>
            <w:rFonts w:ascii="Arial" w:hAnsi="Arial" w:cs="Arial"/>
          </w:rPr>
          <w:t>planning@lewisham.gov.uk</w:t>
        </w:r>
      </w:hyperlink>
      <w:r w:rsidR="00EF413B" w:rsidRPr="00567576">
        <w:rPr>
          <w:rFonts w:ascii="Arial" w:hAnsi="Arial" w:cs="Arial"/>
        </w:rPr>
        <w:t>)</w:t>
      </w:r>
    </w:p>
    <w:p w14:paraId="40487202" w14:textId="77777777" w:rsidR="00FC3CBA" w:rsidRPr="00567576" w:rsidRDefault="00FC3CBA" w:rsidP="00FC3CBA">
      <w:pPr>
        <w:pStyle w:val="BodyText"/>
        <w:spacing w:before="6"/>
        <w:rPr>
          <w:rFonts w:ascii="Arial" w:hAnsi="Arial" w:cs="Arial"/>
          <w:sz w:val="29"/>
        </w:rPr>
      </w:pPr>
    </w:p>
    <w:p w14:paraId="364A8E65" w14:textId="77777777" w:rsidR="00FC3CBA" w:rsidRPr="00567576" w:rsidRDefault="00FC3CBA" w:rsidP="00FC3CBA">
      <w:pPr>
        <w:pStyle w:val="Heading4"/>
        <w:rPr>
          <w:rFonts w:ascii="Arial" w:hAnsi="Arial" w:cs="Arial"/>
        </w:rPr>
      </w:pPr>
      <w:r w:rsidRPr="00567576">
        <w:rPr>
          <w:rFonts w:ascii="Arial" w:hAnsi="Arial" w:cs="Arial"/>
        </w:rPr>
        <w:t>Legal</w:t>
      </w:r>
      <w:r w:rsidRPr="00567576">
        <w:rPr>
          <w:rFonts w:ascii="Arial" w:hAnsi="Arial" w:cs="Arial"/>
          <w:spacing w:val="-3"/>
        </w:rPr>
        <w:t xml:space="preserve"> </w:t>
      </w:r>
      <w:r w:rsidRPr="00567576">
        <w:rPr>
          <w:rFonts w:ascii="Arial" w:hAnsi="Arial" w:cs="Arial"/>
        </w:rPr>
        <w:t>Agreement</w:t>
      </w:r>
    </w:p>
    <w:p w14:paraId="65458019" w14:textId="77777777" w:rsidR="00FC3CBA" w:rsidRPr="00567576" w:rsidRDefault="00FC3CBA" w:rsidP="00FC3CBA">
      <w:pPr>
        <w:pStyle w:val="BodyText"/>
        <w:spacing w:before="6"/>
        <w:rPr>
          <w:rFonts w:ascii="Arial" w:hAnsi="Arial" w:cs="Arial"/>
          <w:b/>
          <w:sz w:val="16"/>
        </w:rPr>
      </w:pPr>
    </w:p>
    <w:p w14:paraId="36501CE5" w14:textId="2BE2AFE5" w:rsidR="00FC3CBA" w:rsidRPr="00567576" w:rsidRDefault="00103535" w:rsidP="00FC3CBA">
      <w:pPr>
        <w:pStyle w:val="BodyText"/>
        <w:spacing w:before="1" w:line="276" w:lineRule="auto"/>
        <w:ind w:left="700" w:right="533"/>
        <w:jc w:val="both"/>
        <w:rPr>
          <w:rFonts w:ascii="Arial" w:hAnsi="Arial" w:cs="Arial"/>
        </w:rPr>
      </w:pPr>
      <w:proofErr w:type="spellStart"/>
      <w:r>
        <w:rPr>
          <w:rFonts w:ascii="Arial" w:hAnsi="Arial" w:cs="Arial"/>
        </w:rPr>
        <w:t>Lewisham</w:t>
      </w:r>
      <w:proofErr w:type="spellEnd"/>
      <w:r w:rsidR="00BF6206" w:rsidRPr="00567576">
        <w:rPr>
          <w:rFonts w:ascii="Arial" w:hAnsi="Arial" w:cs="Arial"/>
        </w:rPr>
        <w:t xml:space="preserve"> </w:t>
      </w:r>
      <w:r w:rsidR="00FC3CBA" w:rsidRPr="00567576">
        <w:rPr>
          <w:rFonts w:ascii="Arial" w:hAnsi="Arial" w:cs="Arial"/>
        </w:rPr>
        <w:t xml:space="preserve">Council streetlamp assets are managed, </w:t>
      </w:r>
      <w:proofErr w:type="gramStart"/>
      <w:r w:rsidR="00FC3CBA" w:rsidRPr="00567576">
        <w:rPr>
          <w:rFonts w:ascii="Arial" w:hAnsi="Arial" w:cs="Arial"/>
        </w:rPr>
        <w:t>operated</w:t>
      </w:r>
      <w:proofErr w:type="gramEnd"/>
      <w:r w:rsidR="00FC3CBA" w:rsidRPr="00567576">
        <w:rPr>
          <w:rFonts w:ascii="Arial" w:hAnsi="Arial" w:cs="Arial"/>
        </w:rPr>
        <w:t xml:space="preserve"> and maintained under a PFI arrangement</w:t>
      </w:r>
      <w:r w:rsidR="00FC3CBA" w:rsidRPr="00567576">
        <w:rPr>
          <w:rFonts w:ascii="Arial" w:hAnsi="Arial" w:cs="Arial"/>
          <w:spacing w:val="1"/>
        </w:rPr>
        <w:t xml:space="preserve"> </w:t>
      </w:r>
      <w:r w:rsidR="00FC3CBA" w:rsidRPr="00567576">
        <w:rPr>
          <w:rFonts w:ascii="Arial" w:hAnsi="Arial" w:cs="Arial"/>
        </w:rPr>
        <w:t xml:space="preserve">with </w:t>
      </w:r>
      <w:r w:rsidR="008716D3">
        <w:rPr>
          <w:rFonts w:ascii="Arial" w:hAnsi="Arial" w:cs="Arial"/>
        </w:rPr>
        <w:t>Milestone</w:t>
      </w:r>
      <w:r w:rsidR="00FC3CBA" w:rsidRPr="00567576">
        <w:rPr>
          <w:rFonts w:ascii="Arial" w:hAnsi="Arial" w:cs="Arial"/>
        </w:rPr>
        <w:t xml:space="preserve">. Our </w:t>
      </w:r>
      <w:proofErr w:type="spellStart"/>
      <w:r w:rsidR="00FC3CBA" w:rsidRPr="00567576">
        <w:rPr>
          <w:rFonts w:ascii="Arial" w:hAnsi="Arial" w:cs="Arial"/>
        </w:rPr>
        <w:t>standardised</w:t>
      </w:r>
      <w:proofErr w:type="spellEnd"/>
      <w:r w:rsidR="00FC3CBA" w:rsidRPr="00567576">
        <w:rPr>
          <w:rFonts w:ascii="Arial" w:hAnsi="Arial" w:cs="Arial"/>
        </w:rPr>
        <w:t xml:space="preserve"> legal agreement is based on the DCMS standard agreement, adapted</w:t>
      </w:r>
      <w:r w:rsidR="00FC3CBA" w:rsidRPr="00567576">
        <w:rPr>
          <w:rFonts w:ascii="Arial" w:hAnsi="Arial" w:cs="Arial"/>
          <w:spacing w:val="-47"/>
        </w:rPr>
        <w:t xml:space="preserve"> </w:t>
      </w:r>
      <w:r w:rsidR="00FC3CBA" w:rsidRPr="00567576">
        <w:rPr>
          <w:rFonts w:ascii="Arial" w:hAnsi="Arial" w:cs="Arial"/>
        </w:rPr>
        <w:t>to integrate</w:t>
      </w:r>
      <w:r w:rsidR="00FC3CBA" w:rsidRPr="00567576">
        <w:rPr>
          <w:rFonts w:ascii="Arial" w:hAnsi="Arial" w:cs="Arial"/>
          <w:spacing w:val="-2"/>
        </w:rPr>
        <w:t xml:space="preserve"> </w:t>
      </w:r>
      <w:r w:rsidR="00FC3CBA" w:rsidRPr="00567576">
        <w:rPr>
          <w:rFonts w:ascii="Arial" w:hAnsi="Arial" w:cs="Arial"/>
        </w:rPr>
        <w:t>the</w:t>
      </w:r>
      <w:r w:rsidR="00FC3CBA" w:rsidRPr="00567576">
        <w:rPr>
          <w:rFonts w:ascii="Arial" w:hAnsi="Arial" w:cs="Arial"/>
          <w:spacing w:val="1"/>
        </w:rPr>
        <w:t xml:space="preserve"> </w:t>
      </w:r>
      <w:r w:rsidR="00FC3CBA" w:rsidRPr="00567576">
        <w:rPr>
          <w:rFonts w:ascii="Arial" w:hAnsi="Arial" w:cs="Arial"/>
        </w:rPr>
        <w:t>relationship</w:t>
      </w:r>
      <w:r w:rsidR="00FC3CBA" w:rsidRPr="00567576">
        <w:rPr>
          <w:rFonts w:ascii="Arial" w:hAnsi="Arial" w:cs="Arial"/>
          <w:spacing w:val="-1"/>
        </w:rPr>
        <w:t xml:space="preserve"> </w:t>
      </w:r>
      <w:r w:rsidR="00FC3CBA" w:rsidRPr="00567576">
        <w:rPr>
          <w:rFonts w:ascii="Arial" w:hAnsi="Arial" w:cs="Arial"/>
        </w:rPr>
        <w:t>with</w:t>
      </w:r>
      <w:r w:rsidR="00FC3CBA" w:rsidRPr="00567576">
        <w:rPr>
          <w:rFonts w:ascii="Arial" w:hAnsi="Arial" w:cs="Arial"/>
          <w:spacing w:val="-3"/>
        </w:rPr>
        <w:t xml:space="preserve"> </w:t>
      </w:r>
      <w:r w:rsidR="00FC3CBA" w:rsidRPr="00567576">
        <w:rPr>
          <w:rFonts w:ascii="Arial" w:hAnsi="Arial" w:cs="Arial"/>
        </w:rPr>
        <w:t>our contractor.</w:t>
      </w:r>
    </w:p>
    <w:p w14:paraId="4286B2F5" w14:textId="34C5467A" w:rsidR="00FC3CBA" w:rsidRPr="00567576" w:rsidRDefault="00FC3CBA" w:rsidP="001353C2">
      <w:pPr>
        <w:pStyle w:val="ListParagraph"/>
        <w:numPr>
          <w:ilvl w:val="0"/>
          <w:numId w:val="11"/>
        </w:numPr>
        <w:tabs>
          <w:tab w:val="left" w:pos="1420"/>
          <w:tab w:val="left" w:pos="1421"/>
        </w:tabs>
        <w:spacing w:before="39"/>
        <w:rPr>
          <w:rFonts w:ascii="Arial" w:hAnsi="Arial" w:cs="Arial"/>
        </w:rPr>
      </w:pPr>
      <w:r w:rsidRPr="00567576">
        <w:rPr>
          <w:rFonts w:ascii="Arial" w:hAnsi="Arial" w:cs="Arial"/>
        </w:rPr>
        <w:t>An</w:t>
      </w:r>
      <w:r w:rsidRPr="00567576">
        <w:rPr>
          <w:rFonts w:ascii="Arial" w:hAnsi="Arial" w:cs="Arial"/>
          <w:spacing w:val="-3"/>
        </w:rPr>
        <w:t xml:space="preserve"> </w:t>
      </w:r>
      <w:r w:rsidRPr="00567576">
        <w:rPr>
          <w:rFonts w:ascii="Arial" w:hAnsi="Arial" w:cs="Arial"/>
        </w:rPr>
        <w:t>agreement</w:t>
      </w:r>
      <w:r w:rsidRPr="00567576">
        <w:rPr>
          <w:rFonts w:ascii="Arial" w:hAnsi="Arial" w:cs="Arial"/>
          <w:spacing w:val="-3"/>
        </w:rPr>
        <w:t xml:space="preserve"> </w:t>
      </w:r>
      <w:r w:rsidRPr="00567576">
        <w:rPr>
          <w:rFonts w:ascii="Arial" w:hAnsi="Arial" w:cs="Arial"/>
        </w:rPr>
        <w:t>to</w:t>
      </w:r>
      <w:r w:rsidRPr="00567576">
        <w:rPr>
          <w:rFonts w:ascii="Arial" w:hAnsi="Arial" w:cs="Arial"/>
          <w:spacing w:val="-2"/>
        </w:rPr>
        <w:t xml:space="preserve"> </w:t>
      </w:r>
      <w:r w:rsidRPr="00567576">
        <w:rPr>
          <w:rFonts w:ascii="Arial" w:hAnsi="Arial" w:cs="Arial"/>
        </w:rPr>
        <w:t>host</w:t>
      </w:r>
      <w:r w:rsidRPr="00567576">
        <w:rPr>
          <w:rFonts w:ascii="Arial" w:hAnsi="Arial" w:cs="Arial"/>
          <w:spacing w:val="-1"/>
        </w:rPr>
        <w:t xml:space="preserve"> </w:t>
      </w:r>
      <w:r w:rsidRPr="00567576">
        <w:rPr>
          <w:rFonts w:ascii="Arial" w:hAnsi="Arial" w:cs="Arial"/>
        </w:rPr>
        <w:t>infrastructure in</w:t>
      </w:r>
      <w:r w:rsidRPr="00567576">
        <w:rPr>
          <w:rFonts w:ascii="Arial" w:hAnsi="Arial" w:cs="Arial"/>
          <w:spacing w:val="-3"/>
        </w:rPr>
        <w:t xml:space="preserve"> </w:t>
      </w:r>
      <w:proofErr w:type="spellStart"/>
      <w:r w:rsidR="00BF6206" w:rsidRPr="00567576">
        <w:rPr>
          <w:rFonts w:ascii="Arial" w:hAnsi="Arial" w:cs="Arial"/>
        </w:rPr>
        <w:t>Lewisham</w:t>
      </w:r>
      <w:proofErr w:type="spellEnd"/>
      <w:r w:rsidR="00BF6206" w:rsidRPr="00567576">
        <w:rPr>
          <w:rFonts w:ascii="Arial" w:hAnsi="Arial" w:cs="Arial"/>
          <w:spacing w:val="-4"/>
        </w:rPr>
        <w:t xml:space="preserve"> </w:t>
      </w:r>
      <w:r w:rsidRPr="00567576">
        <w:rPr>
          <w:rFonts w:ascii="Arial" w:hAnsi="Arial" w:cs="Arial"/>
        </w:rPr>
        <w:t>must</w:t>
      </w:r>
      <w:r w:rsidRPr="00567576">
        <w:rPr>
          <w:rFonts w:ascii="Arial" w:hAnsi="Arial" w:cs="Arial"/>
          <w:spacing w:val="-5"/>
        </w:rPr>
        <w:t xml:space="preserve"> </w:t>
      </w:r>
      <w:r w:rsidRPr="00567576">
        <w:rPr>
          <w:rFonts w:ascii="Arial" w:hAnsi="Arial" w:cs="Arial"/>
        </w:rPr>
        <w:t>be in</w:t>
      </w:r>
      <w:r w:rsidRPr="00567576">
        <w:rPr>
          <w:rFonts w:ascii="Arial" w:hAnsi="Arial" w:cs="Arial"/>
          <w:spacing w:val="-2"/>
        </w:rPr>
        <w:t xml:space="preserve"> </w:t>
      </w:r>
      <w:r w:rsidRPr="00567576">
        <w:rPr>
          <w:rFonts w:ascii="Arial" w:hAnsi="Arial" w:cs="Arial"/>
        </w:rPr>
        <w:t>writing</w:t>
      </w:r>
      <w:r w:rsidRPr="00567576">
        <w:rPr>
          <w:rFonts w:ascii="Arial" w:hAnsi="Arial" w:cs="Arial"/>
          <w:spacing w:val="-4"/>
        </w:rPr>
        <w:t xml:space="preserve"> </w:t>
      </w:r>
      <w:r w:rsidRPr="00567576">
        <w:rPr>
          <w:rFonts w:ascii="Arial" w:hAnsi="Arial" w:cs="Arial"/>
        </w:rPr>
        <w:t>to:</w:t>
      </w:r>
      <w:r w:rsidR="00103535">
        <w:rPr>
          <w:rFonts w:ascii="Arial" w:hAnsi="Arial" w:cs="Arial"/>
        </w:rPr>
        <w:t xml:space="preserve"> </w:t>
      </w:r>
      <w:r w:rsidRPr="00567576">
        <w:rPr>
          <w:rFonts w:ascii="Arial" w:hAnsi="Arial" w:cs="Arial"/>
        </w:rPr>
        <w:t>Record</w:t>
      </w:r>
      <w:r w:rsidRPr="00567576">
        <w:rPr>
          <w:rFonts w:ascii="Arial" w:hAnsi="Arial" w:cs="Arial"/>
          <w:spacing w:val="-2"/>
        </w:rPr>
        <w:t xml:space="preserve"> </w:t>
      </w:r>
      <w:r w:rsidRPr="00567576">
        <w:rPr>
          <w:rFonts w:ascii="Arial" w:hAnsi="Arial" w:cs="Arial"/>
        </w:rPr>
        <w:t>the</w:t>
      </w:r>
      <w:r w:rsidRPr="00567576">
        <w:rPr>
          <w:rFonts w:ascii="Arial" w:hAnsi="Arial" w:cs="Arial"/>
          <w:spacing w:val="-3"/>
        </w:rPr>
        <w:t xml:space="preserve"> </w:t>
      </w:r>
      <w:r w:rsidRPr="00567576">
        <w:rPr>
          <w:rFonts w:ascii="Arial" w:hAnsi="Arial" w:cs="Arial"/>
        </w:rPr>
        <w:t>agreed</w:t>
      </w:r>
      <w:r w:rsidRPr="00567576">
        <w:rPr>
          <w:rFonts w:ascii="Arial" w:hAnsi="Arial" w:cs="Arial"/>
          <w:spacing w:val="-2"/>
        </w:rPr>
        <w:t xml:space="preserve"> </w:t>
      </w:r>
      <w:r w:rsidRPr="00567576">
        <w:rPr>
          <w:rFonts w:ascii="Arial" w:hAnsi="Arial" w:cs="Arial"/>
        </w:rPr>
        <w:t>terms</w:t>
      </w:r>
      <w:r w:rsidRPr="00567576">
        <w:rPr>
          <w:rFonts w:ascii="Arial" w:hAnsi="Arial" w:cs="Arial"/>
          <w:spacing w:val="-1"/>
        </w:rPr>
        <w:t xml:space="preserve"> </w:t>
      </w:r>
      <w:r w:rsidRPr="00567576">
        <w:rPr>
          <w:rFonts w:ascii="Arial" w:hAnsi="Arial" w:cs="Arial"/>
        </w:rPr>
        <w:t>between</w:t>
      </w:r>
      <w:r w:rsidRPr="00567576">
        <w:rPr>
          <w:rFonts w:ascii="Arial" w:hAnsi="Arial" w:cs="Arial"/>
          <w:spacing w:val="-1"/>
        </w:rPr>
        <w:t xml:space="preserve"> </w:t>
      </w:r>
      <w:r w:rsidRPr="00567576">
        <w:rPr>
          <w:rFonts w:ascii="Arial" w:hAnsi="Arial" w:cs="Arial"/>
        </w:rPr>
        <w:t>the Local Authority,</w:t>
      </w:r>
      <w:r w:rsidRPr="00567576">
        <w:rPr>
          <w:rFonts w:ascii="Arial" w:hAnsi="Arial" w:cs="Arial"/>
          <w:spacing w:val="-1"/>
        </w:rPr>
        <w:t xml:space="preserve"> </w:t>
      </w:r>
      <w:r w:rsidRPr="00567576">
        <w:rPr>
          <w:rFonts w:ascii="Arial" w:hAnsi="Arial" w:cs="Arial"/>
        </w:rPr>
        <w:t>the</w:t>
      </w:r>
      <w:r w:rsidRPr="00567576">
        <w:rPr>
          <w:rFonts w:ascii="Arial" w:hAnsi="Arial" w:cs="Arial"/>
          <w:spacing w:val="1"/>
        </w:rPr>
        <w:t xml:space="preserve"> </w:t>
      </w:r>
      <w:proofErr w:type="gramStart"/>
      <w:r w:rsidRPr="00567576">
        <w:rPr>
          <w:rFonts w:ascii="Arial" w:hAnsi="Arial" w:cs="Arial"/>
        </w:rPr>
        <w:t>Contractor</w:t>
      </w:r>
      <w:proofErr w:type="gramEnd"/>
      <w:r w:rsidRPr="00567576">
        <w:rPr>
          <w:rFonts w:ascii="Arial" w:hAnsi="Arial" w:cs="Arial"/>
          <w:spacing w:val="-4"/>
        </w:rPr>
        <w:t xml:space="preserve"> </w:t>
      </w:r>
      <w:r w:rsidRPr="00567576">
        <w:rPr>
          <w:rFonts w:ascii="Arial" w:hAnsi="Arial" w:cs="Arial"/>
        </w:rPr>
        <w:t>and</w:t>
      </w:r>
      <w:r w:rsidRPr="00567576">
        <w:rPr>
          <w:rFonts w:ascii="Arial" w:hAnsi="Arial" w:cs="Arial"/>
          <w:spacing w:val="-2"/>
        </w:rPr>
        <w:t xml:space="preserve"> </w:t>
      </w:r>
      <w:r w:rsidRPr="00567576">
        <w:rPr>
          <w:rFonts w:ascii="Arial" w:hAnsi="Arial" w:cs="Arial"/>
        </w:rPr>
        <w:t>the</w:t>
      </w:r>
      <w:r w:rsidRPr="00567576">
        <w:rPr>
          <w:rFonts w:ascii="Arial" w:hAnsi="Arial" w:cs="Arial"/>
          <w:spacing w:val="-2"/>
        </w:rPr>
        <w:t xml:space="preserve"> </w:t>
      </w:r>
      <w:r w:rsidRPr="00567576">
        <w:rPr>
          <w:rFonts w:ascii="Arial" w:hAnsi="Arial" w:cs="Arial"/>
        </w:rPr>
        <w:t>Operator.</w:t>
      </w:r>
    </w:p>
    <w:p w14:paraId="448C31ED" w14:textId="77777777" w:rsidR="00FC3CBA" w:rsidRPr="00567576" w:rsidRDefault="00FC3CBA" w:rsidP="00FC3CBA">
      <w:pPr>
        <w:pStyle w:val="ListParagraph"/>
        <w:numPr>
          <w:ilvl w:val="0"/>
          <w:numId w:val="4"/>
        </w:numPr>
        <w:tabs>
          <w:tab w:val="left" w:pos="1420"/>
          <w:tab w:val="left" w:pos="1421"/>
        </w:tabs>
        <w:spacing w:before="41"/>
        <w:ind w:hanging="361"/>
        <w:rPr>
          <w:rFonts w:ascii="Arial" w:hAnsi="Arial" w:cs="Arial"/>
        </w:rPr>
      </w:pPr>
      <w:r w:rsidRPr="00567576">
        <w:rPr>
          <w:rFonts w:ascii="Arial" w:hAnsi="Arial" w:cs="Arial"/>
        </w:rPr>
        <w:t>Ensure</w:t>
      </w:r>
      <w:r w:rsidRPr="00567576">
        <w:rPr>
          <w:rFonts w:ascii="Arial" w:hAnsi="Arial" w:cs="Arial"/>
          <w:spacing w:val="-1"/>
        </w:rPr>
        <w:t xml:space="preserve"> </w:t>
      </w:r>
      <w:r w:rsidRPr="00567576">
        <w:rPr>
          <w:rFonts w:ascii="Arial" w:hAnsi="Arial" w:cs="Arial"/>
        </w:rPr>
        <w:t>the</w:t>
      </w:r>
      <w:r w:rsidRPr="00567576">
        <w:rPr>
          <w:rFonts w:ascii="Arial" w:hAnsi="Arial" w:cs="Arial"/>
          <w:spacing w:val="-3"/>
        </w:rPr>
        <w:t xml:space="preserve"> </w:t>
      </w:r>
      <w:r w:rsidRPr="00567576">
        <w:rPr>
          <w:rFonts w:ascii="Arial" w:hAnsi="Arial" w:cs="Arial"/>
        </w:rPr>
        <w:t>interests</w:t>
      </w:r>
      <w:r w:rsidRPr="00567576">
        <w:rPr>
          <w:rFonts w:ascii="Arial" w:hAnsi="Arial" w:cs="Arial"/>
          <w:spacing w:val="-3"/>
        </w:rPr>
        <w:t xml:space="preserve"> </w:t>
      </w:r>
      <w:r w:rsidRPr="00567576">
        <w:rPr>
          <w:rFonts w:ascii="Arial" w:hAnsi="Arial" w:cs="Arial"/>
        </w:rPr>
        <w:t>of</w:t>
      </w:r>
      <w:r w:rsidRPr="00567576">
        <w:rPr>
          <w:rFonts w:ascii="Arial" w:hAnsi="Arial" w:cs="Arial"/>
          <w:spacing w:val="-1"/>
        </w:rPr>
        <w:t xml:space="preserve"> </w:t>
      </w:r>
      <w:r w:rsidRPr="00567576">
        <w:rPr>
          <w:rFonts w:ascii="Arial" w:hAnsi="Arial" w:cs="Arial"/>
        </w:rPr>
        <w:t>all</w:t>
      </w:r>
      <w:r w:rsidRPr="00567576">
        <w:rPr>
          <w:rFonts w:ascii="Arial" w:hAnsi="Arial" w:cs="Arial"/>
          <w:spacing w:val="-4"/>
        </w:rPr>
        <w:t xml:space="preserve"> </w:t>
      </w:r>
      <w:r w:rsidRPr="00567576">
        <w:rPr>
          <w:rFonts w:ascii="Arial" w:hAnsi="Arial" w:cs="Arial"/>
        </w:rPr>
        <w:t>parties</w:t>
      </w:r>
      <w:r w:rsidRPr="00567576">
        <w:rPr>
          <w:rFonts w:ascii="Arial" w:hAnsi="Arial" w:cs="Arial"/>
          <w:spacing w:val="-1"/>
        </w:rPr>
        <w:t xml:space="preserve"> </w:t>
      </w:r>
      <w:r w:rsidRPr="00567576">
        <w:rPr>
          <w:rFonts w:ascii="Arial" w:hAnsi="Arial" w:cs="Arial"/>
        </w:rPr>
        <w:t>are protected</w:t>
      </w:r>
      <w:r w:rsidRPr="00567576">
        <w:rPr>
          <w:rFonts w:ascii="Arial" w:hAnsi="Arial" w:cs="Arial"/>
          <w:spacing w:val="-2"/>
        </w:rPr>
        <w:t xml:space="preserve"> </w:t>
      </w:r>
      <w:r w:rsidRPr="00567576">
        <w:rPr>
          <w:rFonts w:ascii="Arial" w:hAnsi="Arial" w:cs="Arial"/>
        </w:rPr>
        <w:t>for</w:t>
      </w:r>
      <w:r w:rsidRPr="00567576">
        <w:rPr>
          <w:rFonts w:ascii="Arial" w:hAnsi="Arial" w:cs="Arial"/>
          <w:spacing w:val="-2"/>
        </w:rPr>
        <w:t xml:space="preserve"> </w:t>
      </w:r>
      <w:r w:rsidRPr="00567576">
        <w:rPr>
          <w:rFonts w:ascii="Arial" w:hAnsi="Arial" w:cs="Arial"/>
        </w:rPr>
        <w:t>the</w:t>
      </w:r>
      <w:r w:rsidRPr="00567576">
        <w:rPr>
          <w:rFonts w:ascii="Arial" w:hAnsi="Arial" w:cs="Arial"/>
          <w:spacing w:val="-4"/>
        </w:rPr>
        <w:t xml:space="preserve"> </w:t>
      </w:r>
      <w:r w:rsidRPr="00567576">
        <w:rPr>
          <w:rFonts w:ascii="Arial" w:hAnsi="Arial" w:cs="Arial"/>
        </w:rPr>
        <w:t>duration</w:t>
      </w:r>
      <w:r w:rsidRPr="00567576">
        <w:rPr>
          <w:rFonts w:ascii="Arial" w:hAnsi="Arial" w:cs="Arial"/>
          <w:spacing w:val="-4"/>
        </w:rPr>
        <w:t xml:space="preserve"> </w:t>
      </w:r>
      <w:r w:rsidRPr="00567576">
        <w:rPr>
          <w:rFonts w:ascii="Arial" w:hAnsi="Arial" w:cs="Arial"/>
        </w:rPr>
        <w:t>of</w:t>
      </w:r>
      <w:r w:rsidRPr="00567576">
        <w:rPr>
          <w:rFonts w:ascii="Arial" w:hAnsi="Arial" w:cs="Arial"/>
          <w:spacing w:val="-1"/>
        </w:rPr>
        <w:t xml:space="preserve"> </w:t>
      </w:r>
      <w:r w:rsidRPr="00567576">
        <w:rPr>
          <w:rFonts w:ascii="Arial" w:hAnsi="Arial" w:cs="Arial"/>
        </w:rPr>
        <w:t>the Agreement</w:t>
      </w:r>
    </w:p>
    <w:p w14:paraId="51643188" w14:textId="77777777" w:rsidR="00FC3CBA" w:rsidRPr="00567576" w:rsidRDefault="00FC3CBA" w:rsidP="00FC3CBA">
      <w:pPr>
        <w:pStyle w:val="ListParagraph"/>
        <w:numPr>
          <w:ilvl w:val="0"/>
          <w:numId w:val="4"/>
        </w:numPr>
        <w:tabs>
          <w:tab w:val="left" w:pos="1420"/>
          <w:tab w:val="left" w:pos="1421"/>
        </w:tabs>
        <w:spacing w:before="38"/>
        <w:ind w:hanging="361"/>
        <w:rPr>
          <w:rFonts w:ascii="Arial" w:hAnsi="Arial" w:cs="Arial"/>
        </w:rPr>
      </w:pPr>
      <w:r w:rsidRPr="00567576">
        <w:rPr>
          <w:rFonts w:ascii="Arial" w:hAnsi="Arial" w:cs="Arial"/>
        </w:rPr>
        <w:t>Takes</w:t>
      </w:r>
      <w:r w:rsidRPr="00567576">
        <w:rPr>
          <w:rFonts w:ascii="Arial" w:hAnsi="Arial" w:cs="Arial"/>
          <w:spacing w:val="-5"/>
        </w:rPr>
        <w:t xml:space="preserve"> </w:t>
      </w:r>
      <w:r w:rsidRPr="00567576">
        <w:rPr>
          <w:rFonts w:ascii="Arial" w:hAnsi="Arial" w:cs="Arial"/>
        </w:rPr>
        <w:t>into</w:t>
      </w:r>
      <w:r w:rsidRPr="00567576">
        <w:rPr>
          <w:rFonts w:ascii="Arial" w:hAnsi="Arial" w:cs="Arial"/>
          <w:spacing w:val="-3"/>
        </w:rPr>
        <w:t xml:space="preserve"> </w:t>
      </w:r>
      <w:r w:rsidRPr="00567576">
        <w:rPr>
          <w:rFonts w:ascii="Arial" w:hAnsi="Arial" w:cs="Arial"/>
        </w:rPr>
        <w:t>consideration</w:t>
      </w:r>
      <w:r w:rsidRPr="00567576">
        <w:rPr>
          <w:rFonts w:ascii="Arial" w:hAnsi="Arial" w:cs="Arial"/>
          <w:spacing w:val="-3"/>
        </w:rPr>
        <w:t xml:space="preserve"> </w:t>
      </w:r>
      <w:r w:rsidRPr="00567576">
        <w:rPr>
          <w:rFonts w:ascii="Arial" w:hAnsi="Arial" w:cs="Arial"/>
        </w:rPr>
        <w:t>other</w:t>
      </w:r>
      <w:r w:rsidRPr="00567576">
        <w:rPr>
          <w:rFonts w:ascii="Arial" w:hAnsi="Arial" w:cs="Arial"/>
          <w:spacing w:val="-1"/>
        </w:rPr>
        <w:t xml:space="preserve"> </w:t>
      </w:r>
      <w:r w:rsidRPr="00567576">
        <w:rPr>
          <w:rFonts w:ascii="Arial" w:hAnsi="Arial" w:cs="Arial"/>
        </w:rPr>
        <w:t>operators</w:t>
      </w:r>
      <w:r w:rsidRPr="00567576">
        <w:rPr>
          <w:rFonts w:ascii="Arial" w:hAnsi="Arial" w:cs="Arial"/>
          <w:spacing w:val="-2"/>
        </w:rPr>
        <w:t xml:space="preserve"> </w:t>
      </w:r>
      <w:r w:rsidRPr="00567576">
        <w:rPr>
          <w:rFonts w:ascii="Arial" w:hAnsi="Arial" w:cs="Arial"/>
        </w:rPr>
        <w:t>that</w:t>
      </w:r>
      <w:r w:rsidRPr="00567576">
        <w:rPr>
          <w:rFonts w:ascii="Arial" w:hAnsi="Arial" w:cs="Arial"/>
          <w:spacing w:val="-4"/>
        </w:rPr>
        <w:t xml:space="preserve"> </w:t>
      </w:r>
      <w:r w:rsidRPr="00567576">
        <w:rPr>
          <w:rFonts w:ascii="Arial" w:hAnsi="Arial" w:cs="Arial"/>
        </w:rPr>
        <w:t>will</w:t>
      </w:r>
      <w:r w:rsidRPr="00567576">
        <w:rPr>
          <w:rFonts w:ascii="Arial" w:hAnsi="Arial" w:cs="Arial"/>
          <w:spacing w:val="-4"/>
        </w:rPr>
        <w:t xml:space="preserve"> </w:t>
      </w:r>
      <w:r w:rsidRPr="00567576">
        <w:rPr>
          <w:rFonts w:ascii="Arial" w:hAnsi="Arial" w:cs="Arial"/>
        </w:rPr>
        <w:t>seek to</w:t>
      </w:r>
      <w:r w:rsidRPr="00567576">
        <w:rPr>
          <w:rFonts w:ascii="Arial" w:hAnsi="Arial" w:cs="Arial"/>
          <w:spacing w:val="-1"/>
        </w:rPr>
        <w:t xml:space="preserve"> </w:t>
      </w:r>
      <w:r w:rsidRPr="00567576">
        <w:rPr>
          <w:rFonts w:ascii="Arial" w:hAnsi="Arial" w:cs="Arial"/>
        </w:rPr>
        <w:t>host</w:t>
      </w:r>
      <w:r w:rsidRPr="00567576">
        <w:rPr>
          <w:rFonts w:ascii="Arial" w:hAnsi="Arial" w:cs="Arial"/>
          <w:spacing w:val="-1"/>
        </w:rPr>
        <w:t xml:space="preserve"> </w:t>
      </w:r>
      <w:r w:rsidRPr="00567576">
        <w:rPr>
          <w:rFonts w:ascii="Arial" w:hAnsi="Arial" w:cs="Arial"/>
        </w:rPr>
        <w:t>infrastructure</w:t>
      </w:r>
      <w:r w:rsidRPr="00567576">
        <w:rPr>
          <w:rFonts w:ascii="Arial" w:hAnsi="Arial" w:cs="Arial"/>
          <w:spacing w:val="-2"/>
        </w:rPr>
        <w:t xml:space="preserve"> </w:t>
      </w:r>
      <w:r w:rsidRPr="00567576">
        <w:rPr>
          <w:rFonts w:ascii="Arial" w:hAnsi="Arial" w:cs="Arial"/>
        </w:rPr>
        <w:t>in</w:t>
      </w:r>
      <w:r w:rsidRPr="00567576">
        <w:rPr>
          <w:rFonts w:ascii="Arial" w:hAnsi="Arial" w:cs="Arial"/>
          <w:spacing w:val="-4"/>
        </w:rPr>
        <w:t xml:space="preserve"> </w:t>
      </w:r>
      <w:r w:rsidRPr="00567576">
        <w:rPr>
          <w:rFonts w:ascii="Arial" w:hAnsi="Arial" w:cs="Arial"/>
        </w:rPr>
        <w:t>the</w:t>
      </w:r>
      <w:r w:rsidRPr="00567576">
        <w:rPr>
          <w:rFonts w:ascii="Arial" w:hAnsi="Arial" w:cs="Arial"/>
          <w:spacing w:val="-1"/>
        </w:rPr>
        <w:t xml:space="preserve"> </w:t>
      </w:r>
      <w:r w:rsidRPr="00567576">
        <w:rPr>
          <w:rFonts w:ascii="Arial" w:hAnsi="Arial" w:cs="Arial"/>
        </w:rPr>
        <w:t>borough</w:t>
      </w:r>
    </w:p>
    <w:p w14:paraId="0BCCFF7B" w14:textId="77777777" w:rsidR="00FC3CBA" w:rsidRPr="00567576" w:rsidRDefault="00FC3CBA" w:rsidP="00FC3CBA">
      <w:pPr>
        <w:pStyle w:val="ListParagraph"/>
        <w:numPr>
          <w:ilvl w:val="0"/>
          <w:numId w:val="4"/>
        </w:numPr>
        <w:tabs>
          <w:tab w:val="left" w:pos="1420"/>
          <w:tab w:val="left" w:pos="1421"/>
        </w:tabs>
        <w:spacing w:before="41"/>
        <w:ind w:hanging="361"/>
        <w:rPr>
          <w:rFonts w:ascii="Arial" w:hAnsi="Arial" w:cs="Arial"/>
        </w:rPr>
      </w:pPr>
      <w:r w:rsidRPr="00567576">
        <w:rPr>
          <w:rFonts w:ascii="Arial" w:hAnsi="Arial" w:cs="Arial"/>
        </w:rPr>
        <w:lastRenderedPageBreak/>
        <w:t>Help</w:t>
      </w:r>
      <w:r w:rsidRPr="00567576">
        <w:rPr>
          <w:rFonts w:ascii="Arial" w:hAnsi="Arial" w:cs="Arial"/>
          <w:spacing w:val="-2"/>
        </w:rPr>
        <w:t xml:space="preserve"> </w:t>
      </w:r>
      <w:r w:rsidRPr="00567576">
        <w:rPr>
          <w:rFonts w:ascii="Arial" w:hAnsi="Arial" w:cs="Arial"/>
        </w:rPr>
        <w:t>avoid</w:t>
      </w:r>
      <w:r w:rsidRPr="00567576">
        <w:rPr>
          <w:rFonts w:ascii="Arial" w:hAnsi="Arial" w:cs="Arial"/>
          <w:spacing w:val="-2"/>
        </w:rPr>
        <w:t xml:space="preserve"> </w:t>
      </w:r>
      <w:r w:rsidRPr="00567576">
        <w:rPr>
          <w:rFonts w:ascii="Arial" w:hAnsi="Arial" w:cs="Arial"/>
        </w:rPr>
        <w:t>disputes</w:t>
      </w:r>
    </w:p>
    <w:p w14:paraId="5271D9B0" w14:textId="77777777" w:rsidR="00FC3CBA" w:rsidRPr="00567576" w:rsidRDefault="00FC3CBA" w:rsidP="00FC3CBA">
      <w:pPr>
        <w:pStyle w:val="BodyText"/>
        <w:rPr>
          <w:rFonts w:ascii="Arial" w:hAnsi="Arial" w:cs="Arial"/>
          <w:sz w:val="23"/>
        </w:rPr>
      </w:pPr>
    </w:p>
    <w:p w14:paraId="74B92421" w14:textId="1E2C4420" w:rsidR="00FC3CBA" w:rsidRPr="00567576" w:rsidRDefault="00BF6206" w:rsidP="00FC3CBA">
      <w:pPr>
        <w:pStyle w:val="BodyText"/>
        <w:spacing w:before="1" w:line="273" w:lineRule="auto"/>
        <w:ind w:left="700" w:right="452"/>
        <w:rPr>
          <w:rFonts w:ascii="Arial" w:hAnsi="Arial" w:cs="Arial"/>
        </w:rPr>
      </w:pPr>
      <w:proofErr w:type="spellStart"/>
      <w:r w:rsidRPr="00567576">
        <w:rPr>
          <w:rFonts w:ascii="Arial" w:hAnsi="Arial" w:cs="Arial"/>
        </w:rPr>
        <w:t>Lewisham</w:t>
      </w:r>
      <w:proofErr w:type="spellEnd"/>
      <w:r w:rsidRPr="00567576">
        <w:rPr>
          <w:rFonts w:ascii="Arial" w:hAnsi="Arial" w:cs="Arial"/>
          <w:spacing w:val="-10"/>
        </w:rPr>
        <w:t xml:space="preserve"> </w:t>
      </w:r>
      <w:r w:rsidR="00FC3CBA" w:rsidRPr="00567576">
        <w:rPr>
          <w:rFonts w:ascii="Arial" w:hAnsi="Arial" w:cs="Arial"/>
        </w:rPr>
        <w:t>reserves</w:t>
      </w:r>
      <w:r w:rsidR="00FC3CBA" w:rsidRPr="00567576">
        <w:rPr>
          <w:rFonts w:ascii="Arial" w:hAnsi="Arial" w:cs="Arial"/>
          <w:spacing w:val="-11"/>
        </w:rPr>
        <w:t xml:space="preserve"> </w:t>
      </w:r>
      <w:r w:rsidR="00FC3CBA" w:rsidRPr="00567576">
        <w:rPr>
          <w:rFonts w:ascii="Arial" w:hAnsi="Arial" w:cs="Arial"/>
        </w:rPr>
        <w:t>the</w:t>
      </w:r>
      <w:r w:rsidR="00FC3CBA" w:rsidRPr="00567576">
        <w:rPr>
          <w:rFonts w:ascii="Arial" w:hAnsi="Arial" w:cs="Arial"/>
          <w:spacing w:val="-10"/>
        </w:rPr>
        <w:t xml:space="preserve"> </w:t>
      </w:r>
      <w:r w:rsidR="00FC3CBA" w:rsidRPr="00567576">
        <w:rPr>
          <w:rFonts w:ascii="Arial" w:hAnsi="Arial" w:cs="Arial"/>
        </w:rPr>
        <w:t>right</w:t>
      </w:r>
      <w:r w:rsidR="00FC3CBA" w:rsidRPr="00567576">
        <w:rPr>
          <w:rFonts w:ascii="Arial" w:hAnsi="Arial" w:cs="Arial"/>
          <w:spacing w:val="-11"/>
        </w:rPr>
        <w:t xml:space="preserve"> </w:t>
      </w:r>
      <w:r w:rsidR="00FC3CBA" w:rsidRPr="00567576">
        <w:rPr>
          <w:rFonts w:ascii="Arial" w:hAnsi="Arial" w:cs="Arial"/>
        </w:rPr>
        <w:t>to</w:t>
      </w:r>
      <w:r w:rsidR="00FC3CBA" w:rsidRPr="00567576">
        <w:rPr>
          <w:rFonts w:ascii="Arial" w:hAnsi="Arial" w:cs="Arial"/>
          <w:spacing w:val="-6"/>
        </w:rPr>
        <w:t xml:space="preserve"> </w:t>
      </w:r>
      <w:r w:rsidR="00FC3CBA" w:rsidRPr="00567576">
        <w:rPr>
          <w:rFonts w:ascii="Arial" w:hAnsi="Arial" w:cs="Arial"/>
        </w:rPr>
        <w:t>reject</w:t>
      </w:r>
      <w:r w:rsidR="00FC3CBA" w:rsidRPr="00567576">
        <w:rPr>
          <w:rFonts w:ascii="Arial" w:hAnsi="Arial" w:cs="Arial"/>
          <w:spacing w:val="-8"/>
        </w:rPr>
        <w:t xml:space="preserve"> </w:t>
      </w:r>
      <w:r w:rsidR="00FC3CBA" w:rsidRPr="00567576">
        <w:rPr>
          <w:rFonts w:ascii="Arial" w:hAnsi="Arial" w:cs="Arial"/>
        </w:rPr>
        <w:t>any</w:t>
      </w:r>
      <w:r w:rsidR="00FC3CBA" w:rsidRPr="00567576">
        <w:rPr>
          <w:rFonts w:ascii="Arial" w:hAnsi="Arial" w:cs="Arial"/>
          <w:spacing w:val="-8"/>
        </w:rPr>
        <w:t xml:space="preserve"> </w:t>
      </w:r>
      <w:r w:rsidR="00FC3CBA" w:rsidRPr="00567576">
        <w:rPr>
          <w:rFonts w:ascii="Arial" w:hAnsi="Arial" w:cs="Arial"/>
        </w:rPr>
        <w:t>application</w:t>
      </w:r>
      <w:r w:rsidR="00FC3CBA" w:rsidRPr="00567576">
        <w:rPr>
          <w:rFonts w:ascii="Arial" w:hAnsi="Arial" w:cs="Arial"/>
          <w:spacing w:val="-9"/>
        </w:rPr>
        <w:t xml:space="preserve"> </w:t>
      </w:r>
      <w:r w:rsidR="00FC3CBA" w:rsidRPr="00567576">
        <w:rPr>
          <w:rFonts w:ascii="Arial" w:hAnsi="Arial" w:cs="Arial"/>
        </w:rPr>
        <w:t>if</w:t>
      </w:r>
      <w:r w:rsidR="00FC3CBA" w:rsidRPr="00567576">
        <w:rPr>
          <w:rFonts w:ascii="Arial" w:hAnsi="Arial" w:cs="Arial"/>
          <w:spacing w:val="-12"/>
        </w:rPr>
        <w:t xml:space="preserve"> </w:t>
      </w:r>
      <w:r w:rsidR="00FC3CBA" w:rsidRPr="00567576">
        <w:rPr>
          <w:rFonts w:ascii="Arial" w:hAnsi="Arial" w:cs="Arial"/>
        </w:rPr>
        <w:t>the</w:t>
      </w:r>
      <w:r w:rsidR="00FC3CBA" w:rsidRPr="00567576">
        <w:rPr>
          <w:rFonts w:ascii="Arial" w:hAnsi="Arial" w:cs="Arial"/>
          <w:spacing w:val="-7"/>
        </w:rPr>
        <w:t xml:space="preserve"> </w:t>
      </w:r>
      <w:r w:rsidR="00FC3CBA" w:rsidRPr="00567576">
        <w:rPr>
          <w:rFonts w:ascii="Arial" w:hAnsi="Arial" w:cs="Arial"/>
        </w:rPr>
        <w:t>Code</w:t>
      </w:r>
      <w:r w:rsidR="00FC3CBA" w:rsidRPr="00567576">
        <w:rPr>
          <w:rFonts w:ascii="Arial" w:hAnsi="Arial" w:cs="Arial"/>
          <w:spacing w:val="-8"/>
        </w:rPr>
        <w:t xml:space="preserve"> </w:t>
      </w:r>
      <w:r w:rsidR="00FC3CBA" w:rsidRPr="00567576">
        <w:rPr>
          <w:rFonts w:ascii="Arial" w:hAnsi="Arial" w:cs="Arial"/>
        </w:rPr>
        <w:t>Operator</w:t>
      </w:r>
      <w:r w:rsidR="00FC3CBA" w:rsidRPr="00567576">
        <w:rPr>
          <w:rFonts w:ascii="Arial" w:hAnsi="Arial" w:cs="Arial"/>
          <w:spacing w:val="-9"/>
        </w:rPr>
        <w:t xml:space="preserve"> </w:t>
      </w:r>
      <w:r w:rsidR="00FC3CBA" w:rsidRPr="00567576">
        <w:rPr>
          <w:rFonts w:ascii="Arial" w:hAnsi="Arial" w:cs="Arial"/>
        </w:rPr>
        <w:t>fails</w:t>
      </w:r>
      <w:r w:rsidR="00FC3CBA" w:rsidRPr="00567576">
        <w:rPr>
          <w:rFonts w:ascii="Arial" w:hAnsi="Arial" w:cs="Arial"/>
          <w:spacing w:val="-10"/>
        </w:rPr>
        <w:t xml:space="preserve"> </w:t>
      </w:r>
      <w:r w:rsidR="00FC3CBA" w:rsidRPr="00567576">
        <w:rPr>
          <w:rFonts w:ascii="Arial" w:hAnsi="Arial" w:cs="Arial"/>
        </w:rPr>
        <w:t>to</w:t>
      </w:r>
      <w:r w:rsidR="00FC3CBA" w:rsidRPr="00567576">
        <w:rPr>
          <w:rFonts w:ascii="Arial" w:hAnsi="Arial" w:cs="Arial"/>
          <w:spacing w:val="-8"/>
        </w:rPr>
        <w:t xml:space="preserve"> </w:t>
      </w:r>
      <w:r w:rsidR="00FC3CBA" w:rsidRPr="00567576">
        <w:rPr>
          <w:rFonts w:ascii="Arial" w:hAnsi="Arial" w:cs="Arial"/>
        </w:rPr>
        <w:t>prove</w:t>
      </w:r>
      <w:r w:rsidR="00FC3CBA" w:rsidRPr="00567576">
        <w:rPr>
          <w:rFonts w:ascii="Arial" w:hAnsi="Arial" w:cs="Arial"/>
          <w:spacing w:val="-8"/>
        </w:rPr>
        <w:t xml:space="preserve"> </w:t>
      </w:r>
      <w:r w:rsidR="00FC3CBA" w:rsidRPr="00567576">
        <w:rPr>
          <w:rFonts w:ascii="Arial" w:hAnsi="Arial" w:cs="Arial"/>
        </w:rPr>
        <w:t>that</w:t>
      </w:r>
      <w:r w:rsidR="00FC3CBA" w:rsidRPr="00567576">
        <w:rPr>
          <w:rFonts w:ascii="Arial" w:hAnsi="Arial" w:cs="Arial"/>
          <w:spacing w:val="-7"/>
        </w:rPr>
        <w:t xml:space="preserve"> </w:t>
      </w:r>
      <w:r w:rsidR="00FC3CBA" w:rsidRPr="00567576">
        <w:rPr>
          <w:rFonts w:ascii="Arial" w:hAnsi="Arial" w:cs="Arial"/>
        </w:rPr>
        <w:t>its</w:t>
      </w:r>
      <w:r w:rsidR="00FC3CBA" w:rsidRPr="00567576">
        <w:rPr>
          <w:rFonts w:ascii="Arial" w:hAnsi="Arial" w:cs="Arial"/>
          <w:spacing w:val="-11"/>
        </w:rPr>
        <w:t xml:space="preserve"> </w:t>
      </w:r>
      <w:r w:rsidR="00FC3CBA" w:rsidRPr="00567576">
        <w:rPr>
          <w:rFonts w:ascii="Arial" w:hAnsi="Arial" w:cs="Arial"/>
        </w:rPr>
        <w:t>solution</w:t>
      </w:r>
      <w:r w:rsidR="00FC3CBA" w:rsidRPr="00567576">
        <w:rPr>
          <w:rFonts w:ascii="Arial" w:hAnsi="Arial" w:cs="Arial"/>
          <w:spacing w:val="-47"/>
        </w:rPr>
        <w:t xml:space="preserve"> </w:t>
      </w:r>
      <w:r w:rsidR="00FC3CBA" w:rsidRPr="00567576">
        <w:rPr>
          <w:rFonts w:ascii="Arial" w:hAnsi="Arial" w:cs="Arial"/>
        </w:rPr>
        <w:t>is</w:t>
      </w:r>
      <w:r w:rsidR="00FC3CBA" w:rsidRPr="00567576">
        <w:rPr>
          <w:rFonts w:ascii="Arial" w:hAnsi="Arial" w:cs="Arial"/>
          <w:spacing w:val="-1"/>
        </w:rPr>
        <w:t xml:space="preserve"> </w:t>
      </w:r>
      <w:r w:rsidR="00FC3CBA" w:rsidRPr="00567576">
        <w:rPr>
          <w:rFonts w:ascii="Arial" w:hAnsi="Arial" w:cs="Arial"/>
        </w:rPr>
        <w:t>not preventing</w:t>
      </w:r>
      <w:r w:rsidR="00FC3CBA" w:rsidRPr="00567576">
        <w:rPr>
          <w:rFonts w:ascii="Arial" w:hAnsi="Arial" w:cs="Arial"/>
          <w:spacing w:val="-1"/>
        </w:rPr>
        <w:t xml:space="preserve"> </w:t>
      </w:r>
      <w:r w:rsidR="00FC3CBA" w:rsidRPr="00567576">
        <w:rPr>
          <w:rFonts w:ascii="Arial" w:hAnsi="Arial" w:cs="Arial"/>
        </w:rPr>
        <w:t>another</w:t>
      </w:r>
      <w:r w:rsidR="00FC3CBA" w:rsidRPr="00567576">
        <w:rPr>
          <w:rFonts w:ascii="Arial" w:hAnsi="Arial" w:cs="Arial"/>
          <w:spacing w:val="-3"/>
        </w:rPr>
        <w:t xml:space="preserve"> </w:t>
      </w:r>
      <w:r w:rsidR="00FC3CBA" w:rsidRPr="00567576">
        <w:rPr>
          <w:rFonts w:ascii="Arial" w:hAnsi="Arial" w:cs="Arial"/>
        </w:rPr>
        <w:t>Operator from</w:t>
      </w:r>
      <w:r w:rsidR="00FC3CBA" w:rsidRPr="00567576">
        <w:rPr>
          <w:rFonts w:ascii="Arial" w:hAnsi="Arial" w:cs="Arial"/>
          <w:spacing w:val="-2"/>
        </w:rPr>
        <w:t xml:space="preserve"> </w:t>
      </w:r>
      <w:r w:rsidR="00FC3CBA" w:rsidRPr="00567576">
        <w:rPr>
          <w:rFonts w:ascii="Arial" w:hAnsi="Arial" w:cs="Arial"/>
        </w:rPr>
        <w:t>hosting</w:t>
      </w:r>
      <w:r w:rsidR="00FC3CBA" w:rsidRPr="00567576">
        <w:rPr>
          <w:rFonts w:ascii="Arial" w:hAnsi="Arial" w:cs="Arial"/>
          <w:spacing w:val="-1"/>
        </w:rPr>
        <w:t xml:space="preserve"> </w:t>
      </w:r>
      <w:r w:rsidR="00FC3CBA" w:rsidRPr="00567576">
        <w:rPr>
          <w:rFonts w:ascii="Arial" w:hAnsi="Arial" w:cs="Arial"/>
        </w:rPr>
        <w:t>infrastructure</w:t>
      </w:r>
      <w:r w:rsidR="00FC3CBA" w:rsidRPr="00567576">
        <w:rPr>
          <w:rFonts w:ascii="Arial" w:hAnsi="Arial" w:cs="Arial"/>
          <w:spacing w:val="-1"/>
        </w:rPr>
        <w:t xml:space="preserve"> </w:t>
      </w:r>
      <w:r w:rsidR="00FC3CBA" w:rsidRPr="00567576">
        <w:rPr>
          <w:rFonts w:ascii="Arial" w:hAnsi="Arial" w:cs="Arial"/>
        </w:rPr>
        <w:t>in</w:t>
      </w:r>
      <w:r w:rsidR="00FC3CBA" w:rsidRPr="00567576">
        <w:rPr>
          <w:rFonts w:ascii="Arial" w:hAnsi="Arial" w:cs="Arial"/>
          <w:spacing w:val="-3"/>
        </w:rPr>
        <w:t xml:space="preserve"> </w:t>
      </w:r>
      <w:r w:rsidR="00FC3CBA" w:rsidRPr="00567576">
        <w:rPr>
          <w:rFonts w:ascii="Arial" w:hAnsi="Arial" w:cs="Arial"/>
        </w:rPr>
        <w:t>the</w:t>
      </w:r>
      <w:r w:rsidR="00FC3CBA" w:rsidRPr="00567576">
        <w:rPr>
          <w:rFonts w:ascii="Arial" w:hAnsi="Arial" w:cs="Arial"/>
          <w:spacing w:val="1"/>
        </w:rPr>
        <w:t xml:space="preserve"> </w:t>
      </w:r>
      <w:r w:rsidR="00FC3CBA" w:rsidRPr="00567576">
        <w:rPr>
          <w:rFonts w:ascii="Arial" w:hAnsi="Arial" w:cs="Arial"/>
        </w:rPr>
        <w:t>same</w:t>
      </w:r>
      <w:r w:rsidR="00FC3CBA" w:rsidRPr="00567576">
        <w:rPr>
          <w:rFonts w:ascii="Arial" w:hAnsi="Arial" w:cs="Arial"/>
          <w:spacing w:val="1"/>
        </w:rPr>
        <w:t xml:space="preserve"> </w:t>
      </w:r>
      <w:r w:rsidR="00FC3CBA" w:rsidRPr="00567576">
        <w:rPr>
          <w:rFonts w:ascii="Arial" w:hAnsi="Arial" w:cs="Arial"/>
        </w:rPr>
        <w:t>asset.</w:t>
      </w:r>
    </w:p>
    <w:p w14:paraId="7DABF51A" w14:textId="77777777" w:rsidR="00FC3CBA" w:rsidRPr="00567576" w:rsidRDefault="00FC3CBA" w:rsidP="00FC3CBA">
      <w:pPr>
        <w:pStyle w:val="BodyText"/>
        <w:rPr>
          <w:rFonts w:ascii="Arial" w:hAnsi="Arial" w:cs="Arial"/>
          <w:sz w:val="20"/>
        </w:rPr>
      </w:pPr>
    </w:p>
    <w:p w14:paraId="48E6F509" w14:textId="77777777" w:rsidR="00FC3CBA" w:rsidRPr="00567576" w:rsidRDefault="00FC3CBA" w:rsidP="00FC3CBA">
      <w:pPr>
        <w:pStyle w:val="BodyText"/>
        <w:spacing w:line="276" w:lineRule="auto"/>
        <w:ind w:left="700" w:right="452"/>
        <w:rPr>
          <w:rFonts w:ascii="Arial" w:hAnsi="Arial" w:cs="Arial"/>
        </w:rPr>
      </w:pPr>
      <w:r w:rsidRPr="00567576">
        <w:rPr>
          <w:rFonts w:ascii="Arial" w:hAnsi="Arial" w:cs="Arial"/>
        </w:rPr>
        <w:t>A</w:t>
      </w:r>
      <w:r w:rsidRPr="00567576">
        <w:rPr>
          <w:rFonts w:ascii="Arial" w:hAnsi="Arial" w:cs="Arial"/>
          <w:spacing w:val="7"/>
        </w:rPr>
        <w:t xml:space="preserve"> </w:t>
      </w:r>
      <w:r w:rsidRPr="00567576">
        <w:rPr>
          <w:rFonts w:ascii="Arial" w:hAnsi="Arial" w:cs="Arial"/>
        </w:rPr>
        <w:t>subsequent</w:t>
      </w:r>
      <w:r w:rsidRPr="00567576">
        <w:rPr>
          <w:rFonts w:ascii="Arial" w:hAnsi="Arial" w:cs="Arial"/>
          <w:spacing w:val="9"/>
        </w:rPr>
        <w:t xml:space="preserve"> </w:t>
      </w:r>
      <w:r w:rsidRPr="00567576">
        <w:rPr>
          <w:rFonts w:ascii="Arial" w:hAnsi="Arial" w:cs="Arial"/>
        </w:rPr>
        <w:t>Code</w:t>
      </w:r>
      <w:r w:rsidRPr="00567576">
        <w:rPr>
          <w:rFonts w:ascii="Arial" w:hAnsi="Arial" w:cs="Arial"/>
          <w:spacing w:val="7"/>
        </w:rPr>
        <w:t xml:space="preserve"> </w:t>
      </w:r>
      <w:r w:rsidRPr="00567576">
        <w:rPr>
          <w:rFonts w:ascii="Arial" w:hAnsi="Arial" w:cs="Arial"/>
        </w:rPr>
        <w:t>Operator</w:t>
      </w:r>
      <w:r w:rsidRPr="00567576">
        <w:rPr>
          <w:rFonts w:ascii="Arial" w:hAnsi="Arial" w:cs="Arial"/>
          <w:spacing w:val="9"/>
        </w:rPr>
        <w:t xml:space="preserve"> </w:t>
      </w:r>
      <w:r w:rsidRPr="00567576">
        <w:rPr>
          <w:rFonts w:ascii="Arial" w:hAnsi="Arial" w:cs="Arial"/>
        </w:rPr>
        <w:t>deploying</w:t>
      </w:r>
      <w:r w:rsidRPr="00567576">
        <w:rPr>
          <w:rFonts w:ascii="Arial" w:hAnsi="Arial" w:cs="Arial"/>
          <w:spacing w:val="8"/>
        </w:rPr>
        <w:t xml:space="preserve"> </w:t>
      </w:r>
      <w:r w:rsidRPr="00567576">
        <w:rPr>
          <w:rFonts w:ascii="Arial" w:hAnsi="Arial" w:cs="Arial"/>
        </w:rPr>
        <w:t>a</w:t>
      </w:r>
      <w:r w:rsidRPr="00567576">
        <w:rPr>
          <w:rFonts w:ascii="Arial" w:hAnsi="Arial" w:cs="Arial"/>
          <w:spacing w:val="6"/>
        </w:rPr>
        <w:t xml:space="preserve"> </w:t>
      </w:r>
      <w:r w:rsidRPr="00567576">
        <w:rPr>
          <w:rFonts w:ascii="Arial" w:hAnsi="Arial" w:cs="Arial"/>
        </w:rPr>
        <w:t>solution</w:t>
      </w:r>
      <w:r w:rsidRPr="00567576">
        <w:rPr>
          <w:rFonts w:ascii="Arial" w:hAnsi="Arial" w:cs="Arial"/>
          <w:spacing w:val="5"/>
        </w:rPr>
        <w:t xml:space="preserve"> </w:t>
      </w:r>
      <w:r w:rsidRPr="00567576">
        <w:rPr>
          <w:rFonts w:ascii="Arial" w:hAnsi="Arial" w:cs="Arial"/>
        </w:rPr>
        <w:t>on</w:t>
      </w:r>
      <w:r w:rsidRPr="00567576">
        <w:rPr>
          <w:rFonts w:ascii="Arial" w:hAnsi="Arial" w:cs="Arial"/>
          <w:spacing w:val="3"/>
        </w:rPr>
        <w:t xml:space="preserve"> </w:t>
      </w:r>
      <w:r w:rsidRPr="00567576">
        <w:rPr>
          <w:rFonts w:ascii="Arial" w:hAnsi="Arial" w:cs="Arial"/>
        </w:rPr>
        <w:t>a</w:t>
      </w:r>
      <w:r w:rsidRPr="00567576">
        <w:rPr>
          <w:rFonts w:ascii="Arial" w:hAnsi="Arial" w:cs="Arial"/>
          <w:spacing w:val="8"/>
        </w:rPr>
        <w:t xml:space="preserve"> </w:t>
      </w:r>
      <w:r w:rsidRPr="00567576">
        <w:rPr>
          <w:rFonts w:ascii="Arial" w:hAnsi="Arial" w:cs="Arial"/>
        </w:rPr>
        <w:t>deployed</w:t>
      </w:r>
      <w:r w:rsidRPr="00567576">
        <w:rPr>
          <w:rFonts w:ascii="Arial" w:hAnsi="Arial" w:cs="Arial"/>
          <w:spacing w:val="7"/>
        </w:rPr>
        <w:t xml:space="preserve"> </w:t>
      </w:r>
      <w:r w:rsidRPr="00567576">
        <w:rPr>
          <w:rFonts w:ascii="Arial" w:hAnsi="Arial" w:cs="Arial"/>
        </w:rPr>
        <w:t>asset</w:t>
      </w:r>
      <w:r w:rsidRPr="00567576">
        <w:rPr>
          <w:rFonts w:ascii="Arial" w:hAnsi="Arial" w:cs="Arial"/>
          <w:spacing w:val="5"/>
        </w:rPr>
        <w:t xml:space="preserve"> </w:t>
      </w:r>
      <w:r w:rsidRPr="00567576">
        <w:rPr>
          <w:rFonts w:ascii="Arial" w:hAnsi="Arial" w:cs="Arial"/>
        </w:rPr>
        <w:t>must</w:t>
      </w:r>
      <w:r w:rsidRPr="00567576">
        <w:rPr>
          <w:rFonts w:ascii="Arial" w:hAnsi="Arial" w:cs="Arial"/>
          <w:spacing w:val="9"/>
        </w:rPr>
        <w:t xml:space="preserve"> </w:t>
      </w:r>
      <w:r w:rsidRPr="00567576">
        <w:rPr>
          <w:rFonts w:ascii="Arial" w:hAnsi="Arial" w:cs="Arial"/>
        </w:rPr>
        <w:t>prove</w:t>
      </w:r>
      <w:r w:rsidRPr="00567576">
        <w:rPr>
          <w:rFonts w:ascii="Arial" w:hAnsi="Arial" w:cs="Arial"/>
          <w:spacing w:val="7"/>
        </w:rPr>
        <w:t xml:space="preserve"> </w:t>
      </w:r>
      <w:r w:rsidRPr="00567576">
        <w:rPr>
          <w:rFonts w:ascii="Arial" w:hAnsi="Arial" w:cs="Arial"/>
        </w:rPr>
        <w:t>that</w:t>
      </w:r>
      <w:r w:rsidRPr="00567576">
        <w:rPr>
          <w:rFonts w:ascii="Arial" w:hAnsi="Arial" w:cs="Arial"/>
          <w:spacing w:val="6"/>
        </w:rPr>
        <w:t xml:space="preserve"> </w:t>
      </w:r>
      <w:r w:rsidRPr="00567576">
        <w:rPr>
          <w:rFonts w:ascii="Arial" w:hAnsi="Arial" w:cs="Arial"/>
        </w:rPr>
        <w:t>the</w:t>
      </w:r>
      <w:r w:rsidRPr="00567576">
        <w:rPr>
          <w:rFonts w:ascii="Arial" w:hAnsi="Arial" w:cs="Arial"/>
          <w:spacing w:val="9"/>
        </w:rPr>
        <w:t xml:space="preserve"> </w:t>
      </w:r>
      <w:r w:rsidRPr="00567576">
        <w:rPr>
          <w:rFonts w:ascii="Arial" w:hAnsi="Arial" w:cs="Arial"/>
        </w:rPr>
        <w:t>solution</w:t>
      </w:r>
      <w:r w:rsidRPr="00567576">
        <w:rPr>
          <w:rFonts w:ascii="Arial" w:hAnsi="Arial" w:cs="Arial"/>
          <w:spacing w:val="-47"/>
        </w:rPr>
        <w:t xml:space="preserve"> </w:t>
      </w:r>
      <w:r w:rsidRPr="00567576">
        <w:rPr>
          <w:rFonts w:ascii="Arial" w:hAnsi="Arial" w:cs="Arial"/>
        </w:rPr>
        <w:t>will</w:t>
      </w:r>
      <w:r w:rsidRPr="00567576">
        <w:rPr>
          <w:rFonts w:ascii="Arial" w:hAnsi="Arial" w:cs="Arial"/>
          <w:spacing w:val="-1"/>
        </w:rPr>
        <w:t xml:space="preserve"> </w:t>
      </w:r>
      <w:r w:rsidRPr="00567576">
        <w:rPr>
          <w:rFonts w:ascii="Arial" w:hAnsi="Arial" w:cs="Arial"/>
        </w:rPr>
        <w:t>not</w:t>
      </w:r>
      <w:r w:rsidRPr="00567576">
        <w:rPr>
          <w:rFonts w:ascii="Arial" w:hAnsi="Arial" w:cs="Arial"/>
          <w:spacing w:val="-2"/>
        </w:rPr>
        <w:t xml:space="preserve"> </w:t>
      </w:r>
      <w:r w:rsidRPr="00567576">
        <w:rPr>
          <w:rFonts w:ascii="Arial" w:hAnsi="Arial" w:cs="Arial"/>
        </w:rPr>
        <w:t>interfere</w:t>
      </w:r>
      <w:r w:rsidRPr="00567576">
        <w:rPr>
          <w:rFonts w:ascii="Arial" w:hAnsi="Arial" w:cs="Arial"/>
          <w:spacing w:val="-1"/>
        </w:rPr>
        <w:t xml:space="preserve"> </w:t>
      </w:r>
      <w:r w:rsidRPr="00567576">
        <w:rPr>
          <w:rFonts w:ascii="Arial" w:hAnsi="Arial" w:cs="Arial"/>
        </w:rPr>
        <w:t>with the</w:t>
      </w:r>
      <w:r w:rsidRPr="00567576">
        <w:rPr>
          <w:rFonts w:ascii="Arial" w:hAnsi="Arial" w:cs="Arial"/>
          <w:spacing w:val="-2"/>
        </w:rPr>
        <w:t xml:space="preserve"> </w:t>
      </w:r>
      <w:r w:rsidRPr="00567576">
        <w:rPr>
          <w:rFonts w:ascii="Arial" w:hAnsi="Arial" w:cs="Arial"/>
        </w:rPr>
        <w:t>previously deployed solution.</w:t>
      </w:r>
    </w:p>
    <w:p w14:paraId="5F532738" w14:textId="77777777" w:rsidR="00FC3CBA" w:rsidRPr="00567576" w:rsidRDefault="00FC3CBA" w:rsidP="00FC3CBA">
      <w:pPr>
        <w:pStyle w:val="BodyText"/>
        <w:rPr>
          <w:rFonts w:ascii="Arial" w:hAnsi="Arial" w:cs="Arial"/>
        </w:rPr>
      </w:pPr>
    </w:p>
    <w:p w14:paraId="14147E17" w14:textId="77777777" w:rsidR="00FC3CBA" w:rsidRPr="00567576" w:rsidRDefault="00FC3CBA" w:rsidP="00FC3CBA">
      <w:pPr>
        <w:pStyle w:val="BodyText"/>
        <w:rPr>
          <w:rFonts w:ascii="Arial" w:hAnsi="Arial" w:cs="Arial"/>
        </w:rPr>
      </w:pPr>
    </w:p>
    <w:p w14:paraId="7135FDA9" w14:textId="77777777" w:rsidR="00FC3CBA" w:rsidRPr="00567576" w:rsidRDefault="00FC3CBA" w:rsidP="00FC3CBA">
      <w:pPr>
        <w:pStyle w:val="Heading4"/>
        <w:spacing w:before="173"/>
        <w:rPr>
          <w:rFonts w:ascii="Arial" w:hAnsi="Arial" w:cs="Arial"/>
        </w:rPr>
      </w:pPr>
      <w:r w:rsidRPr="00567576">
        <w:rPr>
          <w:rFonts w:ascii="Arial" w:hAnsi="Arial" w:cs="Arial"/>
        </w:rPr>
        <w:t>Financial</w:t>
      </w:r>
      <w:r w:rsidRPr="00567576">
        <w:rPr>
          <w:rFonts w:ascii="Arial" w:hAnsi="Arial" w:cs="Arial"/>
          <w:spacing w:val="-4"/>
        </w:rPr>
        <w:t xml:space="preserve"> </w:t>
      </w:r>
      <w:r w:rsidRPr="00567576">
        <w:rPr>
          <w:rFonts w:ascii="Arial" w:hAnsi="Arial" w:cs="Arial"/>
        </w:rPr>
        <w:t>Terms</w:t>
      </w:r>
    </w:p>
    <w:p w14:paraId="3F513D46" w14:textId="77777777" w:rsidR="00FC3CBA" w:rsidRPr="00567576" w:rsidRDefault="00FC3CBA" w:rsidP="00FC3CBA">
      <w:pPr>
        <w:pStyle w:val="BodyText"/>
        <w:spacing w:before="4"/>
        <w:rPr>
          <w:rFonts w:ascii="Arial" w:hAnsi="Arial" w:cs="Arial"/>
          <w:b/>
          <w:sz w:val="16"/>
        </w:rPr>
      </w:pPr>
    </w:p>
    <w:p w14:paraId="2AA86A17" w14:textId="77777777" w:rsidR="00FC3CBA" w:rsidRPr="00567576" w:rsidRDefault="00FC3CBA" w:rsidP="00FC3CBA">
      <w:pPr>
        <w:pStyle w:val="BodyText"/>
        <w:spacing w:line="276" w:lineRule="auto"/>
        <w:ind w:left="700"/>
        <w:rPr>
          <w:rFonts w:ascii="Arial" w:hAnsi="Arial" w:cs="Arial"/>
        </w:rPr>
      </w:pPr>
      <w:r w:rsidRPr="00567576">
        <w:rPr>
          <w:rFonts w:ascii="Arial" w:hAnsi="Arial" w:cs="Arial"/>
        </w:rPr>
        <w:t>The</w:t>
      </w:r>
      <w:r w:rsidRPr="00567576">
        <w:rPr>
          <w:rFonts w:ascii="Arial" w:hAnsi="Arial" w:cs="Arial"/>
          <w:spacing w:val="26"/>
        </w:rPr>
        <w:t xml:space="preserve"> </w:t>
      </w:r>
      <w:r w:rsidRPr="00567576">
        <w:rPr>
          <w:rFonts w:ascii="Arial" w:hAnsi="Arial" w:cs="Arial"/>
        </w:rPr>
        <w:t>Electronic</w:t>
      </w:r>
      <w:r w:rsidRPr="00567576">
        <w:rPr>
          <w:rFonts w:ascii="Arial" w:hAnsi="Arial" w:cs="Arial"/>
          <w:spacing w:val="26"/>
        </w:rPr>
        <w:t xml:space="preserve"> </w:t>
      </w:r>
      <w:r w:rsidRPr="00567576">
        <w:rPr>
          <w:rFonts w:ascii="Arial" w:hAnsi="Arial" w:cs="Arial"/>
        </w:rPr>
        <w:t>Communications</w:t>
      </w:r>
      <w:r w:rsidRPr="00567576">
        <w:rPr>
          <w:rFonts w:ascii="Arial" w:hAnsi="Arial" w:cs="Arial"/>
          <w:spacing w:val="27"/>
        </w:rPr>
        <w:t xml:space="preserve"> </w:t>
      </w:r>
      <w:r w:rsidRPr="00567576">
        <w:rPr>
          <w:rFonts w:ascii="Arial" w:hAnsi="Arial" w:cs="Arial"/>
        </w:rPr>
        <w:t>Code</w:t>
      </w:r>
      <w:r w:rsidRPr="00567576">
        <w:rPr>
          <w:rFonts w:ascii="Arial" w:hAnsi="Arial" w:cs="Arial"/>
          <w:spacing w:val="29"/>
        </w:rPr>
        <w:t xml:space="preserve"> </w:t>
      </w:r>
      <w:r w:rsidRPr="00567576">
        <w:rPr>
          <w:rFonts w:ascii="Arial" w:hAnsi="Arial" w:cs="Arial"/>
        </w:rPr>
        <w:t>provides</w:t>
      </w:r>
      <w:r w:rsidRPr="00567576">
        <w:rPr>
          <w:rFonts w:ascii="Arial" w:hAnsi="Arial" w:cs="Arial"/>
          <w:spacing w:val="27"/>
        </w:rPr>
        <w:t xml:space="preserve"> </w:t>
      </w:r>
      <w:r w:rsidRPr="00567576">
        <w:rPr>
          <w:rFonts w:ascii="Arial" w:hAnsi="Arial" w:cs="Arial"/>
        </w:rPr>
        <w:t>for</w:t>
      </w:r>
      <w:r w:rsidRPr="00567576">
        <w:rPr>
          <w:rFonts w:ascii="Arial" w:hAnsi="Arial" w:cs="Arial"/>
          <w:spacing w:val="27"/>
        </w:rPr>
        <w:t xml:space="preserve"> </w:t>
      </w:r>
      <w:r w:rsidRPr="00567576">
        <w:rPr>
          <w:rFonts w:ascii="Arial" w:hAnsi="Arial" w:cs="Arial"/>
        </w:rPr>
        <w:t>two</w:t>
      </w:r>
      <w:r w:rsidRPr="00567576">
        <w:rPr>
          <w:rFonts w:ascii="Arial" w:hAnsi="Arial" w:cs="Arial"/>
          <w:spacing w:val="28"/>
        </w:rPr>
        <w:t xml:space="preserve"> </w:t>
      </w:r>
      <w:r w:rsidRPr="00567576">
        <w:rPr>
          <w:rFonts w:ascii="Arial" w:hAnsi="Arial" w:cs="Arial"/>
        </w:rPr>
        <w:t>forms</w:t>
      </w:r>
      <w:r w:rsidRPr="00567576">
        <w:rPr>
          <w:rFonts w:ascii="Arial" w:hAnsi="Arial" w:cs="Arial"/>
          <w:spacing w:val="26"/>
        </w:rPr>
        <w:t xml:space="preserve"> </w:t>
      </w:r>
      <w:r w:rsidRPr="00567576">
        <w:rPr>
          <w:rFonts w:ascii="Arial" w:hAnsi="Arial" w:cs="Arial"/>
        </w:rPr>
        <w:t>of</w:t>
      </w:r>
      <w:r w:rsidRPr="00567576">
        <w:rPr>
          <w:rFonts w:ascii="Arial" w:hAnsi="Arial" w:cs="Arial"/>
          <w:spacing w:val="27"/>
        </w:rPr>
        <w:t xml:space="preserve"> </w:t>
      </w:r>
      <w:r w:rsidRPr="00567576">
        <w:rPr>
          <w:rFonts w:ascii="Arial" w:hAnsi="Arial" w:cs="Arial"/>
        </w:rPr>
        <w:t>remuneration:</w:t>
      </w:r>
      <w:r w:rsidRPr="00567576">
        <w:rPr>
          <w:rFonts w:ascii="Arial" w:hAnsi="Arial" w:cs="Arial"/>
          <w:spacing w:val="29"/>
        </w:rPr>
        <w:t xml:space="preserve"> </w:t>
      </w:r>
      <w:r w:rsidRPr="00567576">
        <w:rPr>
          <w:rFonts w:ascii="Arial" w:hAnsi="Arial" w:cs="Arial"/>
        </w:rPr>
        <w:t>Consideration</w:t>
      </w:r>
      <w:r w:rsidRPr="00567576">
        <w:rPr>
          <w:rFonts w:ascii="Arial" w:hAnsi="Arial" w:cs="Arial"/>
          <w:spacing w:val="25"/>
        </w:rPr>
        <w:t xml:space="preserve"> </w:t>
      </w:r>
      <w:r w:rsidRPr="00567576">
        <w:rPr>
          <w:rFonts w:ascii="Arial" w:hAnsi="Arial" w:cs="Arial"/>
        </w:rPr>
        <w:t>and</w:t>
      </w:r>
      <w:r w:rsidRPr="00567576">
        <w:rPr>
          <w:rFonts w:ascii="Arial" w:hAnsi="Arial" w:cs="Arial"/>
          <w:spacing w:val="-46"/>
        </w:rPr>
        <w:t xml:space="preserve"> </w:t>
      </w:r>
      <w:r w:rsidRPr="00567576">
        <w:rPr>
          <w:rFonts w:ascii="Arial" w:hAnsi="Arial" w:cs="Arial"/>
        </w:rPr>
        <w:t>Compensation.</w:t>
      </w:r>
    </w:p>
    <w:p w14:paraId="19FACF05" w14:textId="77777777" w:rsidR="00FC3CBA" w:rsidRPr="00567576" w:rsidRDefault="00FC3CBA" w:rsidP="00FC3CBA">
      <w:pPr>
        <w:pStyle w:val="ListParagraph"/>
        <w:numPr>
          <w:ilvl w:val="0"/>
          <w:numId w:val="3"/>
        </w:numPr>
        <w:tabs>
          <w:tab w:val="left" w:pos="1421"/>
        </w:tabs>
        <w:spacing w:before="160"/>
        <w:ind w:hanging="361"/>
        <w:rPr>
          <w:rFonts w:ascii="Arial" w:hAnsi="Arial" w:cs="Arial"/>
        </w:rPr>
      </w:pPr>
      <w:r w:rsidRPr="00567576">
        <w:rPr>
          <w:rFonts w:ascii="Arial" w:hAnsi="Arial" w:cs="Arial"/>
        </w:rPr>
        <w:t>Consideration:</w:t>
      </w:r>
    </w:p>
    <w:p w14:paraId="45E4C46A" w14:textId="77777777" w:rsidR="00FC3CBA" w:rsidRPr="00567576" w:rsidRDefault="00FC3CBA" w:rsidP="00FC3CBA">
      <w:pPr>
        <w:pStyle w:val="BodyText"/>
        <w:spacing w:before="6"/>
        <w:rPr>
          <w:rFonts w:ascii="Arial" w:hAnsi="Arial" w:cs="Arial"/>
          <w:sz w:val="16"/>
        </w:rPr>
      </w:pPr>
    </w:p>
    <w:p w14:paraId="744FE8ED" w14:textId="77777777" w:rsidR="00FC3CBA" w:rsidRPr="00567576" w:rsidRDefault="00FC3CBA" w:rsidP="00FC3CBA">
      <w:pPr>
        <w:pStyle w:val="BodyText"/>
        <w:spacing w:before="1" w:line="276" w:lineRule="auto"/>
        <w:ind w:left="1420" w:right="533"/>
        <w:jc w:val="both"/>
        <w:rPr>
          <w:rFonts w:ascii="Arial" w:hAnsi="Arial" w:cs="Arial"/>
        </w:rPr>
      </w:pPr>
      <w:r w:rsidRPr="00567576">
        <w:rPr>
          <w:rFonts w:ascii="Arial" w:hAnsi="Arial" w:cs="Arial"/>
        </w:rPr>
        <w:t>Consideration is dealt with in paragraph 24 of the Code. Where a Tribunal is required to</w:t>
      </w:r>
      <w:r w:rsidRPr="00567576">
        <w:rPr>
          <w:rFonts w:ascii="Arial" w:hAnsi="Arial" w:cs="Arial"/>
          <w:spacing w:val="1"/>
        </w:rPr>
        <w:t xml:space="preserve"> </w:t>
      </w:r>
      <w:r w:rsidRPr="00567576">
        <w:rPr>
          <w:rFonts w:ascii="Arial" w:hAnsi="Arial" w:cs="Arial"/>
        </w:rPr>
        <w:t>determine the consideration payable by an operator, their calculation must be based on: “an</w:t>
      </w:r>
      <w:r w:rsidRPr="00567576">
        <w:rPr>
          <w:rFonts w:ascii="Arial" w:hAnsi="Arial" w:cs="Arial"/>
          <w:spacing w:val="-47"/>
        </w:rPr>
        <w:t xml:space="preserve"> </w:t>
      </w:r>
      <w:r w:rsidRPr="00567576">
        <w:rPr>
          <w:rFonts w:ascii="Arial" w:hAnsi="Arial" w:cs="Arial"/>
        </w:rPr>
        <w:t>amount</w:t>
      </w:r>
      <w:r w:rsidRPr="00567576">
        <w:rPr>
          <w:rFonts w:ascii="Arial" w:hAnsi="Arial" w:cs="Arial"/>
          <w:spacing w:val="-7"/>
        </w:rPr>
        <w:t xml:space="preserve"> </w:t>
      </w:r>
      <w:r w:rsidRPr="00567576">
        <w:rPr>
          <w:rFonts w:ascii="Arial" w:hAnsi="Arial" w:cs="Arial"/>
        </w:rPr>
        <w:t>or</w:t>
      </w:r>
      <w:r w:rsidRPr="00567576">
        <w:rPr>
          <w:rFonts w:ascii="Arial" w:hAnsi="Arial" w:cs="Arial"/>
          <w:spacing w:val="-5"/>
        </w:rPr>
        <w:t xml:space="preserve"> </w:t>
      </w:r>
      <w:r w:rsidRPr="00567576">
        <w:rPr>
          <w:rFonts w:ascii="Arial" w:hAnsi="Arial" w:cs="Arial"/>
        </w:rPr>
        <w:t>amounts</w:t>
      </w:r>
      <w:r w:rsidRPr="00567576">
        <w:rPr>
          <w:rFonts w:ascii="Arial" w:hAnsi="Arial" w:cs="Arial"/>
          <w:spacing w:val="-6"/>
        </w:rPr>
        <w:t xml:space="preserve"> </w:t>
      </w:r>
      <w:r w:rsidRPr="00567576">
        <w:rPr>
          <w:rFonts w:ascii="Arial" w:hAnsi="Arial" w:cs="Arial"/>
        </w:rPr>
        <w:t>representing</w:t>
      </w:r>
      <w:r w:rsidRPr="00567576">
        <w:rPr>
          <w:rFonts w:ascii="Arial" w:hAnsi="Arial" w:cs="Arial"/>
          <w:spacing w:val="-5"/>
        </w:rPr>
        <w:t xml:space="preserve"> </w:t>
      </w:r>
      <w:r w:rsidRPr="00567576">
        <w:rPr>
          <w:rFonts w:ascii="Arial" w:hAnsi="Arial" w:cs="Arial"/>
        </w:rPr>
        <w:t>the</w:t>
      </w:r>
      <w:r w:rsidRPr="00567576">
        <w:rPr>
          <w:rFonts w:ascii="Arial" w:hAnsi="Arial" w:cs="Arial"/>
          <w:spacing w:val="-7"/>
        </w:rPr>
        <w:t xml:space="preserve"> </w:t>
      </w:r>
      <w:r w:rsidRPr="00567576">
        <w:rPr>
          <w:rFonts w:ascii="Arial" w:hAnsi="Arial" w:cs="Arial"/>
        </w:rPr>
        <w:t>market</w:t>
      </w:r>
      <w:r w:rsidRPr="00567576">
        <w:rPr>
          <w:rFonts w:ascii="Arial" w:hAnsi="Arial" w:cs="Arial"/>
          <w:spacing w:val="-7"/>
        </w:rPr>
        <w:t xml:space="preserve"> </w:t>
      </w:r>
      <w:r w:rsidRPr="00567576">
        <w:rPr>
          <w:rFonts w:ascii="Arial" w:hAnsi="Arial" w:cs="Arial"/>
        </w:rPr>
        <w:t>value</w:t>
      </w:r>
      <w:r w:rsidRPr="00567576">
        <w:rPr>
          <w:rFonts w:ascii="Arial" w:hAnsi="Arial" w:cs="Arial"/>
          <w:spacing w:val="-6"/>
        </w:rPr>
        <w:t xml:space="preserve"> </w:t>
      </w:r>
      <w:r w:rsidRPr="00567576">
        <w:rPr>
          <w:rFonts w:ascii="Arial" w:hAnsi="Arial" w:cs="Arial"/>
        </w:rPr>
        <w:t>of</w:t>
      </w:r>
      <w:r w:rsidRPr="00567576">
        <w:rPr>
          <w:rFonts w:ascii="Arial" w:hAnsi="Arial" w:cs="Arial"/>
          <w:spacing w:val="-8"/>
        </w:rPr>
        <w:t xml:space="preserve"> </w:t>
      </w:r>
      <w:r w:rsidRPr="00567576">
        <w:rPr>
          <w:rFonts w:ascii="Arial" w:hAnsi="Arial" w:cs="Arial"/>
        </w:rPr>
        <w:t>the</w:t>
      </w:r>
      <w:r w:rsidRPr="00567576">
        <w:rPr>
          <w:rFonts w:ascii="Arial" w:hAnsi="Arial" w:cs="Arial"/>
          <w:spacing w:val="-5"/>
        </w:rPr>
        <w:t xml:space="preserve"> </w:t>
      </w:r>
      <w:r w:rsidRPr="00567576">
        <w:rPr>
          <w:rFonts w:ascii="Arial" w:hAnsi="Arial" w:cs="Arial"/>
        </w:rPr>
        <w:t>agreement</w:t>
      </w:r>
      <w:r w:rsidRPr="00567576">
        <w:rPr>
          <w:rFonts w:ascii="Arial" w:hAnsi="Arial" w:cs="Arial"/>
          <w:spacing w:val="-4"/>
        </w:rPr>
        <w:t xml:space="preserve"> </w:t>
      </w:r>
      <w:r w:rsidRPr="00567576">
        <w:rPr>
          <w:rFonts w:ascii="Arial" w:hAnsi="Arial" w:cs="Arial"/>
        </w:rPr>
        <w:t>...</w:t>
      </w:r>
      <w:r w:rsidRPr="00567576">
        <w:rPr>
          <w:rFonts w:ascii="Arial" w:hAnsi="Arial" w:cs="Arial"/>
          <w:spacing w:val="-9"/>
        </w:rPr>
        <w:t xml:space="preserve"> </w:t>
      </w:r>
      <w:r w:rsidRPr="00567576">
        <w:rPr>
          <w:rFonts w:ascii="Arial" w:hAnsi="Arial" w:cs="Arial"/>
        </w:rPr>
        <w:t>to</w:t>
      </w:r>
      <w:r w:rsidRPr="00567576">
        <w:rPr>
          <w:rFonts w:ascii="Arial" w:hAnsi="Arial" w:cs="Arial"/>
          <w:spacing w:val="-5"/>
        </w:rPr>
        <w:t xml:space="preserve"> </w:t>
      </w:r>
      <w:r w:rsidRPr="00567576">
        <w:rPr>
          <w:rFonts w:ascii="Arial" w:hAnsi="Arial" w:cs="Arial"/>
        </w:rPr>
        <w:t>confer</w:t>
      </w:r>
      <w:r w:rsidRPr="00567576">
        <w:rPr>
          <w:rFonts w:ascii="Arial" w:hAnsi="Arial" w:cs="Arial"/>
          <w:spacing w:val="-8"/>
        </w:rPr>
        <w:t xml:space="preserve"> </w:t>
      </w:r>
      <w:r w:rsidRPr="00567576">
        <w:rPr>
          <w:rFonts w:ascii="Arial" w:hAnsi="Arial" w:cs="Arial"/>
        </w:rPr>
        <w:t>or</w:t>
      </w:r>
      <w:r w:rsidRPr="00567576">
        <w:rPr>
          <w:rFonts w:ascii="Arial" w:hAnsi="Arial" w:cs="Arial"/>
          <w:spacing w:val="-5"/>
        </w:rPr>
        <w:t xml:space="preserve"> </w:t>
      </w:r>
      <w:r w:rsidRPr="00567576">
        <w:rPr>
          <w:rFonts w:ascii="Arial" w:hAnsi="Arial" w:cs="Arial"/>
        </w:rPr>
        <w:t>be</w:t>
      </w:r>
      <w:r w:rsidRPr="00567576">
        <w:rPr>
          <w:rFonts w:ascii="Arial" w:hAnsi="Arial" w:cs="Arial"/>
          <w:spacing w:val="-6"/>
        </w:rPr>
        <w:t xml:space="preserve"> </w:t>
      </w:r>
      <w:r w:rsidRPr="00567576">
        <w:rPr>
          <w:rFonts w:ascii="Arial" w:hAnsi="Arial" w:cs="Arial"/>
        </w:rPr>
        <w:t>bound</w:t>
      </w:r>
      <w:r w:rsidRPr="00567576">
        <w:rPr>
          <w:rFonts w:ascii="Arial" w:hAnsi="Arial" w:cs="Arial"/>
          <w:spacing w:val="-48"/>
        </w:rPr>
        <w:t xml:space="preserve"> </w:t>
      </w:r>
      <w:r w:rsidRPr="00567576">
        <w:rPr>
          <w:rFonts w:ascii="Arial" w:hAnsi="Arial" w:cs="Arial"/>
        </w:rPr>
        <w:t>by the code right”, with “market value” for these purposes being assessed by reference to</w:t>
      </w:r>
      <w:r w:rsidRPr="00567576">
        <w:rPr>
          <w:rFonts w:ascii="Arial" w:hAnsi="Arial" w:cs="Arial"/>
          <w:spacing w:val="1"/>
        </w:rPr>
        <w:t xml:space="preserve"> </w:t>
      </w:r>
      <w:r w:rsidRPr="00567576">
        <w:rPr>
          <w:rFonts w:ascii="Arial" w:hAnsi="Arial" w:cs="Arial"/>
        </w:rPr>
        <w:t>specific</w:t>
      </w:r>
      <w:r w:rsidRPr="00567576">
        <w:rPr>
          <w:rFonts w:ascii="Arial" w:hAnsi="Arial" w:cs="Arial"/>
          <w:spacing w:val="-1"/>
        </w:rPr>
        <w:t xml:space="preserve"> </w:t>
      </w:r>
      <w:r w:rsidRPr="00567576">
        <w:rPr>
          <w:rFonts w:ascii="Arial" w:hAnsi="Arial" w:cs="Arial"/>
        </w:rPr>
        <w:t>assumptions.</w:t>
      </w:r>
    </w:p>
    <w:p w14:paraId="38A7C4CF" w14:textId="77777777" w:rsidR="00FC3CBA" w:rsidRPr="00567576" w:rsidRDefault="00FC3CBA" w:rsidP="00FC3CBA">
      <w:pPr>
        <w:pStyle w:val="ListParagraph"/>
        <w:numPr>
          <w:ilvl w:val="0"/>
          <w:numId w:val="3"/>
        </w:numPr>
        <w:tabs>
          <w:tab w:val="left" w:pos="1421"/>
        </w:tabs>
        <w:spacing w:before="160"/>
        <w:ind w:hanging="361"/>
        <w:rPr>
          <w:rFonts w:ascii="Arial" w:hAnsi="Arial" w:cs="Arial"/>
        </w:rPr>
      </w:pPr>
      <w:r w:rsidRPr="00567576">
        <w:rPr>
          <w:rFonts w:ascii="Arial" w:hAnsi="Arial" w:cs="Arial"/>
        </w:rPr>
        <w:t>Compensation:</w:t>
      </w:r>
    </w:p>
    <w:p w14:paraId="173604A8" w14:textId="77777777" w:rsidR="00FC3CBA" w:rsidRPr="00567576" w:rsidRDefault="00FC3CBA" w:rsidP="00FC3CBA">
      <w:pPr>
        <w:pStyle w:val="BodyText"/>
        <w:spacing w:before="4"/>
        <w:rPr>
          <w:rFonts w:ascii="Arial" w:hAnsi="Arial" w:cs="Arial"/>
          <w:sz w:val="16"/>
        </w:rPr>
      </w:pPr>
    </w:p>
    <w:p w14:paraId="0E5D5123" w14:textId="77777777" w:rsidR="00FC3CBA" w:rsidRPr="00567576" w:rsidRDefault="00FC3CBA" w:rsidP="00FC3CBA">
      <w:pPr>
        <w:pStyle w:val="BodyText"/>
        <w:spacing w:line="276" w:lineRule="auto"/>
        <w:ind w:left="1420" w:right="533"/>
        <w:jc w:val="both"/>
        <w:rPr>
          <w:rFonts w:ascii="Arial" w:hAnsi="Arial" w:cs="Arial"/>
        </w:rPr>
      </w:pPr>
      <w:r w:rsidRPr="00567576">
        <w:rPr>
          <w:rFonts w:ascii="Arial" w:hAnsi="Arial" w:cs="Arial"/>
        </w:rPr>
        <w:t>Compensation is dealt with in paragraph 25 of the Code and is intended to allow landowners</w:t>
      </w:r>
      <w:r w:rsidRPr="00567576">
        <w:rPr>
          <w:rFonts w:ascii="Arial" w:hAnsi="Arial" w:cs="Arial"/>
          <w:spacing w:val="-47"/>
        </w:rPr>
        <w:t xml:space="preserve"> </w:t>
      </w:r>
      <w:r w:rsidRPr="00567576">
        <w:rPr>
          <w:rFonts w:ascii="Arial" w:hAnsi="Arial" w:cs="Arial"/>
        </w:rPr>
        <w:t xml:space="preserve">to recover loss or damage that has been sustained or will be sustained </w:t>
      </w:r>
      <w:proofErr w:type="gramStart"/>
      <w:r w:rsidRPr="00567576">
        <w:rPr>
          <w:rFonts w:ascii="Arial" w:hAnsi="Arial" w:cs="Arial"/>
        </w:rPr>
        <w:t>as a result of</w:t>
      </w:r>
      <w:proofErr w:type="gramEnd"/>
      <w:r w:rsidRPr="00567576">
        <w:rPr>
          <w:rFonts w:ascii="Arial" w:hAnsi="Arial" w:cs="Arial"/>
        </w:rPr>
        <w:t xml:space="preserve"> an</w:t>
      </w:r>
      <w:r w:rsidRPr="00567576">
        <w:rPr>
          <w:rFonts w:ascii="Arial" w:hAnsi="Arial" w:cs="Arial"/>
          <w:spacing w:val="1"/>
        </w:rPr>
        <w:t xml:space="preserve"> </w:t>
      </w:r>
      <w:r w:rsidRPr="00567576">
        <w:rPr>
          <w:rFonts w:ascii="Arial" w:hAnsi="Arial" w:cs="Arial"/>
        </w:rPr>
        <w:t>agreement</w:t>
      </w:r>
      <w:r w:rsidRPr="00567576">
        <w:rPr>
          <w:rFonts w:ascii="Arial" w:hAnsi="Arial" w:cs="Arial"/>
          <w:spacing w:val="-5"/>
        </w:rPr>
        <w:t xml:space="preserve"> </w:t>
      </w:r>
      <w:r w:rsidRPr="00567576">
        <w:rPr>
          <w:rFonts w:ascii="Arial" w:hAnsi="Arial" w:cs="Arial"/>
        </w:rPr>
        <w:t>to</w:t>
      </w:r>
      <w:r w:rsidRPr="00567576">
        <w:rPr>
          <w:rFonts w:ascii="Arial" w:hAnsi="Arial" w:cs="Arial"/>
          <w:spacing w:val="-4"/>
        </w:rPr>
        <w:t xml:space="preserve"> </w:t>
      </w:r>
      <w:r w:rsidRPr="00567576">
        <w:rPr>
          <w:rFonts w:ascii="Arial" w:hAnsi="Arial" w:cs="Arial"/>
        </w:rPr>
        <w:t>host</w:t>
      </w:r>
      <w:r w:rsidRPr="00567576">
        <w:rPr>
          <w:rFonts w:ascii="Arial" w:hAnsi="Arial" w:cs="Arial"/>
          <w:spacing w:val="-2"/>
        </w:rPr>
        <w:t xml:space="preserve"> </w:t>
      </w:r>
      <w:r w:rsidRPr="00567576">
        <w:rPr>
          <w:rFonts w:ascii="Arial" w:hAnsi="Arial" w:cs="Arial"/>
        </w:rPr>
        <w:t>infrastructure</w:t>
      </w:r>
      <w:r w:rsidRPr="00567576">
        <w:rPr>
          <w:rFonts w:ascii="Arial" w:hAnsi="Arial" w:cs="Arial"/>
          <w:spacing w:val="-5"/>
        </w:rPr>
        <w:t xml:space="preserve"> </w:t>
      </w:r>
      <w:r w:rsidRPr="00567576">
        <w:rPr>
          <w:rFonts w:ascii="Arial" w:hAnsi="Arial" w:cs="Arial"/>
        </w:rPr>
        <w:t>on</w:t>
      </w:r>
      <w:r w:rsidRPr="00567576">
        <w:rPr>
          <w:rFonts w:ascii="Arial" w:hAnsi="Arial" w:cs="Arial"/>
          <w:spacing w:val="-3"/>
        </w:rPr>
        <w:t xml:space="preserve"> </w:t>
      </w:r>
      <w:r w:rsidRPr="00567576">
        <w:rPr>
          <w:rFonts w:ascii="Arial" w:hAnsi="Arial" w:cs="Arial"/>
        </w:rPr>
        <w:t>land</w:t>
      </w:r>
      <w:r w:rsidRPr="00567576">
        <w:rPr>
          <w:rFonts w:ascii="Arial" w:hAnsi="Arial" w:cs="Arial"/>
          <w:spacing w:val="-4"/>
        </w:rPr>
        <w:t xml:space="preserve"> </w:t>
      </w:r>
      <w:r w:rsidRPr="00567576">
        <w:rPr>
          <w:rFonts w:ascii="Arial" w:hAnsi="Arial" w:cs="Arial"/>
        </w:rPr>
        <w:t>or</w:t>
      </w:r>
      <w:r w:rsidRPr="00567576">
        <w:rPr>
          <w:rFonts w:ascii="Arial" w:hAnsi="Arial" w:cs="Arial"/>
          <w:spacing w:val="-6"/>
        </w:rPr>
        <w:t xml:space="preserve"> </w:t>
      </w:r>
      <w:r w:rsidRPr="00567576">
        <w:rPr>
          <w:rFonts w:ascii="Arial" w:hAnsi="Arial" w:cs="Arial"/>
        </w:rPr>
        <w:t>buildings.</w:t>
      </w:r>
      <w:r w:rsidRPr="00567576">
        <w:rPr>
          <w:rFonts w:ascii="Arial" w:hAnsi="Arial" w:cs="Arial"/>
          <w:spacing w:val="-3"/>
        </w:rPr>
        <w:t xml:space="preserve"> </w:t>
      </w:r>
      <w:r w:rsidRPr="00567576">
        <w:rPr>
          <w:rFonts w:ascii="Arial" w:hAnsi="Arial" w:cs="Arial"/>
        </w:rPr>
        <w:t>Typical</w:t>
      </w:r>
      <w:r w:rsidRPr="00567576">
        <w:rPr>
          <w:rFonts w:ascii="Arial" w:hAnsi="Arial" w:cs="Arial"/>
          <w:spacing w:val="-6"/>
        </w:rPr>
        <w:t xml:space="preserve"> </w:t>
      </w:r>
      <w:r w:rsidRPr="00567576">
        <w:rPr>
          <w:rFonts w:ascii="Arial" w:hAnsi="Arial" w:cs="Arial"/>
        </w:rPr>
        <w:t>matters</w:t>
      </w:r>
      <w:r w:rsidRPr="00567576">
        <w:rPr>
          <w:rFonts w:ascii="Arial" w:hAnsi="Arial" w:cs="Arial"/>
          <w:spacing w:val="-2"/>
        </w:rPr>
        <w:t xml:space="preserve"> </w:t>
      </w:r>
      <w:r w:rsidRPr="00567576">
        <w:rPr>
          <w:rFonts w:ascii="Arial" w:hAnsi="Arial" w:cs="Arial"/>
        </w:rPr>
        <w:t>[Heads</w:t>
      </w:r>
      <w:r w:rsidRPr="00567576">
        <w:rPr>
          <w:rFonts w:ascii="Arial" w:hAnsi="Arial" w:cs="Arial"/>
          <w:spacing w:val="-6"/>
        </w:rPr>
        <w:t xml:space="preserve"> </w:t>
      </w:r>
      <w:r w:rsidRPr="00567576">
        <w:rPr>
          <w:rFonts w:ascii="Arial" w:hAnsi="Arial" w:cs="Arial"/>
        </w:rPr>
        <w:t>of</w:t>
      </w:r>
      <w:r w:rsidRPr="00567576">
        <w:rPr>
          <w:rFonts w:ascii="Arial" w:hAnsi="Arial" w:cs="Arial"/>
          <w:spacing w:val="-5"/>
        </w:rPr>
        <w:t xml:space="preserve"> </w:t>
      </w:r>
      <w:r w:rsidRPr="00567576">
        <w:rPr>
          <w:rFonts w:ascii="Arial" w:hAnsi="Arial" w:cs="Arial"/>
        </w:rPr>
        <w:t>Claim]</w:t>
      </w:r>
      <w:r w:rsidRPr="00567576">
        <w:rPr>
          <w:rFonts w:ascii="Arial" w:hAnsi="Arial" w:cs="Arial"/>
          <w:spacing w:val="-6"/>
        </w:rPr>
        <w:t xml:space="preserve"> </w:t>
      </w:r>
      <w:r w:rsidRPr="00567576">
        <w:rPr>
          <w:rFonts w:ascii="Arial" w:hAnsi="Arial" w:cs="Arial"/>
        </w:rPr>
        <w:t>which</w:t>
      </w:r>
      <w:r w:rsidRPr="00567576">
        <w:rPr>
          <w:rFonts w:ascii="Arial" w:hAnsi="Arial" w:cs="Arial"/>
          <w:spacing w:val="-47"/>
        </w:rPr>
        <w:t xml:space="preserve"> </w:t>
      </w:r>
      <w:r w:rsidRPr="00567576">
        <w:rPr>
          <w:rFonts w:ascii="Arial" w:hAnsi="Arial" w:cs="Arial"/>
        </w:rPr>
        <w:t>could</w:t>
      </w:r>
      <w:r w:rsidRPr="00567576">
        <w:rPr>
          <w:rFonts w:ascii="Arial" w:hAnsi="Arial" w:cs="Arial"/>
          <w:spacing w:val="-2"/>
        </w:rPr>
        <w:t xml:space="preserve"> </w:t>
      </w:r>
      <w:r w:rsidRPr="00567576">
        <w:rPr>
          <w:rFonts w:ascii="Arial" w:hAnsi="Arial" w:cs="Arial"/>
        </w:rPr>
        <w:t>be</w:t>
      </w:r>
      <w:r w:rsidRPr="00567576">
        <w:rPr>
          <w:rFonts w:ascii="Arial" w:hAnsi="Arial" w:cs="Arial"/>
          <w:spacing w:val="-2"/>
        </w:rPr>
        <w:t xml:space="preserve"> </w:t>
      </w:r>
      <w:proofErr w:type="gramStart"/>
      <w:r w:rsidRPr="00567576">
        <w:rPr>
          <w:rFonts w:ascii="Arial" w:hAnsi="Arial" w:cs="Arial"/>
        </w:rPr>
        <w:t>taken</w:t>
      </w:r>
      <w:r w:rsidRPr="00567576">
        <w:rPr>
          <w:rFonts w:ascii="Arial" w:hAnsi="Arial" w:cs="Arial"/>
          <w:spacing w:val="-4"/>
        </w:rPr>
        <w:t xml:space="preserve"> </w:t>
      </w:r>
      <w:r w:rsidRPr="00567576">
        <w:rPr>
          <w:rFonts w:ascii="Arial" w:hAnsi="Arial" w:cs="Arial"/>
        </w:rPr>
        <w:t>into</w:t>
      </w:r>
      <w:r w:rsidRPr="00567576">
        <w:rPr>
          <w:rFonts w:ascii="Arial" w:hAnsi="Arial" w:cs="Arial"/>
          <w:spacing w:val="-2"/>
        </w:rPr>
        <w:t xml:space="preserve"> </w:t>
      </w:r>
      <w:r w:rsidRPr="00567576">
        <w:rPr>
          <w:rFonts w:ascii="Arial" w:hAnsi="Arial" w:cs="Arial"/>
        </w:rPr>
        <w:t>account</w:t>
      </w:r>
      <w:proofErr w:type="gramEnd"/>
      <w:r w:rsidRPr="00567576">
        <w:rPr>
          <w:rFonts w:ascii="Arial" w:hAnsi="Arial" w:cs="Arial"/>
        </w:rPr>
        <w:t xml:space="preserve"> as compensation</w:t>
      </w:r>
      <w:r w:rsidRPr="00567576">
        <w:rPr>
          <w:rFonts w:ascii="Arial" w:hAnsi="Arial" w:cs="Arial"/>
          <w:spacing w:val="-3"/>
        </w:rPr>
        <w:t xml:space="preserve"> </w:t>
      </w:r>
      <w:r w:rsidRPr="00567576">
        <w:rPr>
          <w:rFonts w:ascii="Arial" w:hAnsi="Arial" w:cs="Arial"/>
        </w:rPr>
        <w:t>might include:</w:t>
      </w:r>
    </w:p>
    <w:p w14:paraId="2CFE76B8" w14:textId="77777777" w:rsidR="00FC3CBA" w:rsidRPr="00567576" w:rsidRDefault="00FC3CBA" w:rsidP="00FC3CBA">
      <w:pPr>
        <w:pStyle w:val="ListParagraph"/>
        <w:numPr>
          <w:ilvl w:val="1"/>
          <w:numId w:val="3"/>
        </w:numPr>
        <w:tabs>
          <w:tab w:val="left" w:pos="1780"/>
          <w:tab w:val="left" w:pos="1781"/>
        </w:tabs>
        <w:spacing w:before="159"/>
        <w:ind w:hanging="361"/>
        <w:rPr>
          <w:rFonts w:ascii="Arial" w:hAnsi="Arial" w:cs="Arial"/>
        </w:rPr>
      </w:pPr>
      <w:r w:rsidRPr="00567576">
        <w:rPr>
          <w:rFonts w:ascii="Arial" w:hAnsi="Arial" w:cs="Arial"/>
        </w:rPr>
        <w:t>Surveyors</w:t>
      </w:r>
      <w:r w:rsidRPr="00567576">
        <w:rPr>
          <w:rFonts w:ascii="Arial" w:hAnsi="Arial" w:cs="Arial"/>
          <w:spacing w:val="-5"/>
        </w:rPr>
        <w:t xml:space="preserve"> </w:t>
      </w:r>
      <w:proofErr w:type="gramStart"/>
      <w:r w:rsidRPr="00567576">
        <w:rPr>
          <w:rFonts w:ascii="Arial" w:hAnsi="Arial" w:cs="Arial"/>
        </w:rPr>
        <w:t>Fees;</w:t>
      </w:r>
      <w:proofErr w:type="gramEnd"/>
    </w:p>
    <w:p w14:paraId="391D43DD" w14:textId="77777777" w:rsidR="00FC3CBA" w:rsidRPr="00567576" w:rsidRDefault="00FC3CBA" w:rsidP="00FC3CBA">
      <w:pPr>
        <w:pStyle w:val="ListParagraph"/>
        <w:numPr>
          <w:ilvl w:val="1"/>
          <w:numId w:val="3"/>
        </w:numPr>
        <w:tabs>
          <w:tab w:val="left" w:pos="1780"/>
          <w:tab w:val="left" w:pos="1781"/>
        </w:tabs>
        <w:spacing w:before="41"/>
        <w:ind w:hanging="361"/>
        <w:rPr>
          <w:rFonts w:ascii="Arial" w:hAnsi="Arial" w:cs="Arial"/>
        </w:rPr>
      </w:pPr>
      <w:r w:rsidRPr="00567576">
        <w:rPr>
          <w:rFonts w:ascii="Arial" w:hAnsi="Arial" w:cs="Arial"/>
        </w:rPr>
        <w:t>Legal</w:t>
      </w:r>
      <w:r w:rsidRPr="00567576">
        <w:rPr>
          <w:rFonts w:ascii="Arial" w:hAnsi="Arial" w:cs="Arial"/>
          <w:spacing w:val="-8"/>
        </w:rPr>
        <w:t xml:space="preserve"> </w:t>
      </w:r>
      <w:proofErr w:type="gramStart"/>
      <w:r w:rsidRPr="00567576">
        <w:rPr>
          <w:rFonts w:ascii="Arial" w:hAnsi="Arial" w:cs="Arial"/>
        </w:rPr>
        <w:t>Expenses;</w:t>
      </w:r>
      <w:proofErr w:type="gramEnd"/>
    </w:p>
    <w:p w14:paraId="32C15904" w14:textId="77777777" w:rsidR="00FC3CBA" w:rsidRPr="00567576" w:rsidRDefault="00FC3CBA" w:rsidP="00FC3CBA">
      <w:pPr>
        <w:pStyle w:val="ListParagraph"/>
        <w:numPr>
          <w:ilvl w:val="1"/>
          <w:numId w:val="3"/>
        </w:numPr>
        <w:tabs>
          <w:tab w:val="left" w:pos="1780"/>
          <w:tab w:val="left" w:pos="1781"/>
        </w:tabs>
        <w:spacing w:before="42"/>
        <w:ind w:hanging="361"/>
        <w:rPr>
          <w:rFonts w:ascii="Arial" w:hAnsi="Arial" w:cs="Arial"/>
        </w:rPr>
      </w:pPr>
      <w:r w:rsidRPr="00567576">
        <w:rPr>
          <w:rFonts w:ascii="Arial" w:hAnsi="Arial" w:cs="Arial"/>
        </w:rPr>
        <w:t>Access</w:t>
      </w:r>
      <w:r w:rsidRPr="00567576">
        <w:rPr>
          <w:rFonts w:ascii="Arial" w:hAnsi="Arial" w:cs="Arial"/>
          <w:spacing w:val="-1"/>
        </w:rPr>
        <w:t xml:space="preserve"> </w:t>
      </w:r>
      <w:r w:rsidRPr="00567576">
        <w:rPr>
          <w:rFonts w:ascii="Arial" w:hAnsi="Arial" w:cs="Arial"/>
        </w:rPr>
        <w:t>-</w:t>
      </w:r>
      <w:r w:rsidRPr="00567576">
        <w:rPr>
          <w:rFonts w:ascii="Arial" w:hAnsi="Arial" w:cs="Arial"/>
          <w:spacing w:val="-3"/>
        </w:rPr>
        <w:t xml:space="preserve"> </w:t>
      </w:r>
      <w:proofErr w:type="gramStart"/>
      <w:r w:rsidRPr="00567576">
        <w:rPr>
          <w:rFonts w:ascii="Arial" w:hAnsi="Arial" w:cs="Arial"/>
        </w:rPr>
        <w:t>e.g.</w:t>
      </w:r>
      <w:proofErr w:type="gramEnd"/>
      <w:r w:rsidRPr="00567576">
        <w:rPr>
          <w:rFonts w:ascii="Arial" w:hAnsi="Arial" w:cs="Arial"/>
          <w:spacing w:val="-2"/>
        </w:rPr>
        <w:t xml:space="preserve"> </w:t>
      </w:r>
      <w:r w:rsidRPr="00567576">
        <w:rPr>
          <w:rFonts w:ascii="Arial" w:hAnsi="Arial" w:cs="Arial"/>
        </w:rPr>
        <w:t>Creation</w:t>
      </w:r>
      <w:r w:rsidRPr="00567576">
        <w:rPr>
          <w:rFonts w:ascii="Arial" w:hAnsi="Arial" w:cs="Arial"/>
          <w:spacing w:val="-4"/>
        </w:rPr>
        <w:t xml:space="preserve"> </w:t>
      </w:r>
      <w:r w:rsidRPr="00567576">
        <w:rPr>
          <w:rFonts w:ascii="Arial" w:hAnsi="Arial" w:cs="Arial"/>
        </w:rPr>
        <w:t>of</w:t>
      </w:r>
      <w:r w:rsidRPr="00567576">
        <w:rPr>
          <w:rFonts w:ascii="Arial" w:hAnsi="Arial" w:cs="Arial"/>
          <w:spacing w:val="-3"/>
        </w:rPr>
        <w:t xml:space="preserve"> </w:t>
      </w:r>
      <w:r w:rsidRPr="00567576">
        <w:rPr>
          <w:rFonts w:ascii="Arial" w:hAnsi="Arial" w:cs="Arial"/>
        </w:rPr>
        <w:t>management</w:t>
      </w:r>
      <w:r w:rsidRPr="00567576">
        <w:rPr>
          <w:rFonts w:ascii="Arial" w:hAnsi="Arial" w:cs="Arial"/>
          <w:spacing w:val="-1"/>
        </w:rPr>
        <w:t xml:space="preserve"> </w:t>
      </w:r>
      <w:r w:rsidRPr="00567576">
        <w:rPr>
          <w:rFonts w:ascii="Arial" w:hAnsi="Arial" w:cs="Arial"/>
        </w:rPr>
        <w:t>information</w:t>
      </w:r>
      <w:r w:rsidRPr="00567576">
        <w:rPr>
          <w:rFonts w:ascii="Arial" w:hAnsi="Arial" w:cs="Arial"/>
          <w:spacing w:val="-2"/>
        </w:rPr>
        <w:t xml:space="preserve"> </w:t>
      </w:r>
      <w:r w:rsidRPr="00567576">
        <w:rPr>
          <w:rFonts w:ascii="Arial" w:hAnsi="Arial" w:cs="Arial"/>
        </w:rPr>
        <w:t>system</w:t>
      </w:r>
      <w:r w:rsidRPr="00567576">
        <w:rPr>
          <w:rFonts w:ascii="Arial" w:hAnsi="Arial" w:cs="Arial"/>
          <w:spacing w:val="-3"/>
        </w:rPr>
        <w:t xml:space="preserve"> </w:t>
      </w:r>
      <w:r w:rsidRPr="00567576">
        <w:rPr>
          <w:rFonts w:ascii="Arial" w:hAnsi="Arial" w:cs="Arial"/>
        </w:rPr>
        <w:t>to handle</w:t>
      </w:r>
      <w:r w:rsidRPr="00567576">
        <w:rPr>
          <w:rFonts w:ascii="Arial" w:hAnsi="Arial" w:cs="Arial"/>
          <w:spacing w:val="-3"/>
        </w:rPr>
        <w:t xml:space="preserve"> </w:t>
      </w:r>
      <w:r w:rsidRPr="00567576">
        <w:rPr>
          <w:rFonts w:ascii="Arial" w:hAnsi="Arial" w:cs="Arial"/>
        </w:rPr>
        <w:t>enquiries for</w:t>
      </w:r>
      <w:r w:rsidRPr="00567576">
        <w:rPr>
          <w:rFonts w:ascii="Arial" w:hAnsi="Arial" w:cs="Arial"/>
          <w:spacing w:val="-3"/>
        </w:rPr>
        <w:t xml:space="preserve"> </w:t>
      </w:r>
      <w:r w:rsidRPr="00567576">
        <w:rPr>
          <w:rFonts w:ascii="Arial" w:hAnsi="Arial" w:cs="Arial"/>
        </w:rPr>
        <w:t>access;</w:t>
      </w:r>
    </w:p>
    <w:p w14:paraId="3E80BF3A" w14:textId="77777777" w:rsidR="00FC3CBA" w:rsidRPr="00567576" w:rsidRDefault="00FC3CBA" w:rsidP="00FC3CBA">
      <w:pPr>
        <w:pStyle w:val="ListParagraph"/>
        <w:numPr>
          <w:ilvl w:val="1"/>
          <w:numId w:val="3"/>
        </w:numPr>
        <w:tabs>
          <w:tab w:val="left" w:pos="1780"/>
          <w:tab w:val="left" w:pos="1781"/>
        </w:tabs>
        <w:spacing w:before="38"/>
        <w:ind w:hanging="361"/>
        <w:rPr>
          <w:rFonts w:ascii="Arial" w:hAnsi="Arial" w:cs="Arial"/>
        </w:rPr>
      </w:pPr>
      <w:r w:rsidRPr="00567576">
        <w:rPr>
          <w:rFonts w:ascii="Arial" w:hAnsi="Arial" w:cs="Arial"/>
        </w:rPr>
        <w:t>Disturbance</w:t>
      </w:r>
      <w:r w:rsidRPr="00567576">
        <w:rPr>
          <w:rFonts w:ascii="Arial" w:hAnsi="Arial" w:cs="Arial"/>
          <w:spacing w:val="-2"/>
        </w:rPr>
        <w:t xml:space="preserve"> </w:t>
      </w:r>
      <w:r w:rsidRPr="00567576">
        <w:rPr>
          <w:rFonts w:ascii="Arial" w:hAnsi="Arial" w:cs="Arial"/>
        </w:rPr>
        <w:t>-</w:t>
      </w:r>
      <w:r w:rsidRPr="00567576">
        <w:rPr>
          <w:rFonts w:ascii="Arial" w:hAnsi="Arial" w:cs="Arial"/>
          <w:spacing w:val="-1"/>
        </w:rPr>
        <w:t xml:space="preserve"> </w:t>
      </w:r>
      <w:r w:rsidRPr="00567576">
        <w:rPr>
          <w:rFonts w:ascii="Arial" w:hAnsi="Arial" w:cs="Arial"/>
        </w:rPr>
        <w:t>during</w:t>
      </w:r>
      <w:r w:rsidRPr="00567576">
        <w:rPr>
          <w:rFonts w:ascii="Arial" w:hAnsi="Arial" w:cs="Arial"/>
          <w:spacing w:val="-2"/>
        </w:rPr>
        <w:t xml:space="preserve"> </w:t>
      </w:r>
      <w:r w:rsidRPr="00567576">
        <w:rPr>
          <w:rFonts w:ascii="Arial" w:hAnsi="Arial" w:cs="Arial"/>
        </w:rPr>
        <w:t>the build</w:t>
      </w:r>
      <w:r w:rsidRPr="00567576">
        <w:rPr>
          <w:rFonts w:ascii="Arial" w:hAnsi="Arial" w:cs="Arial"/>
          <w:spacing w:val="-2"/>
        </w:rPr>
        <w:t xml:space="preserve"> </w:t>
      </w:r>
      <w:r w:rsidRPr="00567576">
        <w:rPr>
          <w:rFonts w:ascii="Arial" w:hAnsi="Arial" w:cs="Arial"/>
        </w:rPr>
        <w:t>and</w:t>
      </w:r>
      <w:r w:rsidRPr="00567576">
        <w:rPr>
          <w:rFonts w:ascii="Arial" w:hAnsi="Arial" w:cs="Arial"/>
          <w:spacing w:val="-1"/>
        </w:rPr>
        <w:t xml:space="preserve"> </w:t>
      </w:r>
      <w:r w:rsidRPr="00567576">
        <w:rPr>
          <w:rFonts w:ascii="Arial" w:hAnsi="Arial" w:cs="Arial"/>
        </w:rPr>
        <w:t>subsequently</w:t>
      </w:r>
      <w:r w:rsidRPr="00567576">
        <w:rPr>
          <w:rFonts w:ascii="Arial" w:hAnsi="Arial" w:cs="Arial"/>
          <w:spacing w:val="-2"/>
        </w:rPr>
        <w:t xml:space="preserve"> </w:t>
      </w:r>
      <w:r w:rsidRPr="00567576">
        <w:rPr>
          <w:rFonts w:ascii="Arial" w:hAnsi="Arial" w:cs="Arial"/>
        </w:rPr>
        <w:t>(maintenance</w:t>
      </w:r>
      <w:r w:rsidRPr="00567576">
        <w:rPr>
          <w:rFonts w:ascii="Arial" w:hAnsi="Arial" w:cs="Arial"/>
          <w:spacing w:val="-3"/>
        </w:rPr>
        <w:t xml:space="preserve"> </w:t>
      </w:r>
      <w:r w:rsidRPr="00567576">
        <w:rPr>
          <w:rFonts w:ascii="Arial" w:hAnsi="Arial" w:cs="Arial"/>
        </w:rPr>
        <w:t>visits); and</w:t>
      </w:r>
    </w:p>
    <w:p w14:paraId="6C34E690" w14:textId="77777777" w:rsidR="00FC3CBA" w:rsidRPr="00567576" w:rsidRDefault="00FC3CBA" w:rsidP="00FC3CBA">
      <w:pPr>
        <w:pStyle w:val="ListParagraph"/>
        <w:numPr>
          <w:ilvl w:val="1"/>
          <w:numId w:val="3"/>
        </w:numPr>
        <w:tabs>
          <w:tab w:val="left" w:pos="1780"/>
          <w:tab w:val="left" w:pos="1781"/>
        </w:tabs>
        <w:spacing w:before="41"/>
        <w:ind w:hanging="361"/>
        <w:rPr>
          <w:rFonts w:ascii="Arial" w:hAnsi="Arial" w:cs="Arial"/>
        </w:rPr>
      </w:pPr>
      <w:r w:rsidRPr="00567576">
        <w:rPr>
          <w:rFonts w:ascii="Arial" w:hAnsi="Arial" w:cs="Arial"/>
        </w:rPr>
        <w:t>Injurious</w:t>
      </w:r>
      <w:r w:rsidRPr="00567576">
        <w:rPr>
          <w:rFonts w:ascii="Arial" w:hAnsi="Arial" w:cs="Arial"/>
          <w:spacing w:val="-1"/>
        </w:rPr>
        <w:t xml:space="preserve"> </w:t>
      </w:r>
      <w:r w:rsidRPr="00567576">
        <w:rPr>
          <w:rFonts w:ascii="Arial" w:hAnsi="Arial" w:cs="Arial"/>
        </w:rPr>
        <w:t>Affection</w:t>
      </w:r>
      <w:r w:rsidRPr="00567576">
        <w:rPr>
          <w:rFonts w:ascii="Arial" w:hAnsi="Arial" w:cs="Arial"/>
          <w:spacing w:val="-1"/>
        </w:rPr>
        <w:t xml:space="preserve"> </w:t>
      </w:r>
      <w:r w:rsidRPr="00567576">
        <w:rPr>
          <w:rFonts w:ascii="Arial" w:hAnsi="Arial" w:cs="Arial"/>
        </w:rPr>
        <w:t>-</w:t>
      </w:r>
      <w:r w:rsidRPr="00567576">
        <w:rPr>
          <w:rFonts w:ascii="Arial" w:hAnsi="Arial" w:cs="Arial"/>
          <w:spacing w:val="-1"/>
        </w:rPr>
        <w:t xml:space="preserve"> </w:t>
      </w:r>
      <w:r w:rsidRPr="00567576">
        <w:rPr>
          <w:rFonts w:ascii="Arial" w:hAnsi="Arial" w:cs="Arial"/>
        </w:rPr>
        <w:t>reduction</w:t>
      </w:r>
      <w:r w:rsidRPr="00567576">
        <w:rPr>
          <w:rFonts w:ascii="Arial" w:hAnsi="Arial" w:cs="Arial"/>
          <w:spacing w:val="-1"/>
        </w:rPr>
        <w:t xml:space="preserve"> </w:t>
      </w:r>
      <w:r w:rsidRPr="00567576">
        <w:rPr>
          <w:rFonts w:ascii="Arial" w:hAnsi="Arial" w:cs="Arial"/>
        </w:rPr>
        <w:t>in land</w:t>
      </w:r>
      <w:r w:rsidRPr="00567576">
        <w:rPr>
          <w:rFonts w:ascii="Arial" w:hAnsi="Arial" w:cs="Arial"/>
          <w:spacing w:val="-2"/>
        </w:rPr>
        <w:t xml:space="preserve"> </w:t>
      </w:r>
      <w:r w:rsidRPr="00567576">
        <w:rPr>
          <w:rFonts w:ascii="Arial" w:hAnsi="Arial" w:cs="Arial"/>
        </w:rPr>
        <w:t>value</w:t>
      </w:r>
      <w:r w:rsidRPr="00567576">
        <w:rPr>
          <w:rFonts w:ascii="Arial" w:hAnsi="Arial" w:cs="Arial"/>
          <w:spacing w:val="1"/>
        </w:rPr>
        <w:t xml:space="preserve"> </w:t>
      </w:r>
      <w:proofErr w:type="gramStart"/>
      <w:r w:rsidRPr="00567576">
        <w:rPr>
          <w:rFonts w:ascii="Arial" w:hAnsi="Arial" w:cs="Arial"/>
        </w:rPr>
        <w:t>as</w:t>
      </w:r>
      <w:r w:rsidRPr="00567576">
        <w:rPr>
          <w:rFonts w:ascii="Arial" w:hAnsi="Arial" w:cs="Arial"/>
          <w:spacing w:val="-2"/>
        </w:rPr>
        <w:t xml:space="preserve"> </w:t>
      </w:r>
      <w:r w:rsidRPr="00567576">
        <w:rPr>
          <w:rFonts w:ascii="Arial" w:hAnsi="Arial" w:cs="Arial"/>
        </w:rPr>
        <w:t>a</w:t>
      </w:r>
      <w:r w:rsidRPr="00567576">
        <w:rPr>
          <w:rFonts w:ascii="Arial" w:hAnsi="Arial" w:cs="Arial"/>
          <w:spacing w:val="-1"/>
        </w:rPr>
        <w:t xml:space="preserve"> </w:t>
      </w:r>
      <w:r w:rsidRPr="00567576">
        <w:rPr>
          <w:rFonts w:ascii="Arial" w:hAnsi="Arial" w:cs="Arial"/>
        </w:rPr>
        <w:t>consequence</w:t>
      </w:r>
      <w:r w:rsidRPr="00567576">
        <w:rPr>
          <w:rFonts w:ascii="Arial" w:hAnsi="Arial" w:cs="Arial"/>
          <w:spacing w:val="1"/>
        </w:rPr>
        <w:t xml:space="preserve"> </w:t>
      </w:r>
      <w:r w:rsidRPr="00567576">
        <w:rPr>
          <w:rFonts w:ascii="Arial" w:hAnsi="Arial" w:cs="Arial"/>
        </w:rPr>
        <w:t>of</w:t>
      </w:r>
      <w:proofErr w:type="gramEnd"/>
      <w:r w:rsidRPr="00567576">
        <w:rPr>
          <w:rFonts w:ascii="Arial" w:hAnsi="Arial" w:cs="Arial"/>
          <w:spacing w:val="-3"/>
        </w:rPr>
        <w:t xml:space="preserve"> </w:t>
      </w:r>
      <w:r w:rsidRPr="00567576">
        <w:rPr>
          <w:rFonts w:ascii="Arial" w:hAnsi="Arial" w:cs="Arial"/>
        </w:rPr>
        <w:t>granting</w:t>
      </w:r>
      <w:r w:rsidRPr="00567576">
        <w:rPr>
          <w:rFonts w:ascii="Arial" w:hAnsi="Arial" w:cs="Arial"/>
          <w:spacing w:val="-2"/>
        </w:rPr>
        <w:t xml:space="preserve"> </w:t>
      </w:r>
      <w:r w:rsidRPr="00567576">
        <w:rPr>
          <w:rFonts w:ascii="Arial" w:hAnsi="Arial" w:cs="Arial"/>
        </w:rPr>
        <w:t>the</w:t>
      </w:r>
      <w:r w:rsidRPr="00567576">
        <w:rPr>
          <w:rFonts w:ascii="Arial" w:hAnsi="Arial" w:cs="Arial"/>
          <w:spacing w:val="-2"/>
        </w:rPr>
        <w:t xml:space="preserve"> </w:t>
      </w:r>
      <w:r w:rsidRPr="00567576">
        <w:rPr>
          <w:rFonts w:ascii="Arial" w:hAnsi="Arial" w:cs="Arial"/>
        </w:rPr>
        <w:t>rights.</w:t>
      </w:r>
    </w:p>
    <w:p w14:paraId="447E21FE" w14:textId="77777777" w:rsidR="00FC3CBA" w:rsidRPr="00567576" w:rsidRDefault="00FC3CBA" w:rsidP="00FC3CBA">
      <w:pPr>
        <w:pStyle w:val="ListParagraph"/>
        <w:numPr>
          <w:ilvl w:val="1"/>
          <w:numId w:val="3"/>
        </w:numPr>
        <w:tabs>
          <w:tab w:val="left" w:pos="1780"/>
          <w:tab w:val="left" w:pos="1781"/>
        </w:tabs>
        <w:spacing w:before="41"/>
        <w:ind w:hanging="361"/>
        <w:rPr>
          <w:rFonts w:ascii="Arial" w:hAnsi="Arial" w:cs="Arial"/>
        </w:rPr>
      </w:pPr>
      <w:r w:rsidRPr="00567576">
        <w:rPr>
          <w:rFonts w:ascii="Arial" w:hAnsi="Arial" w:cs="Arial"/>
        </w:rPr>
        <w:t>Joint</w:t>
      </w:r>
      <w:r w:rsidRPr="00567576">
        <w:rPr>
          <w:rFonts w:ascii="Arial" w:hAnsi="Arial" w:cs="Arial"/>
          <w:spacing w:val="-1"/>
        </w:rPr>
        <w:t xml:space="preserve"> </w:t>
      </w:r>
      <w:r w:rsidRPr="00567576">
        <w:rPr>
          <w:rFonts w:ascii="Arial" w:hAnsi="Arial" w:cs="Arial"/>
        </w:rPr>
        <w:t>site</w:t>
      </w:r>
      <w:r w:rsidRPr="00567576">
        <w:rPr>
          <w:rFonts w:ascii="Arial" w:hAnsi="Arial" w:cs="Arial"/>
          <w:spacing w:val="-1"/>
        </w:rPr>
        <w:t xml:space="preserve"> </w:t>
      </w:r>
      <w:r w:rsidRPr="00567576">
        <w:rPr>
          <w:rFonts w:ascii="Arial" w:hAnsi="Arial" w:cs="Arial"/>
        </w:rPr>
        <w:t>surveys</w:t>
      </w:r>
      <w:r w:rsidRPr="00567576">
        <w:rPr>
          <w:rFonts w:ascii="Arial" w:hAnsi="Arial" w:cs="Arial"/>
          <w:spacing w:val="-2"/>
        </w:rPr>
        <w:t xml:space="preserve"> </w:t>
      </w:r>
      <w:r w:rsidRPr="00567576">
        <w:rPr>
          <w:rFonts w:ascii="Arial" w:hAnsi="Arial" w:cs="Arial"/>
        </w:rPr>
        <w:t>involving</w:t>
      </w:r>
      <w:r w:rsidRPr="00567576">
        <w:rPr>
          <w:rFonts w:ascii="Arial" w:hAnsi="Arial" w:cs="Arial"/>
          <w:spacing w:val="-6"/>
        </w:rPr>
        <w:t xml:space="preserve"> </w:t>
      </w:r>
      <w:r w:rsidRPr="00567576">
        <w:rPr>
          <w:rFonts w:ascii="Arial" w:hAnsi="Arial" w:cs="Arial"/>
        </w:rPr>
        <w:t>the</w:t>
      </w:r>
      <w:r w:rsidRPr="00567576">
        <w:rPr>
          <w:rFonts w:ascii="Arial" w:hAnsi="Arial" w:cs="Arial"/>
          <w:spacing w:val="-2"/>
        </w:rPr>
        <w:t xml:space="preserve"> </w:t>
      </w:r>
      <w:r w:rsidRPr="00567576">
        <w:rPr>
          <w:rFonts w:ascii="Arial" w:hAnsi="Arial" w:cs="Arial"/>
        </w:rPr>
        <w:t>Highways</w:t>
      </w:r>
      <w:r w:rsidRPr="00567576">
        <w:rPr>
          <w:rFonts w:ascii="Arial" w:hAnsi="Arial" w:cs="Arial"/>
          <w:spacing w:val="-2"/>
        </w:rPr>
        <w:t xml:space="preserve"> </w:t>
      </w:r>
      <w:r w:rsidRPr="00567576">
        <w:rPr>
          <w:rFonts w:ascii="Arial" w:hAnsi="Arial" w:cs="Arial"/>
        </w:rPr>
        <w:t>department</w:t>
      </w:r>
    </w:p>
    <w:p w14:paraId="35EAD488" w14:textId="77777777" w:rsidR="00FC3CBA" w:rsidRPr="00567576" w:rsidRDefault="00FC3CBA" w:rsidP="00FC3CBA">
      <w:pPr>
        <w:pStyle w:val="BodyText"/>
        <w:spacing w:before="7"/>
        <w:rPr>
          <w:rFonts w:ascii="Arial" w:hAnsi="Arial" w:cs="Arial"/>
          <w:sz w:val="28"/>
        </w:rPr>
      </w:pPr>
    </w:p>
    <w:p w14:paraId="0CE83549" w14:textId="77777777" w:rsidR="00FC3CBA" w:rsidRPr="00567576" w:rsidRDefault="00FC3CBA" w:rsidP="00FC3CBA">
      <w:pPr>
        <w:pStyle w:val="ListParagraph"/>
        <w:numPr>
          <w:ilvl w:val="0"/>
          <w:numId w:val="3"/>
        </w:numPr>
        <w:tabs>
          <w:tab w:val="left" w:pos="1421"/>
        </w:tabs>
        <w:ind w:hanging="361"/>
        <w:rPr>
          <w:rFonts w:ascii="Arial" w:hAnsi="Arial" w:cs="Arial"/>
        </w:rPr>
      </w:pPr>
      <w:r w:rsidRPr="00567576">
        <w:rPr>
          <w:rFonts w:ascii="Arial" w:hAnsi="Arial" w:cs="Arial"/>
        </w:rPr>
        <w:t>Business Rates</w:t>
      </w:r>
    </w:p>
    <w:p w14:paraId="4350D6C2" w14:textId="77777777" w:rsidR="00FC3CBA" w:rsidRPr="00567576" w:rsidRDefault="00FC3CBA" w:rsidP="00FC3CBA">
      <w:pPr>
        <w:pStyle w:val="BodyText"/>
        <w:spacing w:before="4"/>
        <w:rPr>
          <w:rFonts w:ascii="Arial" w:hAnsi="Arial" w:cs="Arial"/>
          <w:sz w:val="16"/>
        </w:rPr>
      </w:pPr>
    </w:p>
    <w:p w14:paraId="0F4BB4E2" w14:textId="77777777" w:rsidR="00FC3CBA" w:rsidRPr="00567576" w:rsidRDefault="00FC3CBA" w:rsidP="00FC3CBA">
      <w:pPr>
        <w:pStyle w:val="BodyText"/>
        <w:spacing w:line="276" w:lineRule="auto"/>
        <w:ind w:left="1420" w:right="538"/>
        <w:jc w:val="both"/>
        <w:rPr>
          <w:rFonts w:ascii="Arial" w:hAnsi="Arial" w:cs="Arial"/>
        </w:rPr>
      </w:pPr>
      <w:r w:rsidRPr="00567576">
        <w:rPr>
          <w:rFonts w:ascii="Arial" w:hAnsi="Arial" w:cs="Arial"/>
        </w:rPr>
        <w:t>Departments,</w:t>
      </w:r>
      <w:r w:rsidRPr="00567576">
        <w:rPr>
          <w:rFonts w:ascii="Arial" w:hAnsi="Arial" w:cs="Arial"/>
          <w:spacing w:val="1"/>
        </w:rPr>
        <w:t xml:space="preserve"> </w:t>
      </w:r>
      <w:r w:rsidRPr="00567576">
        <w:rPr>
          <w:rFonts w:ascii="Arial" w:hAnsi="Arial" w:cs="Arial"/>
        </w:rPr>
        <w:t>advisers, and operators should note that installation of infrastructure will</w:t>
      </w:r>
      <w:r w:rsidRPr="00567576">
        <w:rPr>
          <w:rFonts w:ascii="Arial" w:hAnsi="Arial" w:cs="Arial"/>
          <w:spacing w:val="1"/>
        </w:rPr>
        <w:t xml:space="preserve"> </w:t>
      </w:r>
      <w:r w:rsidRPr="00567576">
        <w:rPr>
          <w:rFonts w:ascii="Arial" w:hAnsi="Arial" w:cs="Arial"/>
        </w:rPr>
        <w:t>create a separate assessment for business rates payable on the property/asset</w:t>
      </w:r>
      <w:proofErr w:type="gramStart"/>
      <w:r w:rsidRPr="00567576">
        <w:rPr>
          <w:rFonts w:ascii="Arial" w:hAnsi="Arial" w:cs="Arial"/>
        </w:rPr>
        <w:t>. .</w:t>
      </w:r>
      <w:proofErr w:type="gramEnd"/>
      <w:r w:rsidRPr="00567576">
        <w:rPr>
          <w:rFonts w:ascii="Arial" w:hAnsi="Arial" w:cs="Arial"/>
        </w:rPr>
        <w:t xml:space="preserve"> Additional</w:t>
      </w:r>
      <w:r w:rsidRPr="00567576">
        <w:rPr>
          <w:rFonts w:ascii="Arial" w:hAnsi="Arial" w:cs="Arial"/>
          <w:spacing w:val="1"/>
        </w:rPr>
        <w:t xml:space="preserve"> </w:t>
      </w:r>
      <w:r w:rsidRPr="00567576">
        <w:rPr>
          <w:rFonts w:ascii="Arial" w:hAnsi="Arial" w:cs="Arial"/>
        </w:rPr>
        <w:t>business</w:t>
      </w:r>
      <w:r w:rsidRPr="00567576">
        <w:rPr>
          <w:rFonts w:ascii="Arial" w:hAnsi="Arial" w:cs="Arial"/>
          <w:spacing w:val="-1"/>
        </w:rPr>
        <w:t xml:space="preserve"> </w:t>
      </w:r>
      <w:r w:rsidRPr="00567576">
        <w:rPr>
          <w:rFonts w:ascii="Arial" w:hAnsi="Arial" w:cs="Arial"/>
        </w:rPr>
        <w:t>rates</w:t>
      </w:r>
      <w:r w:rsidRPr="00567576">
        <w:rPr>
          <w:rFonts w:ascii="Arial" w:hAnsi="Arial" w:cs="Arial"/>
          <w:spacing w:val="-1"/>
        </w:rPr>
        <w:t xml:space="preserve"> </w:t>
      </w:r>
      <w:r w:rsidRPr="00567576">
        <w:rPr>
          <w:rFonts w:ascii="Arial" w:hAnsi="Arial" w:cs="Arial"/>
        </w:rPr>
        <w:t>consequently payable</w:t>
      </w:r>
      <w:r w:rsidRPr="00567576">
        <w:rPr>
          <w:rFonts w:ascii="Arial" w:hAnsi="Arial" w:cs="Arial"/>
          <w:spacing w:val="-3"/>
        </w:rPr>
        <w:t xml:space="preserve"> </w:t>
      </w:r>
      <w:r w:rsidRPr="00567576">
        <w:rPr>
          <w:rFonts w:ascii="Arial" w:hAnsi="Arial" w:cs="Arial"/>
        </w:rPr>
        <w:t>will be the</w:t>
      </w:r>
      <w:r w:rsidRPr="00567576">
        <w:rPr>
          <w:rFonts w:ascii="Arial" w:hAnsi="Arial" w:cs="Arial"/>
          <w:spacing w:val="-3"/>
        </w:rPr>
        <w:t xml:space="preserve"> </w:t>
      </w:r>
      <w:r w:rsidRPr="00567576">
        <w:rPr>
          <w:rFonts w:ascii="Arial" w:hAnsi="Arial" w:cs="Arial"/>
        </w:rPr>
        <w:t>responsibility</w:t>
      </w:r>
      <w:r w:rsidRPr="00567576">
        <w:rPr>
          <w:rFonts w:ascii="Arial" w:hAnsi="Arial" w:cs="Arial"/>
          <w:spacing w:val="-1"/>
        </w:rPr>
        <w:t xml:space="preserve"> </w:t>
      </w:r>
      <w:r w:rsidRPr="00567576">
        <w:rPr>
          <w:rFonts w:ascii="Arial" w:hAnsi="Arial" w:cs="Arial"/>
        </w:rPr>
        <w:t>of</w:t>
      </w:r>
      <w:r w:rsidRPr="00567576">
        <w:rPr>
          <w:rFonts w:ascii="Arial" w:hAnsi="Arial" w:cs="Arial"/>
          <w:spacing w:val="-3"/>
        </w:rPr>
        <w:t xml:space="preserve"> </w:t>
      </w:r>
      <w:r w:rsidRPr="00567576">
        <w:rPr>
          <w:rFonts w:ascii="Arial" w:hAnsi="Arial" w:cs="Arial"/>
        </w:rPr>
        <w:t>the</w:t>
      </w:r>
      <w:r w:rsidRPr="00567576">
        <w:rPr>
          <w:rFonts w:ascii="Arial" w:hAnsi="Arial" w:cs="Arial"/>
          <w:spacing w:val="-3"/>
        </w:rPr>
        <w:t xml:space="preserve"> </w:t>
      </w:r>
      <w:r w:rsidRPr="00567576">
        <w:rPr>
          <w:rFonts w:ascii="Arial" w:hAnsi="Arial" w:cs="Arial"/>
        </w:rPr>
        <w:t>operator.</w:t>
      </w:r>
    </w:p>
    <w:p w14:paraId="1932660F" w14:textId="77777777" w:rsidR="00FC3CBA" w:rsidRPr="00567576" w:rsidRDefault="00FC3CBA" w:rsidP="00FC3CBA">
      <w:pPr>
        <w:pStyle w:val="BodyText"/>
        <w:spacing w:before="9"/>
        <w:rPr>
          <w:rFonts w:ascii="Arial" w:hAnsi="Arial" w:cs="Arial"/>
          <w:sz w:val="29"/>
        </w:rPr>
      </w:pPr>
    </w:p>
    <w:p w14:paraId="3D8203C6" w14:textId="249FD998" w:rsidR="00FC3CBA" w:rsidRPr="00567576" w:rsidRDefault="00BF6206" w:rsidP="00FC3CBA">
      <w:pPr>
        <w:pStyle w:val="Heading4"/>
        <w:rPr>
          <w:rFonts w:ascii="Arial" w:hAnsi="Arial" w:cs="Arial"/>
        </w:rPr>
      </w:pPr>
      <w:proofErr w:type="spellStart"/>
      <w:r w:rsidRPr="00567576">
        <w:rPr>
          <w:rFonts w:ascii="Arial" w:hAnsi="Arial" w:cs="Arial"/>
        </w:rPr>
        <w:t>Lewisham</w:t>
      </w:r>
      <w:proofErr w:type="spellEnd"/>
      <w:r w:rsidRPr="00567576">
        <w:rPr>
          <w:rFonts w:ascii="Arial" w:hAnsi="Arial" w:cs="Arial"/>
          <w:spacing w:val="-2"/>
        </w:rPr>
        <w:t xml:space="preserve"> </w:t>
      </w:r>
      <w:r w:rsidR="00FC3CBA" w:rsidRPr="00567576">
        <w:rPr>
          <w:rFonts w:ascii="Arial" w:hAnsi="Arial" w:cs="Arial"/>
        </w:rPr>
        <w:t>Rates</w:t>
      </w:r>
    </w:p>
    <w:p w14:paraId="3FD790DB" w14:textId="77777777" w:rsidR="00FC3CBA" w:rsidRPr="00567576" w:rsidRDefault="00FC3CBA" w:rsidP="00FC3CBA">
      <w:pPr>
        <w:pStyle w:val="BodyText"/>
        <w:spacing w:before="4"/>
        <w:rPr>
          <w:rFonts w:ascii="Arial" w:hAnsi="Arial" w:cs="Arial"/>
          <w:b/>
          <w:sz w:val="16"/>
        </w:rPr>
      </w:pPr>
    </w:p>
    <w:p w14:paraId="4BDCF7CD" w14:textId="34E8EED7" w:rsidR="00FC3CBA" w:rsidRPr="00567576" w:rsidRDefault="00FC3CBA" w:rsidP="00FC3CBA">
      <w:pPr>
        <w:pStyle w:val="BodyText"/>
        <w:spacing w:line="276" w:lineRule="auto"/>
        <w:ind w:left="700"/>
        <w:rPr>
          <w:rFonts w:ascii="Arial" w:hAnsi="Arial" w:cs="Arial"/>
        </w:rPr>
      </w:pPr>
      <w:proofErr w:type="gramStart"/>
      <w:r w:rsidRPr="00567576">
        <w:rPr>
          <w:rFonts w:ascii="Arial" w:hAnsi="Arial" w:cs="Arial"/>
        </w:rPr>
        <w:t>In</w:t>
      </w:r>
      <w:r w:rsidRPr="00567576">
        <w:rPr>
          <w:rFonts w:ascii="Arial" w:hAnsi="Arial" w:cs="Arial"/>
          <w:spacing w:val="8"/>
        </w:rPr>
        <w:t xml:space="preserve"> </w:t>
      </w:r>
      <w:r w:rsidRPr="00567576">
        <w:rPr>
          <w:rFonts w:ascii="Arial" w:hAnsi="Arial" w:cs="Arial"/>
        </w:rPr>
        <w:t>order</w:t>
      </w:r>
      <w:r w:rsidRPr="00567576">
        <w:rPr>
          <w:rFonts w:ascii="Arial" w:hAnsi="Arial" w:cs="Arial"/>
          <w:spacing w:val="10"/>
        </w:rPr>
        <w:t xml:space="preserve"> </w:t>
      </w:r>
      <w:r w:rsidRPr="00567576">
        <w:rPr>
          <w:rFonts w:ascii="Arial" w:hAnsi="Arial" w:cs="Arial"/>
        </w:rPr>
        <w:t>to</w:t>
      </w:r>
      <w:proofErr w:type="gramEnd"/>
      <w:r w:rsidRPr="00567576">
        <w:rPr>
          <w:rFonts w:ascii="Arial" w:hAnsi="Arial" w:cs="Arial"/>
          <w:spacing w:val="9"/>
        </w:rPr>
        <w:t xml:space="preserve"> </w:t>
      </w:r>
      <w:r w:rsidRPr="00567576">
        <w:rPr>
          <w:rFonts w:ascii="Arial" w:hAnsi="Arial" w:cs="Arial"/>
        </w:rPr>
        <w:t>maintain</w:t>
      </w:r>
      <w:r w:rsidRPr="00567576">
        <w:rPr>
          <w:rFonts w:ascii="Arial" w:hAnsi="Arial" w:cs="Arial"/>
          <w:spacing w:val="8"/>
        </w:rPr>
        <w:t xml:space="preserve"> </w:t>
      </w:r>
      <w:r w:rsidRPr="00567576">
        <w:rPr>
          <w:rFonts w:ascii="Arial" w:hAnsi="Arial" w:cs="Arial"/>
        </w:rPr>
        <w:t>openness</w:t>
      </w:r>
      <w:r w:rsidRPr="00567576">
        <w:rPr>
          <w:rFonts w:ascii="Arial" w:hAnsi="Arial" w:cs="Arial"/>
          <w:spacing w:val="10"/>
        </w:rPr>
        <w:t xml:space="preserve"> </w:t>
      </w:r>
      <w:r w:rsidRPr="00567576">
        <w:rPr>
          <w:rFonts w:ascii="Arial" w:hAnsi="Arial" w:cs="Arial"/>
        </w:rPr>
        <w:t>and</w:t>
      </w:r>
      <w:r w:rsidRPr="00567576">
        <w:rPr>
          <w:rFonts w:ascii="Arial" w:hAnsi="Arial" w:cs="Arial"/>
          <w:spacing w:val="9"/>
        </w:rPr>
        <w:t xml:space="preserve"> </w:t>
      </w:r>
      <w:r w:rsidRPr="00567576">
        <w:rPr>
          <w:rFonts w:ascii="Arial" w:hAnsi="Arial" w:cs="Arial"/>
        </w:rPr>
        <w:t>transparency</w:t>
      </w:r>
      <w:r w:rsidRPr="00567576">
        <w:rPr>
          <w:rFonts w:ascii="Arial" w:hAnsi="Arial" w:cs="Arial"/>
          <w:spacing w:val="9"/>
        </w:rPr>
        <w:t xml:space="preserve"> </w:t>
      </w:r>
      <w:proofErr w:type="spellStart"/>
      <w:r w:rsidR="00BF6206" w:rsidRPr="00567576">
        <w:rPr>
          <w:rFonts w:ascii="Arial" w:hAnsi="Arial" w:cs="Arial"/>
        </w:rPr>
        <w:t>Lewisham</w:t>
      </w:r>
      <w:proofErr w:type="spellEnd"/>
      <w:r w:rsidR="00BF6206" w:rsidRPr="00567576">
        <w:rPr>
          <w:rFonts w:ascii="Arial" w:hAnsi="Arial" w:cs="Arial"/>
          <w:spacing w:val="9"/>
        </w:rPr>
        <w:t xml:space="preserve"> </w:t>
      </w:r>
      <w:r w:rsidRPr="00567576">
        <w:rPr>
          <w:rFonts w:ascii="Arial" w:hAnsi="Arial" w:cs="Arial"/>
        </w:rPr>
        <w:t>has</w:t>
      </w:r>
      <w:r w:rsidRPr="00567576">
        <w:rPr>
          <w:rFonts w:ascii="Arial" w:hAnsi="Arial" w:cs="Arial"/>
          <w:spacing w:val="9"/>
        </w:rPr>
        <w:t xml:space="preserve"> </w:t>
      </w:r>
      <w:r w:rsidRPr="00567576">
        <w:rPr>
          <w:rFonts w:ascii="Arial" w:hAnsi="Arial" w:cs="Arial"/>
        </w:rPr>
        <w:t>adopted</w:t>
      </w:r>
      <w:r w:rsidRPr="00567576">
        <w:rPr>
          <w:rFonts w:ascii="Arial" w:hAnsi="Arial" w:cs="Arial"/>
          <w:spacing w:val="9"/>
        </w:rPr>
        <w:t xml:space="preserve"> </w:t>
      </w:r>
      <w:r w:rsidRPr="00567576">
        <w:rPr>
          <w:rFonts w:ascii="Arial" w:hAnsi="Arial" w:cs="Arial"/>
        </w:rPr>
        <w:t>a</w:t>
      </w:r>
      <w:r w:rsidRPr="00567576">
        <w:rPr>
          <w:rFonts w:ascii="Arial" w:hAnsi="Arial" w:cs="Arial"/>
          <w:spacing w:val="8"/>
        </w:rPr>
        <w:t xml:space="preserve"> </w:t>
      </w:r>
      <w:r w:rsidRPr="00567576">
        <w:rPr>
          <w:rFonts w:ascii="Arial" w:hAnsi="Arial" w:cs="Arial"/>
        </w:rPr>
        <w:t>non-exclusive,</w:t>
      </w:r>
      <w:r w:rsidRPr="00567576">
        <w:rPr>
          <w:rFonts w:ascii="Arial" w:hAnsi="Arial" w:cs="Arial"/>
          <w:spacing w:val="10"/>
        </w:rPr>
        <w:t xml:space="preserve"> </w:t>
      </w:r>
      <w:r w:rsidRPr="00567576">
        <w:rPr>
          <w:rFonts w:ascii="Arial" w:hAnsi="Arial" w:cs="Arial"/>
        </w:rPr>
        <w:t>open</w:t>
      </w:r>
      <w:r w:rsidRPr="00567576">
        <w:rPr>
          <w:rFonts w:ascii="Arial" w:hAnsi="Arial" w:cs="Arial"/>
          <w:spacing w:val="9"/>
        </w:rPr>
        <w:t xml:space="preserve"> </w:t>
      </w:r>
      <w:r w:rsidRPr="00567576">
        <w:rPr>
          <w:rFonts w:ascii="Arial" w:hAnsi="Arial" w:cs="Arial"/>
        </w:rPr>
        <w:t>access</w:t>
      </w:r>
      <w:r w:rsidRPr="00567576">
        <w:rPr>
          <w:rFonts w:ascii="Arial" w:hAnsi="Arial" w:cs="Arial"/>
          <w:spacing w:val="-47"/>
        </w:rPr>
        <w:t xml:space="preserve"> </w:t>
      </w:r>
      <w:r w:rsidRPr="00567576">
        <w:rPr>
          <w:rFonts w:ascii="Arial" w:hAnsi="Arial" w:cs="Arial"/>
        </w:rPr>
        <w:t>approach</w:t>
      </w:r>
      <w:r w:rsidRPr="00567576">
        <w:rPr>
          <w:rFonts w:ascii="Arial" w:hAnsi="Arial" w:cs="Arial"/>
          <w:spacing w:val="-2"/>
        </w:rPr>
        <w:t xml:space="preserve"> </w:t>
      </w:r>
      <w:r w:rsidRPr="00567576">
        <w:rPr>
          <w:rFonts w:ascii="Arial" w:hAnsi="Arial" w:cs="Arial"/>
        </w:rPr>
        <w:t>for Telecommunication</w:t>
      </w:r>
      <w:r w:rsidRPr="00567576">
        <w:rPr>
          <w:rFonts w:ascii="Arial" w:hAnsi="Arial" w:cs="Arial"/>
          <w:spacing w:val="-3"/>
        </w:rPr>
        <w:t xml:space="preserve"> </w:t>
      </w:r>
      <w:r w:rsidRPr="00567576">
        <w:rPr>
          <w:rFonts w:ascii="Arial" w:hAnsi="Arial" w:cs="Arial"/>
        </w:rPr>
        <w:t>Operators</w:t>
      </w:r>
      <w:r w:rsidRPr="00567576">
        <w:rPr>
          <w:rFonts w:ascii="Arial" w:hAnsi="Arial" w:cs="Arial"/>
          <w:spacing w:val="-3"/>
        </w:rPr>
        <w:t xml:space="preserve"> </w:t>
      </w:r>
      <w:r w:rsidRPr="00567576">
        <w:rPr>
          <w:rFonts w:ascii="Arial" w:hAnsi="Arial" w:cs="Arial"/>
        </w:rPr>
        <w:t>seeking</w:t>
      </w:r>
      <w:r w:rsidRPr="00567576">
        <w:rPr>
          <w:rFonts w:ascii="Arial" w:hAnsi="Arial" w:cs="Arial"/>
          <w:spacing w:val="-1"/>
        </w:rPr>
        <w:t xml:space="preserve"> </w:t>
      </w:r>
      <w:r w:rsidRPr="00567576">
        <w:rPr>
          <w:rFonts w:ascii="Arial" w:hAnsi="Arial" w:cs="Arial"/>
        </w:rPr>
        <w:t>to</w:t>
      </w:r>
      <w:r w:rsidRPr="00567576">
        <w:rPr>
          <w:rFonts w:ascii="Arial" w:hAnsi="Arial" w:cs="Arial"/>
          <w:spacing w:val="1"/>
        </w:rPr>
        <w:t xml:space="preserve"> </w:t>
      </w:r>
      <w:r w:rsidRPr="00567576">
        <w:rPr>
          <w:rFonts w:ascii="Arial" w:hAnsi="Arial" w:cs="Arial"/>
        </w:rPr>
        <w:t>deploy in</w:t>
      </w:r>
      <w:r w:rsidRPr="00567576">
        <w:rPr>
          <w:rFonts w:ascii="Arial" w:hAnsi="Arial" w:cs="Arial"/>
          <w:spacing w:val="-4"/>
        </w:rPr>
        <w:t xml:space="preserve"> </w:t>
      </w:r>
      <w:proofErr w:type="spellStart"/>
      <w:r w:rsidR="00BF6206" w:rsidRPr="00567576">
        <w:rPr>
          <w:rFonts w:ascii="Arial" w:hAnsi="Arial" w:cs="Arial"/>
        </w:rPr>
        <w:t>Lewisham</w:t>
      </w:r>
      <w:proofErr w:type="spellEnd"/>
      <w:r w:rsidRPr="00567576">
        <w:rPr>
          <w:rFonts w:ascii="Arial" w:hAnsi="Arial" w:cs="Arial"/>
        </w:rPr>
        <w:t>.</w:t>
      </w:r>
    </w:p>
    <w:p w14:paraId="6DD66335" w14:textId="671F81CC" w:rsidR="00FC3CBA" w:rsidRPr="00567576" w:rsidRDefault="00BF6206" w:rsidP="00FC3CBA">
      <w:pPr>
        <w:pStyle w:val="BodyText"/>
        <w:spacing w:before="39" w:line="276" w:lineRule="auto"/>
        <w:ind w:left="700" w:right="539"/>
        <w:jc w:val="both"/>
        <w:rPr>
          <w:rFonts w:ascii="Arial" w:hAnsi="Arial" w:cs="Arial"/>
        </w:rPr>
      </w:pPr>
      <w:proofErr w:type="spellStart"/>
      <w:r w:rsidRPr="00567576">
        <w:rPr>
          <w:rFonts w:ascii="Arial" w:hAnsi="Arial" w:cs="Arial"/>
        </w:rPr>
        <w:t>Lewisham</w:t>
      </w:r>
      <w:proofErr w:type="spellEnd"/>
      <w:r w:rsidRPr="00567576">
        <w:rPr>
          <w:rFonts w:ascii="Arial" w:hAnsi="Arial" w:cs="Arial"/>
        </w:rPr>
        <w:t xml:space="preserve"> </w:t>
      </w:r>
      <w:r w:rsidR="00FC3CBA" w:rsidRPr="00567576">
        <w:rPr>
          <w:rFonts w:ascii="Arial" w:hAnsi="Arial" w:cs="Arial"/>
        </w:rPr>
        <w:t>has set the following standard financial terms for the deployment of 4G/5G Small Cells</w:t>
      </w:r>
      <w:r w:rsidR="00FC3CBA" w:rsidRPr="00567576">
        <w:rPr>
          <w:rFonts w:ascii="Arial" w:hAnsi="Arial" w:cs="Arial"/>
          <w:spacing w:val="1"/>
        </w:rPr>
        <w:t xml:space="preserve"> </w:t>
      </w:r>
      <w:r w:rsidR="00FC3CBA" w:rsidRPr="00567576">
        <w:rPr>
          <w:rFonts w:ascii="Arial" w:hAnsi="Arial" w:cs="Arial"/>
        </w:rPr>
        <w:t>technology</w:t>
      </w:r>
      <w:r w:rsidR="00FC3CBA" w:rsidRPr="00567576">
        <w:rPr>
          <w:rFonts w:ascii="Arial" w:hAnsi="Arial" w:cs="Arial"/>
          <w:spacing w:val="-3"/>
        </w:rPr>
        <w:t xml:space="preserve"> </w:t>
      </w:r>
      <w:r w:rsidR="00FC3CBA" w:rsidRPr="00567576">
        <w:rPr>
          <w:rFonts w:ascii="Arial" w:hAnsi="Arial" w:cs="Arial"/>
        </w:rPr>
        <w:t>on</w:t>
      </w:r>
      <w:r w:rsidR="00FC3CBA" w:rsidRPr="00567576">
        <w:rPr>
          <w:rFonts w:ascii="Arial" w:hAnsi="Arial" w:cs="Arial"/>
          <w:spacing w:val="-1"/>
        </w:rPr>
        <w:t xml:space="preserve"> </w:t>
      </w:r>
      <w:r w:rsidR="00FC3CBA" w:rsidRPr="00567576">
        <w:rPr>
          <w:rFonts w:ascii="Arial" w:hAnsi="Arial" w:cs="Arial"/>
        </w:rPr>
        <w:t>its</w:t>
      </w:r>
      <w:r w:rsidR="00FC3CBA" w:rsidRPr="00567576">
        <w:rPr>
          <w:rFonts w:ascii="Arial" w:hAnsi="Arial" w:cs="Arial"/>
          <w:spacing w:val="1"/>
        </w:rPr>
        <w:t xml:space="preserve"> </w:t>
      </w:r>
      <w:r w:rsidR="00FC3CBA" w:rsidRPr="00567576">
        <w:rPr>
          <w:rFonts w:ascii="Arial" w:hAnsi="Arial" w:cs="Arial"/>
        </w:rPr>
        <w:t>assets</w:t>
      </w:r>
      <w:r w:rsidR="00FC3CBA" w:rsidRPr="00567576">
        <w:rPr>
          <w:rFonts w:ascii="Arial" w:hAnsi="Arial" w:cs="Arial"/>
          <w:spacing w:val="-2"/>
        </w:rPr>
        <w:t xml:space="preserve"> </w:t>
      </w:r>
      <w:r w:rsidR="00FC3CBA" w:rsidRPr="00567576">
        <w:rPr>
          <w:rFonts w:ascii="Arial" w:hAnsi="Arial" w:cs="Arial"/>
        </w:rPr>
        <w:t>within</w:t>
      </w:r>
      <w:r w:rsidR="00FC3CBA" w:rsidRPr="00567576">
        <w:rPr>
          <w:rFonts w:ascii="Arial" w:hAnsi="Arial" w:cs="Arial"/>
          <w:spacing w:val="-1"/>
        </w:rPr>
        <w:t xml:space="preserve"> </w:t>
      </w:r>
      <w:r w:rsidR="00FC3CBA" w:rsidRPr="00567576">
        <w:rPr>
          <w:rFonts w:ascii="Arial" w:hAnsi="Arial" w:cs="Arial"/>
        </w:rPr>
        <w:t>the</w:t>
      </w:r>
      <w:r w:rsidR="00FC3CBA" w:rsidRPr="00567576">
        <w:rPr>
          <w:rFonts w:ascii="Arial" w:hAnsi="Arial" w:cs="Arial"/>
          <w:spacing w:val="1"/>
        </w:rPr>
        <w:t xml:space="preserve"> </w:t>
      </w:r>
      <w:r w:rsidR="00FC3CBA" w:rsidRPr="00567576">
        <w:rPr>
          <w:rFonts w:ascii="Arial" w:hAnsi="Arial" w:cs="Arial"/>
        </w:rPr>
        <w:t>borough:</w:t>
      </w:r>
    </w:p>
    <w:p w14:paraId="54A8CAEF" w14:textId="77777777" w:rsidR="00FC3CBA" w:rsidRPr="00567576" w:rsidRDefault="00FC3CBA" w:rsidP="00FC3CBA">
      <w:pPr>
        <w:pStyle w:val="ListParagraph"/>
        <w:numPr>
          <w:ilvl w:val="0"/>
          <w:numId w:val="4"/>
        </w:numPr>
        <w:tabs>
          <w:tab w:val="left" w:pos="1421"/>
        </w:tabs>
        <w:spacing w:before="160" w:line="276" w:lineRule="auto"/>
        <w:ind w:right="537"/>
        <w:jc w:val="both"/>
        <w:rPr>
          <w:rFonts w:ascii="Arial" w:hAnsi="Arial" w:cs="Arial"/>
        </w:rPr>
      </w:pPr>
      <w:r w:rsidRPr="00567576">
        <w:rPr>
          <w:rFonts w:ascii="Arial" w:hAnsi="Arial" w:cs="Arial"/>
        </w:rPr>
        <w:t>The Code Operator will cover all liabilities, expenses, costs (including but not limited to any</w:t>
      </w:r>
      <w:r w:rsidRPr="00567576">
        <w:rPr>
          <w:rFonts w:ascii="Arial" w:hAnsi="Arial" w:cs="Arial"/>
          <w:spacing w:val="1"/>
        </w:rPr>
        <w:t xml:space="preserve"> </w:t>
      </w:r>
      <w:r w:rsidRPr="00567576">
        <w:rPr>
          <w:rFonts w:ascii="Arial" w:hAnsi="Arial" w:cs="Arial"/>
        </w:rPr>
        <w:t xml:space="preserve">solicitors' or other professionals' costs and expenses), claims, damages and </w:t>
      </w:r>
      <w:r w:rsidRPr="00567576">
        <w:rPr>
          <w:rFonts w:ascii="Arial" w:hAnsi="Arial" w:cs="Arial"/>
        </w:rPr>
        <w:lastRenderedPageBreak/>
        <w:t>losses related to</w:t>
      </w:r>
      <w:r w:rsidRPr="00567576">
        <w:rPr>
          <w:rFonts w:ascii="Arial" w:hAnsi="Arial" w:cs="Arial"/>
          <w:spacing w:val="1"/>
        </w:rPr>
        <w:t xml:space="preserve"> </w:t>
      </w:r>
      <w:r w:rsidRPr="00567576">
        <w:rPr>
          <w:rFonts w:ascii="Arial" w:hAnsi="Arial" w:cs="Arial"/>
        </w:rPr>
        <w:t>installation,</w:t>
      </w:r>
      <w:r w:rsidRPr="00567576">
        <w:rPr>
          <w:rFonts w:ascii="Arial" w:hAnsi="Arial" w:cs="Arial"/>
          <w:spacing w:val="16"/>
        </w:rPr>
        <w:t xml:space="preserve"> </w:t>
      </w:r>
      <w:r w:rsidRPr="00567576">
        <w:rPr>
          <w:rFonts w:ascii="Arial" w:hAnsi="Arial" w:cs="Arial"/>
        </w:rPr>
        <w:t>maintenance,</w:t>
      </w:r>
      <w:r w:rsidRPr="00567576">
        <w:rPr>
          <w:rFonts w:ascii="Arial" w:hAnsi="Arial" w:cs="Arial"/>
          <w:spacing w:val="19"/>
        </w:rPr>
        <w:t xml:space="preserve"> </w:t>
      </w:r>
      <w:proofErr w:type="gramStart"/>
      <w:r w:rsidRPr="00567576">
        <w:rPr>
          <w:rFonts w:ascii="Arial" w:hAnsi="Arial" w:cs="Arial"/>
        </w:rPr>
        <w:t>upgrade</w:t>
      </w:r>
      <w:proofErr w:type="gramEnd"/>
      <w:r w:rsidRPr="00567576">
        <w:rPr>
          <w:rFonts w:ascii="Arial" w:hAnsi="Arial" w:cs="Arial"/>
          <w:spacing w:val="19"/>
        </w:rPr>
        <w:t xml:space="preserve"> </w:t>
      </w:r>
      <w:r w:rsidRPr="00567576">
        <w:rPr>
          <w:rFonts w:ascii="Arial" w:hAnsi="Arial" w:cs="Arial"/>
        </w:rPr>
        <w:t>and</w:t>
      </w:r>
      <w:r w:rsidRPr="00567576">
        <w:rPr>
          <w:rFonts w:ascii="Arial" w:hAnsi="Arial" w:cs="Arial"/>
          <w:spacing w:val="18"/>
        </w:rPr>
        <w:t xml:space="preserve"> </w:t>
      </w:r>
      <w:r w:rsidRPr="00567576">
        <w:rPr>
          <w:rFonts w:ascii="Arial" w:hAnsi="Arial" w:cs="Arial"/>
        </w:rPr>
        <w:t>removal</w:t>
      </w:r>
      <w:r w:rsidRPr="00567576">
        <w:rPr>
          <w:rFonts w:ascii="Arial" w:hAnsi="Arial" w:cs="Arial"/>
          <w:spacing w:val="15"/>
        </w:rPr>
        <w:t xml:space="preserve"> </w:t>
      </w:r>
      <w:r w:rsidRPr="00567576">
        <w:rPr>
          <w:rFonts w:ascii="Arial" w:hAnsi="Arial" w:cs="Arial"/>
        </w:rPr>
        <w:t>of</w:t>
      </w:r>
      <w:r w:rsidRPr="00567576">
        <w:rPr>
          <w:rFonts w:ascii="Arial" w:hAnsi="Arial" w:cs="Arial"/>
          <w:spacing w:val="16"/>
        </w:rPr>
        <w:t xml:space="preserve"> </w:t>
      </w:r>
      <w:r w:rsidRPr="00567576">
        <w:rPr>
          <w:rFonts w:ascii="Arial" w:hAnsi="Arial" w:cs="Arial"/>
        </w:rPr>
        <w:t>small</w:t>
      </w:r>
      <w:r w:rsidRPr="00567576">
        <w:rPr>
          <w:rFonts w:ascii="Arial" w:hAnsi="Arial" w:cs="Arial"/>
          <w:spacing w:val="17"/>
        </w:rPr>
        <w:t xml:space="preserve"> </w:t>
      </w:r>
      <w:r w:rsidRPr="00567576">
        <w:rPr>
          <w:rFonts w:ascii="Arial" w:hAnsi="Arial" w:cs="Arial"/>
        </w:rPr>
        <w:t>cells</w:t>
      </w:r>
      <w:r w:rsidRPr="00567576">
        <w:rPr>
          <w:rFonts w:ascii="Arial" w:hAnsi="Arial" w:cs="Arial"/>
          <w:spacing w:val="16"/>
        </w:rPr>
        <w:t xml:space="preserve"> </w:t>
      </w:r>
      <w:r w:rsidRPr="00567576">
        <w:rPr>
          <w:rFonts w:ascii="Arial" w:hAnsi="Arial" w:cs="Arial"/>
        </w:rPr>
        <w:t>equipment.</w:t>
      </w:r>
    </w:p>
    <w:p w14:paraId="6A7E1534" w14:textId="77777777" w:rsidR="00FC3CBA" w:rsidRPr="00567576" w:rsidRDefault="00FC3CBA" w:rsidP="00FC3CBA">
      <w:pPr>
        <w:pStyle w:val="BodyText"/>
        <w:spacing w:before="4"/>
        <w:rPr>
          <w:rFonts w:ascii="Arial" w:hAnsi="Arial" w:cs="Arial"/>
          <w:sz w:val="25"/>
        </w:rPr>
      </w:pPr>
    </w:p>
    <w:p w14:paraId="020058B1" w14:textId="608D6753" w:rsidR="00FC3CBA" w:rsidRPr="00567576" w:rsidRDefault="00FC3CBA" w:rsidP="00FC3CBA">
      <w:pPr>
        <w:pStyle w:val="ListParagraph"/>
        <w:numPr>
          <w:ilvl w:val="0"/>
          <w:numId w:val="4"/>
        </w:numPr>
        <w:tabs>
          <w:tab w:val="left" w:pos="1420"/>
          <w:tab w:val="left" w:pos="1421"/>
        </w:tabs>
        <w:spacing w:line="273" w:lineRule="auto"/>
        <w:ind w:right="534"/>
        <w:rPr>
          <w:rFonts w:ascii="Arial" w:hAnsi="Arial" w:cs="Arial"/>
        </w:rPr>
      </w:pPr>
      <w:r w:rsidRPr="00567576">
        <w:rPr>
          <w:rFonts w:ascii="Arial" w:hAnsi="Arial" w:cs="Arial"/>
        </w:rPr>
        <w:t>In</w:t>
      </w:r>
      <w:r w:rsidRPr="00567576">
        <w:rPr>
          <w:rFonts w:ascii="Arial" w:hAnsi="Arial" w:cs="Arial"/>
          <w:spacing w:val="5"/>
        </w:rPr>
        <w:t xml:space="preserve"> </w:t>
      </w:r>
      <w:r w:rsidRPr="00567576">
        <w:rPr>
          <w:rFonts w:ascii="Arial" w:hAnsi="Arial" w:cs="Arial"/>
        </w:rPr>
        <w:t>addition</w:t>
      </w:r>
      <w:r w:rsidRPr="00567576">
        <w:rPr>
          <w:rFonts w:ascii="Arial" w:hAnsi="Arial" w:cs="Arial"/>
          <w:spacing w:val="5"/>
        </w:rPr>
        <w:t xml:space="preserve"> </w:t>
      </w:r>
      <w:r w:rsidRPr="00567576">
        <w:rPr>
          <w:rFonts w:ascii="Arial" w:hAnsi="Arial" w:cs="Arial"/>
        </w:rPr>
        <w:t>to</w:t>
      </w:r>
      <w:r w:rsidRPr="00567576">
        <w:rPr>
          <w:rFonts w:ascii="Arial" w:hAnsi="Arial" w:cs="Arial"/>
          <w:spacing w:val="7"/>
        </w:rPr>
        <w:t xml:space="preserve"> </w:t>
      </w:r>
      <w:r w:rsidRPr="00567576">
        <w:rPr>
          <w:rFonts w:ascii="Arial" w:hAnsi="Arial" w:cs="Arial"/>
        </w:rPr>
        <w:t>the</w:t>
      </w:r>
      <w:r w:rsidRPr="00567576">
        <w:rPr>
          <w:rFonts w:ascii="Arial" w:hAnsi="Arial" w:cs="Arial"/>
          <w:spacing w:val="8"/>
        </w:rPr>
        <w:t xml:space="preserve"> </w:t>
      </w:r>
      <w:r w:rsidRPr="00567576">
        <w:rPr>
          <w:rFonts w:ascii="Arial" w:hAnsi="Arial" w:cs="Arial"/>
        </w:rPr>
        <w:t>above,</w:t>
      </w:r>
      <w:r w:rsidRPr="00567576">
        <w:rPr>
          <w:rFonts w:ascii="Arial" w:hAnsi="Arial" w:cs="Arial"/>
          <w:spacing w:val="7"/>
        </w:rPr>
        <w:t xml:space="preserve"> </w:t>
      </w:r>
      <w:r w:rsidRPr="00567576">
        <w:rPr>
          <w:rFonts w:ascii="Arial" w:hAnsi="Arial" w:cs="Arial"/>
        </w:rPr>
        <w:t>a</w:t>
      </w:r>
      <w:r w:rsidRPr="00567576">
        <w:rPr>
          <w:rFonts w:ascii="Arial" w:hAnsi="Arial" w:cs="Arial"/>
          <w:spacing w:val="5"/>
        </w:rPr>
        <w:t xml:space="preserve"> </w:t>
      </w:r>
      <w:r w:rsidRPr="00567576">
        <w:rPr>
          <w:rFonts w:ascii="Arial" w:hAnsi="Arial" w:cs="Arial"/>
        </w:rPr>
        <w:t>project</w:t>
      </w:r>
      <w:r w:rsidRPr="00567576">
        <w:rPr>
          <w:rFonts w:ascii="Arial" w:hAnsi="Arial" w:cs="Arial"/>
          <w:spacing w:val="8"/>
        </w:rPr>
        <w:t xml:space="preserve"> </w:t>
      </w:r>
      <w:r w:rsidRPr="00567576">
        <w:rPr>
          <w:rFonts w:ascii="Arial" w:hAnsi="Arial" w:cs="Arial"/>
        </w:rPr>
        <w:t>co-ordination</w:t>
      </w:r>
      <w:r w:rsidRPr="00567576">
        <w:rPr>
          <w:rFonts w:ascii="Arial" w:hAnsi="Arial" w:cs="Arial"/>
          <w:spacing w:val="5"/>
        </w:rPr>
        <w:t xml:space="preserve"> </w:t>
      </w:r>
      <w:r w:rsidRPr="00567576">
        <w:rPr>
          <w:rFonts w:ascii="Arial" w:hAnsi="Arial" w:cs="Arial"/>
        </w:rPr>
        <w:t>fee</w:t>
      </w:r>
      <w:r w:rsidRPr="00567576">
        <w:rPr>
          <w:rFonts w:ascii="Arial" w:hAnsi="Arial" w:cs="Arial"/>
          <w:spacing w:val="5"/>
        </w:rPr>
        <w:t xml:space="preserve"> </w:t>
      </w:r>
      <w:r w:rsidRPr="00567576">
        <w:rPr>
          <w:rFonts w:ascii="Arial" w:hAnsi="Arial" w:cs="Arial"/>
        </w:rPr>
        <w:t>of</w:t>
      </w:r>
      <w:r w:rsidRPr="00567576">
        <w:rPr>
          <w:rFonts w:ascii="Arial" w:hAnsi="Arial" w:cs="Arial"/>
          <w:spacing w:val="7"/>
        </w:rPr>
        <w:t xml:space="preserve"> </w:t>
      </w:r>
      <w:r w:rsidRPr="00567576">
        <w:rPr>
          <w:rFonts w:ascii="Arial" w:hAnsi="Arial" w:cs="Arial"/>
        </w:rPr>
        <w:t>£</w:t>
      </w:r>
      <w:r w:rsidR="00A37395" w:rsidRPr="00567576">
        <w:rPr>
          <w:rFonts w:ascii="Arial" w:hAnsi="Arial" w:cs="Arial"/>
        </w:rPr>
        <w:t>5000</w:t>
      </w:r>
      <w:r w:rsidRPr="00567576">
        <w:rPr>
          <w:rFonts w:ascii="Arial" w:hAnsi="Arial" w:cs="Arial"/>
          <w:spacing w:val="6"/>
        </w:rPr>
        <w:t xml:space="preserve"> </w:t>
      </w:r>
      <w:r w:rsidRPr="00567576">
        <w:rPr>
          <w:rFonts w:ascii="Arial" w:hAnsi="Arial" w:cs="Arial"/>
        </w:rPr>
        <w:t>will</w:t>
      </w:r>
      <w:r w:rsidRPr="00567576">
        <w:rPr>
          <w:rFonts w:ascii="Arial" w:hAnsi="Arial" w:cs="Arial"/>
          <w:spacing w:val="6"/>
        </w:rPr>
        <w:t xml:space="preserve"> </w:t>
      </w:r>
      <w:r w:rsidRPr="00567576">
        <w:rPr>
          <w:rFonts w:ascii="Arial" w:hAnsi="Arial" w:cs="Arial"/>
        </w:rPr>
        <w:t>be</w:t>
      </w:r>
      <w:r w:rsidRPr="00567576">
        <w:rPr>
          <w:rFonts w:ascii="Arial" w:hAnsi="Arial" w:cs="Arial"/>
          <w:spacing w:val="6"/>
        </w:rPr>
        <w:t xml:space="preserve"> </w:t>
      </w:r>
      <w:r w:rsidRPr="00567576">
        <w:rPr>
          <w:rFonts w:ascii="Arial" w:hAnsi="Arial" w:cs="Arial"/>
        </w:rPr>
        <w:t>payable</w:t>
      </w:r>
      <w:r w:rsidR="0083241E">
        <w:rPr>
          <w:rFonts w:ascii="Arial" w:hAnsi="Arial" w:cs="Arial"/>
        </w:rPr>
        <w:t xml:space="preserve"> (prior to contract)</w:t>
      </w:r>
      <w:r w:rsidRPr="00567576">
        <w:rPr>
          <w:rFonts w:ascii="Arial" w:hAnsi="Arial" w:cs="Arial"/>
          <w:spacing w:val="4"/>
        </w:rPr>
        <w:t xml:space="preserve"> </w:t>
      </w:r>
      <w:r w:rsidRPr="00567576">
        <w:rPr>
          <w:rFonts w:ascii="Arial" w:hAnsi="Arial" w:cs="Arial"/>
        </w:rPr>
        <w:t>to</w:t>
      </w:r>
      <w:r w:rsidRPr="00567576">
        <w:rPr>
          <w:rFonts w:ascii="Arial" w:hAnsi="Arial" w:cs="Arial"/>
          <w:spacing w:val="5"/>
        </w:rPr>
        <w:t xml:space="preserve"> </w:t>
      </w:r>
      <w:r w:rsidRPr="00567576">
        <w:rPr>
          <w:rFonts w:ascii="Arial" w:hAnsi="Arial" w:cs="Arial"/>
        </w:rPr>
        <w:t>the</w:t>
      </w:r>
      <w:r w:rsidRPr="00567576">
        <w:rPr>
          <w:rFonts w:ascii="Arial" w:hAnsi="Arial" w:cs="Arial"/>
          <w:spacing w:val="7"/>
        </w:rPr>
        <w:t xml:space="preserve"> </w:t>
      </w:r>
      <w:r w:rsidRPr="00567576">
        <w:rPr>
          <w:rFonts w:ascii="Arial" w:hAnsi="Arial" w:cs="Arial"/>
        </w:rPr>
        <w:t>council</w:t>
      </w:r>
      <w:r w:rsidRPr="00567576">
        <w:rPr>
          <w:rFonts w:ascii="Arial" w:hAnsi="Arial" w:cs="Arial"/>
          <w:spacing w:val="-47"/>
        </w:rPr>
        <w:t xml:space="preserve"> </w:t>
      </w:r>
      <w:r w:rsidRPr="00567576">
        <w:rPr>
          <w:rFonts w:ascii="Arial" w:hAnsi="Arial" w:cs="Arial"/>
        </w:rPr>
        <w:t>per</w:t>
      </w:r>
      <w:r w:rsidRPr="00567576">
        <w:rPr>
          <w:rFonts w:ascii="Arial" w:hAnsi="Arial" w:cs="Arial"/>
          <w:spacing w:val="-1"/>
        </w:rPr>
        <w:t xml:space="preserve"> </w:t>
      </w:r>
      <w:r w:rsidRPr="00567576">
        <w:rPr>
          <w:rFonts w:ascii="Arial" w:hAnsi="Arial" w:cs="Arial"/>
        </w:rPr>
        <w:t>application</w:t>
      </w:r>
      <w:r w:rsidRPr="00567576">
        <w:rPr>
          <w:rFonts w:ascii="Arial" w:hAnsi="Arial" w:cs="Arial"/>
          <w:spacing w:val="-4"/>
        </w:rPr>
        <w:t xml:space="preserve"> </w:t>
      </w:r>
      <w:r w:rsidRPr="00567576">
        <w:rPr>
          <w:rFonts w:ascii="Arial" w:hAnsi="Arial" w:cs="Arial"/>
        </w:rPr>
        <w:t>to</w:t>
      </w:r>
      <w:r w:rsidRPr="00567576">
        <w:rPr>
          <w:rFonts w:ascii="Arial" w:hAnsi="Arial" w:cs="Arial"/>
          <w:spacing w:val="1"/>
        </w:rPr>
        <w:t xml:space="preserve"> </w:t>
      </w:r>
      <w:r w:rsidRPr="00567576">
        <w:rPr>
          <w:rFonts w:ascii="Arial" w:hAnsi="Arial" w:cs="Arial"/>
        </w:rPr>
        <w:t>cover the</w:t>
      </w:r>
      <w:r w:rsidRPr="00567576">
        <w:rPr>
          <w:rFonts w:ascii="Arial" w:hAnsi="Arial" w:cs="Arial"/>
          <w:spacing w:val="1"/>
        </w:rPr>
        <w:t xml:space="preserve"> </w:t>
      </w:r>
      <w:r w:rsidRPr="00567576">
        <w:rPr>
          <w:rFonts w:ascii="Arial" w:hAnsi="Arial" w:cs="Arial"/>
        </w:rPr>
        <w:t>following activities:</w:t>
      </w:r>
    </w:p>
    <w:p w14:paraId="625727E2" w14:textId="4C2CB464" w:rsidR="00FC3CBA" w:rsidRPr="00567576" w:rsidRDefault="00FC3CBA" w:rsidP="00FC3CBA">
      <w:pPr>
        <w:pStyle w:val="ListParagraph"/>
        <w:numPr>
          <w:ilvl w:val="1"/>
          <w:numId w:val="4"/>
        </w:numPr>
        <w:tabs>
          <w:tab w:val="left" w:pos="2141"/>
        </w:tabs>
        <w:spacing w:before="4"/>
        <w:ind w:hanging="361"/>
        <w:rPr>
          <w:rFonts w:ascii="Arial" w:hAnsi="Arial" w:cs="Arial"/>
        </w:rPr>
      </w:pPr>
      <w:r w:rsidRPr="00567576">
        <w:rPr>
          <w:rFonts w:ascii="Arial" w:hAnsi="Arial" w:cs="Arial"/>
        </w:rPr>
        <w:t>Initial</w:t>
      </w:r>
      <w:r w:rsidRPr="00567576">
        <w:rPr>
          <w:rFonts w:ascii="Arial" w:hAnsi="Arial" w:cs="Arial"/>
          <w:spacing w:val="-3"/>
        </w:rPr>
        <w:t xml:space="preserve"> </w:t>
      </w:r>
      <w:r w:rsidRPr="00567576">
        <w:rPr>
          <w:rFonts w:ascii="Arial" w:hAnsi="Arial" w:cs="Arial"/>
        </w:rPr>
        <w:t>discussions</w:t>
      </w:r>
      <w:r w:rsidRPr="00567576">
        <w:rPr>
          <w:rFonts w:ascii="Arial" w:hAnsi="Arial" w:cs="Arial"/>
          <w:spacing w:val="-4"/>
        </w:rPr>
        <w:t xml:space="preserve"> </w:t>
      </w:r>
      <w:r w:rsidRPr="00567576">
        <w:rPr>
          <w:rFonts w:ascii="Arial" w:hAnsi="Arial" w:cs="Arial"/>
        </w:rPr>
        <w:t>and</w:t>
      </w:r>
      <w:r w:rsidRPr="00567576">
        <w:rPr>
          <w:rFonts w:ascii="Arial" w:hAnsi="Arial" w:cs="Arial"/>
          <w:spacing w:val="-2"/>
        </w:rPr>
        <w:t xml:space="preserve"> </w:t>
      </w:r>
      <w:r w:rsidR="00A37395" w:rsidRPr="00567576">
        <w:rPr>
          <w:rFonts w:ascii="Arial" w:hAnsi="Arial" w:cs="Arial"/>
          <w:spacing w:val="-2"/>
        </w:rPr>
        <w:t xml:space="preserve">legal </w:t>
      </w:r>
      <w:r w:rsidRPr="00567576">
        <w:rPr>
          <w:rFonts w:ascii="Arial" w:hAnsi="Arial" w:cs="Arial"/>
        </w:rPr>
        <w:t>agreement</w:t>
      </w:r>
      <w:r w:rsidRPr="00567576">
        <w:rPr>
          <w:rFonts w:ascii="Arial" w:hAnsi="Arial" w:cs="Arial"/>
          <w:spacing w:val="-2"/>
        </w:rPr>
        <w:t xml:space="preserve"> </w:t>
      </w:r>
      <w:r w:rsidRPr="00567576">
        <w:rPr>
          <w:rFonts w:ascii="Arial" w:hAnsi="Arial" w:cs="Arial"/>
        </w:rPr>
        <w:t>to proceed.</w:t>
      </w:r>
    </w:p>
    <w:p w14:paraId="2B9469CB" w14:textId="119917AF" w:rsidR="00A37395" w:rsidRPr="00567576" w:rsidRDefault="00A37395" w:rsidP="00FC3CBA">
      <w:pPr>
        <w:pStyle w:val="ListParagraph"/>
        <w:numPr>
          <w:ilvl w:val="1"/>
          <w:numId w:val="4"/>
        </w:numPr>
        <w:tabs>
          <w:tab w:val="left" w:pos="2141"/>
        </w:tabs>
        <w:spacing w:before="4"/>
        <w:ind w:hanging="361"/>
        <w:rPr>
          <w:rFonts w:ascii="Arial" w:hAnsi="Arial" w:cs="Arial"/>
        </w:rPr>
      </w:pPr>
      <w:r w:rsidRPr="00567576">
        <w:rPr>
          <w:rFonts w:ascii="Arial" w:hAnsi="Arial" w:cs="Arial"/>
        </w:rPr>
        <w:t>Installation support</w:t>
      </w:r>
    </w:p>
    <w:p w14:paraId="6448A218" w14:textId="77777777" w:rsidR="009C7796" w:rsidRDefault="009C7796" w:rsidP="00FC3CBA">
      <w:pPr>
        <w:pStyle w:val="BodyText"/>
        <w:spacing w:before="8"/>
        <w:rPr>
          <w:rFonts w:ascii="Arial" w:hAnsi="Arial" w:cs="Arial"/>
        </w:rPr>
      </w:pPr>
    </w:p>
    <w:p w14:paraId="166CF2E4" w14:textId="4A3E8819" w:rsidR="00FC3CBA" w:rsidRPr="00567576" w:rsidRDefault="00A37395" w:rsidP="009C7796">
      <w:pPr>
        <w:pStyle w:val="BodyText"/>
        <w:spacing w:before="8"/>
        <w:ind w:firstLine="720"/>
        <w:rPr>
          <w:rFonts w:ascii="Arial" w:hAnsi="Arial" w:cs="Arial"/>
          <w:sz w:val="28"/>
        </w:rPr>
      </w:pPr>
      <w:r w:rsidRPr="00567576">
        <w:rPr>
          <w:rFonts w:ascii="Arial" w:hAnsi="Arial" w:cs="Arial"/>
        </w:rPr>
        <w:t>Performance monitoring</w:t>
      </w:r>
    </w:p>
    <w:p w14:paraId="45C7864C" w14:textId="77777777" w:rsidR="009C7796" w:rsidRDefault="009C7796" w:rsidP="009C7796">
      <w:pPr>
        <w:pStyle w:val="BodyText"/>
        <w:spacing w:before="1" w:line="276" w:lineRule="auto"/>
        <w:ind w:right="533"/>
        <w:jc w:val="both"/>
        <w:rPr>
          <w:rFonts w:ascii="Arial" w:hAnsi="Arial" w:cs="Arial"/>
        </w:rPr>
      </w:pPr>
    </w:p>
    <w:p w14:paraId="6CAEDCD5" w14:textId="77777777" w:rsidR="00FC3CBA" w:rsidRPr="00567576" w:rsidRDefault="00FC3CBA" w:rsidP="009C7796">
      <w:pPr>
        <w:pStyle w:val="BodyText"/>
        <w:spacing w:before="1" w:line="276" w:lineRule="auto"/>
        <w:ind w:left="700" w:right="533"/>
        <w:jc w:val="both"/>
        <w:rPr>
          <w:rFonts w:ascii="Arial" w:hAnsi="Arial" w:cs="Arial"/>
        </w:rPr>
      </w:pPr>
      <w:r w:rsidRPr="00567576">
        <w:rPr>
          <w:rFonts w:ascii="Arial" w:hAnsi="Arial" w:cs="Arial"/>
        </w:rPr>
        <w:t>Note: This fee will be payable on the first phase deployment and when a Code Operator</w:t>
      </w:r>
      <w:r w:rsidRPr="00567576">
        <w:rPr>
          <w:rFonts w:ascii="Arial" w:hAnsi="Arial" w:cs="Arial"/>
          <w:spacing w:val="1"/>
        </w:rPr>
        <w:t xml:space="preserve"> </w:t>
      </w:r>
      <w:r w:rsidRPr="00567576">
        <w:rPr>
          <w:rFonts w:ascii="Arial" w:hAnsi="Arial" w:cs="Arial"/>
        </w:rPr>
        <w:t>introduces</w:t>
      </w:r>
      <w:r w:rsidRPr="00567576">
        <w:rPr>
          <w:rFonts w:ascii="Arial" w:hAnsi="Arial" w:cs="Arial"/>
          <w:spacing w:val="-3"/>
        </w:rPr>
        <w:t xml:space="preserve"> </w:t>
      </w:r>
      <w:r w:rsidRPr="00567576">
        <w:rPr>
          <w:rFonts w:ascii="Arial" w:hAnsi="Arial" w:cs="Arial"/>
        </w:rPr>
        <w:t>an</w:t>
      </w:r>
      <w:r w:rsidRPr="00567576">
        <w:rPr>
          <w:rFonts w:ascii="Arial" w:hAnsi="Arial" w:cs="Arial"/>
          <w:spacing w:val="-4"/>
        </w:rPr>
        <w:t xml:space="preserve"> </w:t>
      </w:r>
      <w:r w:rsidRPr="00567576">
        <w:rPr>
          <w:rFonts w:ascii="Arial" w:hAnsi="Arial" w:cs="Arial"/>
        </w:rPr>
        <w:t>additional</w:t>
      </w:r>
      <w:r w:rsidRPr="00567576">
        <w:rPr>
          <w:rFonts w:ascii="Arial" w:hAnsi="Arial" w:cs="Arial"/>
          <w:spacing w:val="-4"/>
        </w:rPr>
        <w:t xml:space="preserve"> </w:t>
      </w:r>
      <w:r w:rsidRPr="00567576">
        <w:rPr>
          <w:rFonts w:ascii="Arial" w:hAnsi="Arial" w:cs="Arial"/>
        </w:rPr>
        <w:t>MNO</w:t>
      </w:r>
      <w:r w:rsidRPr="00567576">
        <w:rPr>
          <w:rFonts w:ascii="Arial" w:hAnsi="Arial" w:cs="Arial"/>
          <w:spacing w:val="-3"/>
        </w:rPr>
        <w:t xml:space="preserve"> </w:t>
      </w:r>
      <w:r w:rsidRPr="00567576">
        <w:rPr>
          <w:rFonts w:ascii="Arial" w:hAnsi="Arial" w:cs="Arial"/>
        </w:rPr>
        <w:t>on</w:t>
      </w:r>
      <w:r w:rsidRPr="00567576">
        <w:rPr>
          <w:rFonts w:ascii="Arial" w:hAnsi="Arial" w:cs="Arial"/>
          <w:spacing w:val="-4"/>
        </w:rPr>
        <w:t xml:space="preserve"> </w:t>
      </w:r>
      <w:r w:rsidRPr="00567576">
        <w:rPr>
          <w:rFonts w:ascii="Arial" w:hAnsi="Arial" w:cs="Arial"/>
        </w:rPr>
        <w:t>to</w:t>
      </w:r>
      <w:r w:rsidRPr="00567576">
        <w:rPr>
          <w:rFonts w:ascii="Arial" w:hAnsi="Arial" w:cs="Arial"/>
          <w:spacing w:val="-2"/>
        </w:rPr>
        <w:t xml:space="preserve"> </w:t>
      </w:r>
      <w:r w:rsidRPr="00567576">
        <w:rPr>
          <w:rFonts w:ascii="Arial" w:hAnsi="Arial" w:cs="Arial"/>
        </w:rPr>
        <w:t>any</w:t>
      </w:r>
      <w:r w:rsidRPr="00567576">
        <w:rPr>
          <w:rFonts w:ascii="Arial" w:hAnsi="Arial" w:cs="Arial"/>
          <w:spacing w:val="-3"/>
        </w:rPr>
        <w:t xml:space="preserve"> </w:t>
      </w:r>
      <w:r w:rsidRPr="00567576">
        <w:rPr>
          <w:rFonts w:ascii="Arial" w:hAnsi="Arial" w:cs="Arial"/>
        </w:rPr>
        <w:t>existing</w:t>
      </w:r>
      <w:r w:rsidRPr="00567576">
        <w:rPr>
          <w:rFonts w:ascii="Arial" w:hAnsi="Arial" w:cs="Arial"/>
          <w:spacing w:val="-5"/>
        </w:rPr>
        <w:t xml:space="preserve"> </w:t>
      </w:r>
      <w:r w:rsidRPr="00567576">
        <w:rPr>
          <w:rFonts w:ascii="Arial" w:hAnsi="Arial" w:cs="Arial"/>
        </w:rPr>
        <w:t>or</w:t>
      </w:r>
      <w:r w:rsidRPr="00567576">
        <w:rPr>
          <w:rFonts w:ascii="Arial" w:hAnsi="Arial" w:cs="Arial"/>
          <w:spacing w:val="-6"/>
        </w:rPr>
        <w:t xml:space="preserve"> </w:t>
      </w:r>
      <w:r w:rsidRPr="00567576">
        <w:rPr>
          <w:rFonts w:ascii="Arial" w:hAnsi="Arial" w:cs="Arial"/>
        </w:rPr>
        <w:t>new</w:t>
      </w:r>
      <w:r w:rsidRPr="00567576">
        <w:rPr>
          <w:rFonts w:ascii="Arial" w:hAnsi="Arial" w:cs="Arial"/>
          <w:spacing w:val="-2"/>
        </w:rPr>
        <w:t xml:space="preserve"> </w:t>
      </w:r>
      <w:r w:rsidRPr="00567576">
        <w:rPr>
          <w:rFonts w:ascii="Arial" w:hAnsi="Arial" w:cs="Arial"/>
        </w:rPr>
        <w:t>sites.</w:t>
      </w:r>
      <w:r w:rsidRPr="00567576">
        <w:rPr>
          <w:rFonts w:ascii="Arial" w:hAnsi="Arial" w:cs="Arial"/>
          <w:spacing w:val="-6"/>
        </w:rPr>
        <w:t xml:space="preserve"> </w:t>
      </w:r>
      <w:r w:rsidRPr="00567576">
        <w:rPr>
          <w:rFonts w:ascii="Arial" w:hAnsi="Arial" w:cs="Arial"/>
        </w:rPr>
        <w:t>Where</w:t>
      </w:r>
      <w:r w:rsidRPr="00567576">
        <w:rPr>
          <w:rFonts w:ascii="Arial" w:hAnsi="Arial" w:cs="Arial"/>
          <w:spacing w:val="-3"/>
        </w:rPr>
        <w:t xml:space="preserve"> </w:t>
      </w:r>
      <w:r w:rsidRPr="00567576">
        <w:rPr>
          <w:rFonts w:ascii="Arial" w:hAnsi="Arial" w:cs="Arial"/>
        </w:rPr>
        <w:t>further</w:t>
      </w:r>
      <w:r w:rsidRPr="00567576">
        <w:rPr>
          <w:rFonts w:ascii="Arial" w:hAnsi="Arial" w:cs="Arial"/>
          <w:spacing w:val="-3"/>
        </w:rPr>
        <w:t xml:space="preserve"> </w:t>
      </w:r>
      <w:r w:rsidRPr="00567576">
        <w:rPr>
          <w:rFonts w:ascii="Arial" w:hAnsi="Arial" w:cs="Arial"/>
        </w:rPr>
        <w:t>deployments</w:t>
      </w:r>
      <w:r w:rsidRPr="00567576">
        <w:rPr>
          <w:rFonts w:ascii="Arial" w:hAnsi="Arial" w:cs="Arial"/>
          <w:spacing w:val="-3"/>
        </w:rPr>
        <w:t xml:space="preserve"> </w:t>
      </w:r>
      <w:r w:rsidRPr="00567576">
        <w:rPr>
          <w:rFonts w:ascii="Arial" w:hAnsi="Arial" w:cs="Arial"/>
        </w:rPr>
        <w:t>by</w:t>
      </w:r>
      <w:r w:rsidRPr="00567576">
        <w:rPr>
          <w:rFonts w:ascii="Arial" w:hAnsi="Arial" w:cs="Arial"/>
          <w:spacing w:val="-47"/>
        </w:rPr>
        <w:t xml:space="preserve"> </w:t>
      </w:r>
      <w:r w:rsidRPr="00567576">
        <w:rPr>
          <w:rFonts w:ascii="Arial" w:hAnsi="Arial" w:cs="Arial"/>
        </w:rPr>
        <w:t>the</w:t>
      </w:r>
      <w:r w:rsidRPr="00567576">
        <w:rPr>
          <w:rFonts w:ascii="Arial" w:hAnsi="Arial" w:cs="Arial"/>
          <w:spacing w:val="-6"/>
        </w:rPr>
        <w:t xml:space="preserve"> </w:t>
      </w:r>
      <w:r w:rsidRPr="00567576">
        <w:rPr>
          <w:rFonts w:ascii="Arial" w:hAnsi="Arial" w:cs="Arial"/>
        </w:rPr>
        <w:t>same</w:t>
      </w:r>
      <w:r w:rsidRPr="00567576">
        <w:rPr>
          <w:rFonts w:ascii="Arial" w:hAnsi="Arial" w:cs="Arial"/>
          <w:spacing w:val="-4"/>
        </w:rPr>
        <w:t xml:space="preserve"> </w:t>
      </w:r>
      <w:r w:rsidRPr="00567576">
        <w:rPr>
          <w:rFonts w:ascii="Arial" w:hAnsi="Arial" w:cs="Arial"/>
        </w:rPr>
        <w:t>Operator</w:t>
      </w:r>
      <w:r w:rsidRPr="00567576">
        <w:rPr>
          <w:rFonts w:ascii="Arial" w:hAnsi="Arial" w:cs="Arial"/>
          <w:spacing w:val="-6"/>
        </w:rPr>
        <w:t xml:space="preserve"> </w:t>
      </w:r>
      <w:r w:rsidRPr="00567576">
        <w:rPr>
          <w:rFonts w:ascii="Arial" w:hAnsi="Arial" w:cs="Arial"/>
        </w:rPr>
        <w:t>working</w:t>
      </w:r>
      <w:r w:rsidRPr="00567576">
        <w:rPr>
          <w:rFonts w:ascii="Arial" w:hAnsi="Arial" w:cs="Arial"/>
          <w:spacing w:val="-8"/>
        </w:rPr>
        <w:t xml:space="preserve"> </w:t>
      </w:r>
      <w:r w:rsidRPr="00567576">
        <w:rPr>
          <w:rFonts w:ascii="Arial" w:hAnsi="Arial" w:cs="Arial"/>
        </w:rPr>
        <w:t>in</w:t>
      </w:r>
      <w:r w:rsidRPr="00567576">
        <w:rPr>
          <w:rFonts w:ascii="Arial" w:hAnsi="Arial" w:cs="Arial"/>
          <w:spacing w:val="-7"/>
        </w:rPr>
        <w:t xml:space="preserve"> </w:t>
      </w:r>
      <w:r w:rsidRPr="00567576">
        <w:rPr>
          <w:rFonts w:ascii="Arial" w:hAnsi="Arial" w:cs="Arial"/>
        </w:rPr>
        <w:t>conjunction</w:t>
      </w:r>
      <w:r w:rsidRPr="00567576">
        <w:rPr>
          <w:rFonts w:ascii="Arial" w:hAnsi="Arial" w:cs="Arial"/>
          <w:spacing w:val="-8"/>
        </w:rPr>
        <w:t xml:space="preserve"> </w:t>
      </w:r>
      <w:r w:rsidRPr="00567576">
        <w:rPr>
          <w:rFonts w:ascii="Arial" w:hAnsi="Arial" w:cs="Arial"/>
        </w:rPr>
        <w:t>with</w:t>
      </w:r>
      <w:r w:rsidRPr="00567576">
        <w:rPr>
          <w:rFonts w:ascii="Arial" w:hAnsi="Arial" w:cs="Arial"/>
          <w:spacing w:val="-6"/>
        </w:rPr>
        <w:t xml:space="preserve"> </w:t>
      </w:r>
      <w:r w:rsidRPr="00567576">
        <w:rPr>
          <w:rFonts w:ascii="Arial" w:hAnsi="Arial" w:cs="Arial"/>
        </w:rPr>
        <w:t>the</w:t>
      </w:r>
      <w:r w:rsidRPr="00567576">
        <w:rPr>
          <w:rFonts w:ascii="Arial" w:hAnsi="Arial" w:cs="Arial"/>
          <w:spacing w:val="-5"/>
        </w:rPr>
        <w:t xml:space="preserve"> </w:t>
      </w:r>
      <w:r w:rsidRPr="00567576">
        <w:rPr>
          <w:rFonts w:ascii="Arial" w:hAnsi="Arial" w:cs="Arial"/>
        </w:rPr>
        <w:t>same</w:t>
      </w:r>
      <w:r w:rsidRPr="00567576">
        <w:rPr>
          <w:rFonts w:ascii="Arial" w:hAnsi="Arial" w:cs="Arial"/>
          <w:spacing w:val="-7"/>
        </w:rPr>
        <w:t xml:space="preserve"> </w:t>
      </w:r>
      <w:r w:rsidRPr="00567576">
        <w:rPr>
          <w:rFonts w:ascii="Arial" w:hAnsi="Arial" w:cs="Arial"/>
        </w:rPr>
        <w:t>MNO,</w:t>
      </w:r>
      <w:r w:rsidRPr="00567576">
        <w:rPr>
          <w:rFonts w:ascii="Arial" w:hAnsi="Arial" w:cs="Arial"/>
          <w:spacing w:val="-5"/>
        </w:rPr>
        <w:t xml:space="preserve"> </w:t>
      </w:r>
      <w:r w:rsidRPr="00567576">
        <w:rPr>
          <w:rFonts w:ascii="Arial" w:hAnsi="Arial" w:cs="Arial"/>
        </w:rPr>
        <w:t>using</w:t>
      </w:r>
      <w:r w:rsidRPr="00567576">
        <w:rPr>
          <w:rFonts w:ascii="Arial" w:hAnsi="Arial" w:cs="Arial"/>
          <w:spacing w:val="-6"/>
        </w:rPr>
        <w:t xml:space="preserve"> </w:t>
      </w:r>
      <w:r w:rsidRPr="00567576">
        <w:rPr>
          <w:rFonts w:ascii="Arial" w:hAnsi="Arial" w:cs="Arial"/>
        </w:rPr>
        <w:t>the</w:t>
      </w:r>
      <w:r w:rsidRPr="00567576">
        <w:rPr>
          <w:rFonts w:ascii="Arial" w:hAnsi="Arial" w:cs="Arial"/>
          <w:spacing w:val="-5"/>
        </w:rPr>
        <w:t xml:space="preserve"> </w:t>
      </w:r>
      <w:r w:rsidRPr="00567576">
        <w:rPr>
          <w:rFonts w:ascii="Arial" w:hAnsi="Arial" w:cs="Arial"/>
        </w:rPr>
        <w:t>same</w:t>
      </w:r>
      <w:r w:rsidRPr="00567576">
        <w:rPr>
          <w:rFonts w:ascii="Arial" w:hAnsi="Arial" w:cs="Arial"/>
          <w:spacing w:val="-7"/>
        </w:rPr>
        <w:t xml:space="preserve"> </w:t>
      </w:r>
      <w:r w:rsidRPr="00567576">
        <w:rPr>
          <w:rFonts w:ascii="Arial" w:hAnsi="Arial" w:cs="Arial"/>
        </w:rPr>
        <w:t>approach</w:t>
      </w:r>
      <w:r w:rsidRPr="00567576">
        <w:rPr>
          <w:rFonts w:ascii="Arial" w:hAnsi="Arial" w:cs="Arial"/>
          <w:spacing w:val="-5"/>
        </w:rPr>
        <w:t xml:space="preserve"> </w:t>
      </w:r>
      <w:r w:rsidRPr="00567576">
        <w:rPr>
          <w:rFonts w:ascii="Arial" w:hAnsi="Arial" w:cs="Arial"/>
        </w:rPr>
        <w:t>and</w:t>
      </w:r>
      <w:r w:rsidRPr="00567576">
        <w:rPr>
          <w:rFonts w:ascii="Arial" w:hAnsi="Arial" w:cs="Arial"/>
          <w:spacing w:val="-47"/>
        </w:rPr>
        <w:t xml:space="preserve"> </w:t>
      </w:r>
      <w:r w:rsidRPr="00567576">
        <w:rPr>
          <w:rFonts w:ascii="Arial" w:hAnsi="Arial" w:cs="Arial"/>
        </w:rPr>
        <w:t>hardware as</w:t>
      </w:r>
      <w:r w:rsidRPr="00567576">
        <w:rPr>
          <w:rFonts w:ascii="Arial" w:hAnsi="Arial" w:cs="Arial"/>
          <w:spacing w:val="-3"/>
        </w:rPr>
        <w:t xml:space="preserve"> </w:t>
      </w:r>
      <w:r w:rsidRPr="00567576">
        <w:rPr>
          <w:rFonts w:ascii="Arial" w:hAnsi="Arial" w:cs="Arial"/>
        </w:rPr>
        <w:t>the</w:t>
      </w:r>
      <w:r w:rsidRPr="00567576">
        <w:rPr>
          <w:rFonts w:ascii="Arial" w:hAnsi="Arial" w:cs="Arial"/>
          <w:spacing w:val="1"/>
        </w:rPr>
        <w:t xml:space="preserve"> </w:t>
      </w:r>
      <w:r w:rsidRPr="00567576">
        <w:rPr>
          <w:rFonts w:ascii="Arial" w:hAnsi="Arial" w:cs="Arial"/>
        </w:rPr>
        <w:t>initial</w:t>
      </w:r>
      <w:r w:rsidRPr="00567576">
        <w:rPr>
          <w:rFonts w:ascii="Arial" w:hAnsi="Arial" w:cs="Arial"/>
          <w:spacing w:val="-4"/>
        </w:rPr>
        <w:t xml:space="preserve"> </w:t>
      </w:r>
      <w:r w:rsidRPr="00567576">
        <w:rPr>
          <w:rFonts w:ascii="Arial" w:hAnsi="Arial" w:cs="Arial"/>
        </w:rPr>
        <w:t>deployment, the</w:t>
      </w:r>
      <w:r w:rsidRPr="00567576">
        <w:rPr>
          <w:rFonts w:ascii="Arial" w:hAnsi="Arial" w:cs="Arial"/>
          <w:spacing w:val="-2"/>
        </w:rPr>
        <w:t xml:space="preserve"> </w:t>
      </w:r>
      <w:r w:rsidRPr="00567576">
        <w:rPr>
          <w:rFonts w:ascii="Arial" w:hAnsi="Arial" w:cs="Arial"/>
        </w:rPr>
        <w:t>co-ordination</w:t>
      </w:r>
      <w:r w:rsidRPr="00567576">
        <w:rPr>
          <w:rFonts w:ascii="Arial" w:hAnsi="Arial" w:cs="Arial"/>
          <w:spacing w:val="-3"/>
        </w:rPr>
        <w:t xml:space="preserve"> </w:t>
      </w:r>
      <w:r w:rsidRPr="00567576">
        <w:rPr>
          <w:rFonts w:ascii="Arial" w:hAnsi="Arial" w:cs="Arial"/>
        </w:rPr>
        <w:t>fee</w:t>
      </w:r>
      <w:r w:rsidRPr="00567576">
        <w:rPr>
          <w:rFonts w:ascii="Arial" w:hAnsi="Arial" w:cs="Arial"/>
          <w:spacing w:val="-2"/>
        </w:rPr>
        <w:t xml:space="preserve"> </w:t>
      </w:r>
      <w:r w:rsidRPr="00567576">
        <w:rPr>
          <w:rFonts w:ascii="Arial" w:hAnsi="Arial" w:cs="Arial"/>
        </w:rPr>
        <w:t>will be</w:t>
      </w:r>
      <w:r w:rsidRPr="00567576">
        <w:rPr>
          <w:rFonts w:ascii="Arial" w:hAnsi="Arial" w:cs="Arial"/>
          <w:spacing w:val="-2"/>
        </w:rPr>
        <w:t xml:space="preserve"> </w:t>
      </w:r>
      <w:r w:rsidRPr="00567576">
        <w:rPr>
          <w:rFonts w:ascii="Arial" w:hAnsi="Arial" w:cs="Arial"/>
        </w:rPr>
        <w:t>waived.</w:t>
      </w:r>
    </w:p>
    <w:p w14:paraId="0B5AC693" w14:textId="20159EB3" w:rsidR="00FC3CBA" w:rsidRPr="00567576" w:rsidRDefault="008E167B" w:rsidP="001353C2">
      <w:pPr>
        <w:pStyle w:val="BodyText"/>
        <w:tabs>
          <w:tab w:val="left" w:pos="8955"/>
        </w:tabs>
        <w:rPr>
          <w:rFonts w:ascii="Arial" w:hAnsi="Arial" w:cs="Arial"/>
        </w:rPr>
      </w:pPr>
      <w:r w:rsidRPr="00567576">
        <w:rPr>
          <w:rFonts w:ascii="Arial" w:hAnsi="Arial" w:cs="Arial"/>
        </w:rPr>
        <w:tab/>
      </w:r>
    </w:p>
    <w:p w14:paraId="49FF3A93" w14:textId="7A0402CD" w:rsidR="0083241E" w:rsidRDefault="0083241E" w:rsidP="00FC3CBA">
      <w:pPr>
        <w:pStyle w:val="BodyText"/>
        <w:spacing w:before="156" w:line="276" w:lineRule="auto"/>
        <w:ind w:left="700" w:right="532"/>
        <w:jc w:val="both"/>
        <w:rPr>
          <w:rFonts w:ascii="Arial" w:hAnsi="Arial" w:cs="Arial"/>
        </w:rPr>
      </w:pPr>
      <w:r w:rsidRPr="0083241E">
        <w:rPr>
          <w:rFonts w:ascii="Arial" w:hAnsi="Arial" w:cs="Arial"/>
        </w:rPr>
        <w:t>Payment per year per asset/site/lamppost deployment per Operator – 1st small cell: £300, 2nd small cell £150, 3rd small cell £100, 4th small cell £100 payable to the Council by the operator.</w:t>
      </w:r>
    </w:p>
    <w:p w14:paraId="1277F2F2" w14:textId="1FCC4ED9" w:rsidR="009C7796" w:rsidRPr="00567576" w:rsidRDefault="009C7796" w:rsidP="00FC3CBA">
      <w:pPr>
        <w:pStyle w:val="BodyText"/>
        <w:spacing w:before="156" w:line="276" w:lineRule="auto"/>
        <w:ind w:left="700" w:right="532"/>
        <w:jc w:val="both"/>
        <w:rPr>
          <w:rFonts w:ascii="Arial" w:hAnsi="Arial" w:cs="Arial"/>
        </w:rPr>
      </w:pPr>
      <w:r>
        <w:rPr>
          <w:rFonts w:ascii="Arial" w:hAnsi="Arial" w:cs="Arial"/>
        </w:rPr>
        <w:t>The Code Operator will incur additional fees for adding further devices onto the street lighting columns.</w:t>
      </w:r>
    </w:p>
    <w:p w14:paraId="4A0BECAE" w14:textId="77777777" w:rsidR="00FC3CBA" w:rsidRPr="00567576" w:rsidRDefault="00FC3CBA" w:rsidP="00FC3CBA">
      <w:pPr>
        <w:pStyle w:val="BodyText"/>
        <w:spacing w:before="10"/>
        <w:rPr>
          <w:rFonts w:ascii="Arial" w:hAnsi="Arial" w:cs="Arial"/>
          <w:sz w:val="19"/>
        </w:rPr>
      </w:pPr>
    </w:p>
    <w:p w14:paraId="4683BB7B" w14:textId="77777777" w:rsidR="00FC3CBA" w:rsidRPr="00567576" w:rsidRDefault="00FC3CBA" w:rsidP="00FC3CBA">
      <w:pPr>
        <w:pStyle w:val="BodyText"/>
        <w:spacing w:line="273" w:lineRule="auto"/>
        <w:ind w:left="700" w:right="539"/>
        <w:jc w:val="both"/>
        <w:rPr>
          <w:rFonts w:ascii="Arial" w:hAnsi="Arial" w:cs="Arial"/>
        </w:rPr>
      </w:pPr>
      <w:r w:rsidRPr="00567576">
        <w:rPr>
          <w:rFonts w:ascii="Arial" w:hAnsi="Arial" w:cs="Arial"/>
        </w:rPr>
        <w:t>The length of the agreement can cover a minimum term of 5 years and a maximum term of up to 12</w:t>
      </w:r>
      <w:r w:rsidRPr="00567576">
        <w:rPr>
          <w:rFonts w:ascii="Arial" w:hAnsi="Arial" w:cs="Arial"/>
          <w:spacing w:val="1"/>
        </w:rPr>
        <w:t xml:space="preserve"> </w:t>
      </w:r>
      <w:r w:rsidRPr="00567576">
        <w:rPr>
          <w:rFonts w:ascii="Arial" w:hAnsi="Arial" w:cs="Arial"/>
        </w:rPr>
        <w:t>years.</w:t>
      </w:r>
    </w:p>
    <w:p w14:paraId="46BC4995" w14:textId="77777777" w:rsidR="00FC3CBA" w:rsidRPr="00567576" w:rsidRDefault="00FC3CBA" w:rsidP="00FC3CBA">
      <w:pPr>
        <w:pStyle w:val="BodyText"/>
        <w:spacing w:before="1"/>
        <w:rPr>
          <w:rFonts w:ascii="Arial" w:hAnsi="Arial" w:cs="Arial"/>
          <w:sz w:val="20"/>
        </w:rPr>
      </w:pPr>
    </w:p>
    <w:p w14:paraId="405FA22F" w14:textId="77777777" w:rsidR="00FC3CBA" w:rsidRPr="00567576" w:rsidRDefault="00FC3CBA" w:rsidP="00FC3CBA">
      <w:pPr>
        <w:pStyle w:val="BodyText"/>
        <w:spacing w:line="276" w:lineRule="auto"/>
        <w:ind w:left="700" w:right="532"/>
        <w:jc w:val="both"/>
        <w:rPr>
          <w:rFonts w:ascii="Arial" w:hAnsi="Arial" w:cs="Arial"/>
        </w:rPr>
      </w:pPr>
      <w:r w:rsidRPr="00567576">
        <w:rPr>
          <w:rFonts w:ascii="Arial" w:hAnsi="Arial" w:cs="Arial"/>
          <w:spacing w:val="-1"/>
        </w:rPr>
        <w:t>When</w:t>
      </w:r>
      <w:r w:rsidRPr="00567576">
        <w:rPr>
          <w:rFonts w:ascii="Arial" w:hAnsi="Arial" w:cs="Arial"/>
          <w:spacing w:val="-12"/>
        </w:rPr>
        <w:t xml:space="preserve"> </w:t>
      </w:r>
      <w:r w:rsidRPr="00567576">
        <w:rPr>
          <w:rFonts w:ascii="Arial" w:hAnsi="Arial" w:cs="Arial"/>
          <w:spacing w:val="-1"/>
        </w:rPr>
        <w:t>an</w:t>
      </w:r>
      <w:r w:rsidRPr="00567576">
        <w:rPr>
          <w:rFonts w:ascii="Arial" w:hAnsi="Arial" w:cs="Arial"/>
          <w:spacing w:val="-13"/>
        </w:rPr>
        <w:t xml:space="preserve"> </w:t>
      </w:r>
      <w:r w:rsidRPr="00567576">
        <w:rPr>
          <w:rFonts w:ascii="Arial" w:hAnsi="Arial" w:cs="Arial"/>
          <w:spacing w:val="-1"/>
        </w:rPr>
        <w:t>asset</w:t>
      </w:r>
      <w:r w:rsidRPr="00567576">
        <w:rPr>
          <w:rFonts w:ascii="Arial" w:hAnsi="Arial" w:cs="Arial"/>
          <w:spacing w:val="-11"/>
        </w:rPr>
        <w:t xml:space="preserve"> </w:t>
      </w:r>
      <w:r w:rsidRPr="00567576">
        <w:rPr>
          <w:rFonts w:ascii="Arial" w:hAnsi="Arial" w:cs="Arial"/>
          <w:spacing w:val="-1"/>
        </w:rPr>
        <w:t>is</w:t>
      </w:r>
      <w:r w:rsidRPr="00567576">
        <w:rPr>
          <w:rFonts w:ascii="Arial" w:hAnsi="Arial" w:cs="Arial"/>
          <w:spacing w:val="-12"/>
        </w:rPr>
        <w:t xml:space="preserve"> </w:t>
      </w:r>
      <w:r w:rsidRPr="00567576">
        <w:rPr>
          <w:rFonts w:ascii="Arial" w:hAnsi="Arial" w:cs="Arial"/>
          <w:spacing w:val="-1"/>
        </w:rPr>
        <w:t>not</w:t>
      </w:r>
      <w:r w:rsidRPr="00567576">
        <w:rPr>
          <w:rFonts w:ascii="Arial" w:hAnsi="Arial" w:cs="Arial"/>
          <w:spacing w:val="-11"/>
        </w:rPr>
        <w:t xml:space="preserve"> </w:t>
      </w:r>
      <w:r w:rsidRPr="00567576">
        <w:rPr>
          <w:rFonts w:ascii="Arial" w:hAnsi="Arial" w:cs="Arial"/>
          <w:spacing w:val="-1"/>
        </w:rPr>
        <w:t>suitable</w:t>
      </w:r>
      <w:r w:rsidRPr="00567576">
        <w:rPr>
          <w:rFonts w:ascii="Arial" w:hAnsi="Arial" w:cs="Arial"/>
          <w:spacing w:val="-11"/>
        </w:rPr>
        <w:t xml:space="preserve"> </w:t>
      </w:r>
      <w:r w:rsidRPr="00567576">
        <w:rPr>
          <w:rFonts w:ascii="Arial" w:hAnsi="Arial" w:cs="Arial"/>
        </w:rPr>
        <w:t>to</w:t>
      </w:r>
      <w:r w:rsidRPr="00567576">
        <w:rPr>
          <w:rFonts w:ascii="Arial" w:hAnsi="Arial" w:cs="Arial"/>
          <w:spacing w:val="-10"/>
        </w:rPr>
        <w:t xml:space="preserve"> </w:t>
      </w:r>
      <w:r w:rsidRPr="00567576">
        <w:rPr>
          <w:rFonts w:ascii="Arial" w:hAnsi="Arial" w:cs="Arial"/>
        </w:rPr>
        <w:t>host</w:t>
      </w:r>
      <w:r w:rsidRPr="00567576">
        <w:rPr>
          <w:rFonts w:ascii="Arial" w:hAnsi="Arial" w:cs="Arial"/>
          <w:spacing w:val="-11"/>
        </w:rPr>
        <w:t xml:space="preserve"> </w:t>
      </w:r>
      <w:r w:rsidRPr="00567576">
        <w:rPr>
          <w:rFonts w:ascii="Arial" w:hAnsi="Arial" w:cs="Arial"/>
        </w:rPr>
        <w:t>telecom</w:t>
      </w:r>
      <w:r w:rsidRPr="00567576">
        <w:rPr>
          <w:rFonts w:ascii="Arial" w:hAnsi="Arial" w:cs="Arial"/>
          <w:spacing w:val="-11"/>
        </w:rPr>
        <w:t xml:space="preserve"> </w:t>
      </w:r>
      <w:r w:rsidRPr="00567576">
        <w:rPr>
          <w:rFonts w:ascii="Arial" w:hAnsi="Arial" w:cs="Arial"/>
        </w:rPr>
        <w:t>infrastructure</w:t>
      </w:r>
      <w:r w:rsidRPr="00567576">
        <w:rPr>
          <w:rFonts w:ascii="Arial" w:hAnsi="Arial" w:cs="Arial"/>
          <w:spacing w:val="-12"/>
        </w:rPr>
        <w:t xml:space="preserve"> </w:t>
      </w:r>
      <w:r w:rsidRPr="00567576">
        <w:rPr>
          <w:rFonts w:ascii="Arial" w:hAnsi="Arial" w:cs="Arial"/>
        </w:rPr>
        <w:t>the</w:t>
      </w:r>
      <w:r w:rsidRPr="00567576">
        <w:rPr>
          <w:rFonts w:ascii="Arial" w:hAnsi="Arial" w:cs="Arial"/>
          <w:spacing w:val="-14"/>
        </w:rPr>
        <w:t xml:space="preserve"> </w:t>
      </w:r>
      <w:r w:rsidRPr="00567576">
        <w:rPr>
          <w:rFonts w:ascii="Arial" w:hAnsi="Arial" w:cs="Arial"/>
        </w:rPr>
        <w:t>Code</w:t>
      </w:r>
      <w:r w:rsidRPr="00567576">
        <w:rPr>
          <w:rFonts w:ascii="Arial" w:hAnsi="Arial" w:cs="Arial"/>
          <w:spacing w:val="-11"/>
        </w:rPr>
        <w:t xml:space="preserve"> </w:t>
      </w:r>
      <w:r w:rsidRPr="00567576">
        <w:rPr>
          <w:rFonts w:ascii="Arial" w:hAnsi="Arial" w:cs="Arial"/>
        </w:rPr>
        <w:t>Operator</w:t>
      </w:r>
      <w:r w:rsidRPr="00567576">
        <w:rPr>
          <w:rFonts w:ascii="Arial" w:hAnsi="Arial" w:cs="Arial"/>
          <w:spacing w:val="-12"/>
        </w:rPr>
        <w:t xml:space="preserve"> </w:t>
      </w:r>
      <w:r w:rsidRPr="00567576">
        <w:rPr>
          <w:rFonts w:ascii="Arial" w:hAnsi="Arial" w:cs="Arial"/>
        </w:rPr>
        <w:t>will</w:t>
      </w:r>
      <w:r w:rsidRPr="00567576">
        <w:rPr>
          <w:rFonts w:ascii="Arial" w:hAnsi="Arial" w:cs="Arial"/>
          <w:spacing w:val="-17"/>
        </w:rPr>
        <w:t xml:space="preserve"> </w:t>
      </w:r>
      <w:r w:rsidRPr="00567576">
        <w:rPr>
          <w:rFonts w:ascii="Arial" w:hAnsi="Arial" w:cs="Arial"/>
        </w:rPr>
        <w:t>be</w:t>
      </w:r>
      <w:r w:rsidRPr="00567576">
        <w:rPr>
          <w:rFonts w:ascii="Arial" w:hAnsi="Arial" w:cs="Arial"/>
          <w:spacing w:val="-10"/>
        </w:rPr>
        <w:t xml:space="preserve"> </w:t>
      </w:r>
      <w:r w:rsidRPr="00567576">
        <w:rPr>
          <w:rFonts w:ascii="Arial" w:hAnsi="Arial" w:cs="Arial"/>
        </w:rPr>
        <w:t>given</w:t>
      </w:r>
      <w:r w:rsidRPr="00567576">
        <w:rPr>
          <w:rFonts w:ascii="Arial" w:hAnsi="Arial" w:cs="Arial"/>
          <w:spacing w:val="-15"/>
        </w:rPr>
        <w:t xml:space="preserve"> </w:t>
      </w:r>
      <w:r w:rsidRPr="00567576">
        <w:rPr>
          <w:rFonts w:ascii="Arial" w:hAnsi="Arial" w:cs="Arial"/>
        </w:rPr>
        <w:t>the</w:t>
      </w:r>
      <w:r w:rsidRPr="00567576">
        <w:rPr>
          <w:rFonts w:ascii="Arial" w:hAnsi="Arial" w:cs="Arial"/>
          <w:spacing w:val="-14"/>
        </w:rPr>
        <w:t xml:space="preserve"> </w:t>
      </w:r>
      <w:r w:rsidRPr="00567576">
        <w:rPr>
          <w:rFonts w:ascii="Arial" w:hAnsi="Arial" w:cs="Arial"/>
        </w:rPr>
        <w:t>option</w:t>
      </w:r>
      <w:r w:rsidRPr="00567576">
        <w:rPr>
          <w:rFonts w:ascii="Arial" w:hAnsi="Arial" w:cs="Arial"/>
          <w:spacing w:val="-47"/>
        </w:rPr>
        <w:t xml:space="preserve"> </w:t>
      </w:r>
      <w:r w:rsidRPr="00567576">
        <w:rPr>
          <w:rFonts w:ascii="Arial" w:hAnsi="Arial" w:cs="Arial"/>
        </w:rPr>
        <w:t>to</w:t>
      </w:r>
      <w:r w:rsidRPr="00567576">
        <w:rPr>
          <w:rFonts w:ascii="Arial" w:hAnsi="Arial" w:cs="Arial"/>
          <w:spacing w:val="-4"/>
        </w:rPr>
        <w:t xml:space="preserve"> </w:t>
      </w:r>
      <w:r w:rsidRPr="00567576">
        <w:rPr>
          <w:rFonts w:ascii="Arial" w:hAnsi="Arial" w:cs="Arial"/>
        </w:rPr>
        <w:t>upgrade</w:t>
      </w:r>
      <w:r w:rsidRPr="00567576">
        <w:rPr>
          <w:rFonts w:ascii="Arial" w:hAnsi="Arial" w:cs="Arial"/>
          <w:spacing w:val="-4"/>
        </w:rPr>
        <w:t xml:space="preserve"> </w:t>
      </w:r>
      <w:r w:rsidRPr="00567576">
        <w:rPr>
          <w:rFonts w:ascii="Arial" w:hAnsi="Arial" w:cs="Arial"/>
        </w:rPr>
        <w:t>the</w:t>
      </w:r>
      <w:r w:rsidRPr="00567576">
        <w:rPr>
          <w:rFonts w:ascii="Arial" w:hAnsi="Arial" w:cs="Arial"/>
          <w:spacing w:val="-7"/>
        </w:rPr>
        <w:t xml:space="preserve"> </w:t>
      </w:r>
      <w:r w:rsidRPr="00567576">
        <w:rPr>
          <w:rFonts w:ascii="Arial" w:hAnsi="Arial" w:cs="Arial"/>
        </w:rPr>
        <w:t>asset</w:t>
      </w:r>
      <w:r w:rsidRPr="00567576">
        <w:rPr>
          <w:rFonts w:ascii="Arial" w:hAnsi="Arial" w:cs="Arial"/>
          <w:spacing w:val="-7"/>
        </w:rPr>
        <w:t xml:space="preserve"> </w:t>
      </w:r>
      <w:r w:rsidRPr="00567576">
        <w:rPr>
          <w:rFonts w:ascii="Arial" w:hAnsi="Arial" w:cs="Arial"/>
        </w:rPr>
        <w:t>at</w:t>
      </w:r>
      <w:r w:rsidRPr="00567576">
        <w:rPr>
          <w:rFonts w:ascii="Arial" w:hAnsi="Arial" w:cs="Arial"/>
          <w:spacing w:val="-4"/>
        </w:rPr>
        <w:t xml:space="preserve"> </w:t>
      </w:r>
      <w:r w:rsidRPr="00567576">
        <w:rPr>
          <w:rFonts w:ascii="Arial" w:hAnsi="Arial" w:cs="Arial"/>
        </w:rPr>
        <w:t>its</w:t>
      </w:r>
      <w:r w:rsidRPr="00567576">
        <w:rPr>
          <w:rFonts w:ascii="Arial" w:hAnsi="Arial" w:cs="Arial"/>
          <w:spacing w:val="-7"/>
        </w:rPr>
        <w:t xml:space="preserve"> </w:t>
      </w:r>
      <w:r w:rsidRPr="00567576">
        <w:rPr>
          <w:rFonts w:ascii="Arial" w:hAnsi="Arial" w:cs="Arial"/>
        </w:rPr>
        <w:t>own</w:t>
      </w:r>
      <w:r w:rsidRPr="00567576">
        <w:rPr>
          <w:rFonts w:ascii="Arial" w:hAnsi="Arial" w:cs="Arial"/>
          <w:spacing w:val="-6"/>
        </w:rPr>
        <w:t xml:space="preserve"> </w:t>
      </w:r>
      <w:r w:rsidRPr="00567576">
        <w:rPr>
          <w:rFonts w:ascii="Arial" w:hAnsi="Arial" w:cs="Arial"/>
        </w:rPr>
        <w:t>cost,</w:t>
      </w:r>
      <w:r w:rsidRPr="00567576">
        <w:rPr>
          <w:rFonts w:ascii="Arial" w:hAnsi="Arial" w:cs="Arial"/>
          <w:spacing w:val="-4"/>
        </w:rPr>
        <w:t xml:space="preserve"> </w:t>
      </w:r>
      <w:r w:rsidRPr="00567576">
        <w:rPr>
          <w:rFonts w:ascii="Arial" w:hAnsi="Arial" w:cs="Arial"/>
        </w:rPr>
        <w:t>however</w:t>
      </w:r>
      <w:r w:rsidRPr="00567576">
        <w:rPr>
          <w:rFonts w:ascii="Arial" w:hAnsi="Arial" w:cs="Arial"/>
          <w:spacing w:val="-4"/>
        </w:rPr>
        <w:t xml:space="preserve"> </w:t>
      </w:r>
      <w:r w:rsidRPr="00567576">
        <w:rPr>
          <w:rFonts w:ascii="Arial" w:hAnsi="Arial" w:cs="Arial"/>
        </w:rPr>
        <w:t>this</w:t>
      </w:r>
      <w:r w:rsidRPr="00567576">
        <w:rPr>
          <w:rFonts w:ascii="Arial" w:hAnsi="Arial" w:cs="Arial"/>
          <w:spacing w:val="-8"/>
        </w:rPr>
        <w:t xml:space="preserve"> </w:t>
      </w:r>
      <w:r w:rsidRPr="00567576">
        <w:rPr>
          <w:rFonts w:ascii="Arial" w:hAnsi="Arial" w:cs="Arial"/>
        </w:rPr>
        <w:t>option</w:t>
      </w:r>
      <w:r w:rsidRPr="00567576">
        <w:rPr>
          <w:rFonts w:ascii="Arial" w:hAnsi="Arial" w:cs="Arial"/>
          <w:spacing w:val="-5"/>
        </w:rPr>
        <w:t xml:space="preserve"> </w:t>
      </w:r>
      <w:r w:rsidRPr="00567576">
        <w:rPr>
          <w:rFonts w:ascii="Arial" w:hAnsi="Arial" w:cs="Arial"/>
        </w:rPr>
        <w:t>must</w:t>
      </w:r>
      <w:r w:rsidRPr="00567576">
        <w:rPr>
          <w:rFonts w:ascii="Arial" w:hAnsi="Arial" w:cs="Arial"/>
          <w:spacing w:val="-4"/>
        </w:rPr>
        <w:t xml:space="preserve"> </w:t>
      </w:r>
      <w:r w:rsidRPr="00567576">
        <w:rPr>
          <w:rFonts w:ascii="Arial" w:hAnsi="Arial" w:cs="Arial"/>
        </w:rPr>
        <w:t>be</w:t>
      </w:r>
      <w:r w:rsidRPr="00567576">
        <w:rPr>
          <w:rFonts w:ascii="Arial" w:hAnsi="Arial" w:cs="Arial"/>
          <w:spacing w:val="-5"/>
        </w:rPr>
        <w:t xml:space="preserve"> </w:t>
      </w:r>
      <w:r w:rsidRPr="00567576">
        <w:rPr>
          <w:rFonts w:ascii="Arial" w:hAnsi="Arial" w:cs="Arial"/>
        </w:rPr>
        <w:t>approved</w:t>
      </w:r>
      <w:r w:rsidRPr="00567576">
        <w:rPr>
          <w:rFonts w:ascii="Arial" w:hAnsi="Arial" w:cs="Arial"/>
          <w:spacing w:val="-5"/>
        </w:rPr>
        <w:t xml:space="preserve"> </w:t>
      </w:r>
      <w:r w:rsidRPr="00567576">
        <w:rPr>
          <w:rFonts w:ascii="Arial" w:hAnsi="Arial" w:cs="Arial"/>
        </w:rPr>
        <w:t>by</w:t>
      </w:r>
      <w:r w:rsidRPr="00567576">
        <w:rPr>
          <w:rFonts w:ascii="Arial" w:hAnsi="Arial" w:cs="Arial"/>
          <w:spacing w:val="-6"/>
        </w:rPr>
        <w:t xml:space="preserve"> </w:t>
      </w:r>
      <w:r w:rsidRPr="00567576">
        <w:rPr>
          <w:rFonts w:ascii="Arial" w:hAnsi="Arial" w:cs="Arial"/>
        </w:rPr>
        <w:t>the</w:t>
      </w:r>
      <w:r w:rsidRPr="00567576">
        <w:rPr>
          <w:rFonts w:ascii="Arial" w:hAnsi="Arial" w:cs="Arial"/>
          <w:spacing w:val="-5"/>
        </w:rPr>
        <w:t xml:space="preserve"> </w:t>
      </w:r>
      <w:r w:rsidRPr="00567576">
        <w:rPr>
          <w:rFonts w:ascii="Arial" w:hAnsi="Arial" w:cs="Arial"/>
        </w:rPr>
        <w:t>planning</w:t>
      </w:r>
      <w:r w:rsidRPr="00567576">
        <w:rPr>
          <w:rFonts w:ascii="Arial" w:hAnsi="Arial" w:cs="Arial"/>
          <w:spacing w:val="-5"/>
        </w:rPr>
        <w:t xml:space="preserve"> </w:t>
      </w:r>
      <w:r w:rsidRPr="00567576">
        <w:rPr>
          <w:rFonts w:ascii="Arial" w:hAnsi="Arial" w:cs="Arial"/>
        </w:rPr>
        <w:t>team</w:t>
      </w:r>
      <w:r w:rsidRPr="00567576">
        <w:rPr>
          <w:rFonts w:ascii="Arial" w:hAnsi="Arial" w:cs="Arial"/>
          <w:spacing w:val="-4"/>
        </w:rPr>
        <w:t xml:space="preserve"> </w:t>
      </w:r>
      <w:r w:rsidRPr="00567576">
        <w:rPr>
          <w:rFonts w:ascii="Arial" w:hAnsi="Arial" w:cs="Arial"/>
        </w:rPr>
        <w:t>and</w:t>
      </w:r>
      <w:r w:rsidRPr="00567576">
        <w:rPr>
          <w:rFonts w:ascii="Arial" w:hAnsi="Arial" w:cs="Arial"/>
          <w:spacing w:val="-48"/>
        </w:rPr>
        <w:t xml:space="preserve"> </w:t>
      </w:r>
      <w:r w:rsidRPr="00567576">
        <w:rPr>
          <w:rFonts w:ascii="Arial" w:hAnsi="Arial" w:cs="Arial"/>
        </w:rPr>
        <w:t>the PFI</w:t>
      </w:r>
      <w:r w:rsidRPr="00567576">
        <w:rPr>
          <w:rFonts w:ascii="Arial" w:hAnsi="Arial" w:cs="Arial"/>
          <w:spacing w:val="-3"/>
        </w:rPr>
        <w:t xml:space="preserve"> </w:t>
      </w:r>
      <w:r w:rsidRPr="00567576">
        <w:rPr>
          <w:rFonts w:ascii="Arial" w:hAnsi="Arial" w:cs="Arial"/>
        </w:rPr>
        <w:t>contractor.</w:t>
      </w:r>
    </w:p>
    <w:p w14:paraId="2FDDC2BC" w14:textId="77777777" w:rsidR="00FC3CBA" w:rsidRPr="00567576" w:rsidRDefault="00FC3CBA" w:rsidP="00FC3CBA">
      <w:pPr>
        <w:pStyle w:val="BodyText"/>
        <w:spacing w:before="8"/>
        <w:rPr>
          <w:rFonts w:ascii="Arial" w:hAnsi="Arial" w:cs="Arial"/>
          <w:sz w:val="19"/>
        </w:rPr>
      </w:pPr>
    </w:p>
    <w:p w14:paraId="69848215" w14:textId="0F39F324" w:rsidR="00FC3CBA" w:rsidRPr="00567576" w:rsidRDefault="00FC3CBA" w:rsidP="00FC3CBA">
      <w:pPr>
        <w:pStyle w:val="BodyText"/>
        <w:spacing w:line="276" w:lineRule="auto"/>
        <w:ind w:left="700" w:right="539"/>
        <w:jc w:val="both"/>
        <w:rPr>
          <w:rFonts w:ascii="Arial" w:hAnsi="Arial" w:cs="Arial"/>
        </w:rPr>
      </w:pPr>
      <w:r w:rsidRPr="00567576">
        <w:rPr>
          <w:rFonts w:ascii="Arial" w:hAnsi="Arial" w:cs="Arial"/>
        </w:rPr>
        <w:t>If no installation work is carried out within 12 months of the license being allocated to a Code</w:t>
      </w:r>
      <w:r w:rsidRPr="00567576">
        <w:rPr>
          <w:rFonts w:ascii="Arial" w:hAnsi="Arial" w:cs="Arial"/>
          <w:spacing w:val="1"/>
        </w:rPr>
        <w:t xml:space="preserve"> </w:t>
      </w:r>
      <w:r w:rsidRPr="00567576">
        <w:rPr>
          <w:rFonts w:ascii="Arial" w:hAnsi="Arial" w:cs="Arial"/>
        </w:rPr>
        <w:t>Operator,</w:t>
      </w:r>
      <w:r w:rsidRPr="00567576">
        <w:rPr>
          <w:rFonts w:ascii="Arial" w:hAnsi="Arial" w:cs="Arial"/>
          <w:spacing w:val="-1"/>
        </w:rPr>
        <w:t xml:space="preserve"> </w:t>
      </w:r>
      <w:r w:rsidRPr="00567576">
        <w:rPr>
          <w:rFonts w:ascii="Arial" w:hAnsi="Arial" w:cs="Arial"/>
        </w:rPr>
        <w:t>then the node</w:t>
      </w:r>
      <w:r w:rsidRPr="00567576">
        <w:rPr>
          <w:rFonts w:ascii="Arial" w:hAnsi="Arial" w:cs="Arial"/>
          <w:spacing w:val="1"/>
        </w:rPr>
        <w:t xml:space="preserve"> </w:t>
      </w:r>
      <w:r w:rsidR="009C7796" w:rsidRPr="00567576">
        <w:rPr>
          <w:rFonts w:ascii="Arial" w:hAnsi="Arial" w:cs="Arial"/>
        </w:rPr>
        <w:t>license</w:t>
      </w:r>
      <w:r w:rsidRPr="00567576">
        <w:rPr>
          <w:rFonts w:ascii="Arial" w:hAnsi="Arial" w:cs="Arial"/>
          <w:spacing w:val="-2"/>
        </w:rPr>
        <w:t xml:space="preserve"> </w:t>
      </w:r>
      <w:r w:rsidRPr="00567576">
        <w:rPr>
          <w:rFonts w:ascii="Arial" w:hAnsi="Arial" w:cs="Arial"/>
        </w:rPr>
        <w:t>will lapse.</w:t>
      </w:r>
    </w:p>
    <w:p w14:paraId="1B7F4D07" w14:textId="77777777" w:rsidR="00FC3CBA" w:rsidRPr="00567576" w:rsidRDefault="00FC3CBA" w:rsidP="00FC3CBA">
      <w:pPr>
        <w:spacing w:line="276" w:lineRule="auto"/>
        <w:jc w:val="both"/>
        <w:rPr>
          <w:rFonts w:ascii="Arial" w:hAnsi="Arial" w:cs="Arial"/>
        </w:rPr>
        <w:sectPr w:rsidR="00FC3CBA" w:rsidRPr="00567576">
          <w:pgSz w:w="11910" w:h="16840"/>
          <w:pgMar w:top="1380" w:right="900" w:bottom="1160" w:left="740" w:header="0" w:footer="946" w:gutter="0"/>
          <w:cols w:space="720"/>
        </w:sectPr>
      </w:pPr>
    </w:p>
    <w:p w14:paraId="7DBAC082" w14:textId="77777777" w:rsidR="00FC3CBA" w:rsidRPr="00567576" w:rsidRDefault="00FC3CBA" w:rsidP="00FC3CBA">
      <w:pPr>
        <w:pStyle w:val="Heading2"/>
        <w:ind w:left="700"/>
        <w:jc w:val="both"/>
        <w:rPr>
          <w:rFonts w:ascii="Arial" w:hAnsi="Arial" w:cs="Arial"/>
        </w:rPr>
      </w:pPr>
      <w:r w:rsidRPr="00567576">
        <w:rPr>
          <w:rFonts w:ascii="Arial" w:hAnsi="Arial" w:cs="Arial"/>
        </w:rPr>
        <w:lastRenderedPageBreak/>
        <w:t>Annex</w:t>
      </w:r>
      <w:r w:rsidRPr="00567576">
        <w:rPr>
          <w:rFonts w:ascii="Arial" w:hAnsi="Arial" w:cs="Arial"/>
          <w:spacing w:val="-2"/>
        </w:rPr>
        <w:t xml:space="preserve"> </w:t>
      </w:r>
      <w:r w:rsidRPr="00567576">
        <w:rPr>
          <w:rFonts w:ascii="Arial" w:hAnsi="Arial" w:cs="Arial"/>
        </w:rPr>
        <w:t>1:</w:t>
      </w:r>
    </w:p>
    <w:p w14:paraId="0078398F" w14:textId="35FB5848" w:rsidR="00FC3CBA" w:rsidRPr="00567576" w:rsidRDefault="00FC3CBA" w:rsidP="00FC3CBA">
      <w:pPr>
        <w:pStyle w:val="Heading2"/>
        <w:spacing w:before="187" w:line="259" w:lineRule="auto"/>
        <w:ind w:left="700" w:right="543"/>
        <w:jc w:val="both"/>
        <w:rPr>
          <w:rFonts w:ascii="Arial" w:hAnsi="Arial" w:cs="Arial"/>
        </w:rPr>
      </w:pPr>
      <w:r w:rsidRPr="00567576">
        <w:rPr>
          <w:rFonts w:ascii="Arial" w:hAnsi="Arial" w:cs="Arial"/>
        </w:rPr>
        <w:t>Expression of Interest for Code Operators seeking to install 4G/5G small cell</w:t>
      </w:r>
      <w:r w:rsidRPr="00567576">
        <w:rPr>
          <w:rFonts w:ascii="Arial" w:hAnsi="Arial" w:cs="Arial"/>
          <w:spacing w:val="1"/>
        </w:rPr>
        <w:t xml:space="preserve"> </w:t>
      </w:r>
      <w:r w:rsidRPr="00567576">
        <w:rPr>
          <w:rFonts w:ascii="Arial" w:hAnsi="Arial" w:cs="Arial"/>
        </w:rPr>
        <w:t>technology</w:t>
      </w:r>
      <w:r w:rsidRPr="00567576">
        <w:rPr>
          <w:rFonts w:ascii="Arial" w:hAnsi="Arial" w:cs="Arial"/>
          <w:spacing w:val="-3"/>
        </w:rPr>
        <w:t xml:space="preserve"> </w:t>
      </w:r>
      <w:r w:rsidRPr="00567576">
        <w:rPr>
          <w:rFonts w:ascii="Arial" w:hAnsi="Arial" w:cs="Arial"/>
        </w:rPr>
        <w:t>on London Borough</w:t>
      </w:r>
      <w:r w:rsidRPr="00567576">
        <w:rPr>
          <w:rFonts w:ascii="Arial" w:hAnsi="Arial" w:cs="Arial"/>
          <w:spacing w:val="-1"/>
        </w:rPr>
        <w:t xml:space="preserve"> </w:t>
      </w:r>
      <w:r w:rsidRPr="00567576">
        <w:rPr>
          <w:rFonts w:ascii="Arial" w:hAnsi="Arial" w:cs="Arial"/>
        </w:rPr>
        <w:t>of</w:t>
      </w:r>
      <w:r w:rsidRPr="00567576">
        <w:rPr>
          <w:rFonts w:ascii="Arial" w:hAnsi="Arial" w:cs="Arial"/>
          <w:spacing w:val="-1"/>
        </w:rPr>
        <w:t xml:space="preserve"> </w:t>
      </w:r>
      <w:proofErr w:type="spellStart"/>
      <w:r w:rsidR="00BF6206" w:rsidRPr="00567576">
        <w:rPr>
          <w:rFonts w:ascii="Arial" w:hAnsi="Arial" w:cs="Arial"/>
        </w:rPr>
        <w:t>Lewisham</w:t>
      </w:r>
      <w:proofErr w:type="spellEnd"/>
      <w:r w:rsidR="00BF6206" w:rsidRPr="00567576">
        <w:rPr>
          <w:rFonts w:ascii="Arial" w:hAnsi="Arial" w:cs="Arial"/>
        </w:rPr>
        <w:t xml:space="preserve"> </w:t>
      </w:r>
      <w:r w:rsidRPr="00567576">
        <w:rPr>
          <w:rFonts w:ascii="Arial" w:hAnsi="Arial" w:cs="Arial"/>
        </w:rPr>
        <w:t>assets.</w:t>
      </w:r>
    </w:p>
    <w:p w14:paraId="1F44E005" w14:textId="0D267A33" w:rsidR="00FC3CBA" w:rsidRPr="00567576" w:rsidRDefault="00FC3CBA" w:rsidP="00FC3CBA">
      <w:pPr>
        <w:pStyle w:val="Heading3"/>
        <w:spacing w:line="259" w:lineRule="auto"/>
        <w:rPr>
          <w:rFonts w:ascii="Arial" w:hAnsi="Arial" w:cs="Arial"/>
        </w:rPr>
      </w:pPr>
      <w:r w:rsidRPr="00567576">
        <w:rPr>
          <w:rFonts w:ascii="Arial" w:hAnsi="Arial" w:cs="Arial"/>
          <w:color w:val="FF0000"/>
        </w:rPr>
        <w:t>Please</w:t>
      </w:r>
      <w:r w:rsidRPr="00567576">
        <w:rPr>
          <w:rFonts w:ascii="Arial" w:hAnsi="Arial" w:cs="Arial"/>
          <w:color w:val="FF0000"/>
          <w:spacing w:val="-10"/>
        </w:rPr>
        <w:t xml:space="preserve"> </w:t>
      </w:r>
      <w:r w:rsidRPr="00567576">
        <w:rPr>
          <w:rFonts w:ascii="Arial" w:hAnsi="Arial" w:cs="Arial"/>
          <w:color w:val="FF0000"/>
        </w:rPr>
        <w:t>ensure</w:t>
      </w:r>
      <w:r w:rsidRPr="00567576">
        <w:rPr>
          <w:rFonts w:ascii="Arial" w:hAnsi="Arial" w:cs="Arial"/>
          <w:color w:val="FF0000"/>
          <w:spacing w:val="-11"/>
        </w:rPr>
        <w:t xml:space="preserve"> </w:t>
      </w:r>
      <w:r w:rsidRPr="00567576">
        <w:rPr>
          <w:rFonts w:ascii="Arial" w:hAnsi="Arial" w:cs="Arial"/>
          <w:color w:val="FF0000"/>
        </w:rPr>
        <w:t>you</w:t>
      </w:r>
      <w:r w:rsidRPr="00567576">
        <w:rPr>
          <w:rFonts w:ascii="Arial" w:hAnsi="Arial" w:cs="Arial"/>
          <w:color w:val="FF0000"/>
          <w:spacing w:val="-9"/>
        </w:rPr>
        <w:t xml:space="preserve"> </w:t>
      </w:r>
      <w:r w:rsidRPr="00567576">
        <w:rPr>
          <w:rFonts w:ascii="Arial" w:hAnsi="Arial" w:cs="Arial"/>
          <w:color w:val="FF0000"/>
        </w:rPr>
        <w:t>answer</w:t>
      </w:r>
      <w:r w:rsidRPr="00567576">
        <w:rPr>
          <w:rFonts w:ascii="Arial" w:hAnsi="Arial" w:cs="Arial"/>
          <w:color w:val="FF0000"/>
          <w:spacing w:val="-9"/>
        </w:rPr>
        <w:t xml:space="preserve"> </w:t>
      </w:r>
      <w:r w:rsidRPr="00567576">
        <w:rPr>
          <w:rFonts w:ascii="Arial" w:hAnsi="Arial" w:cs="Arial"/>
          <w:color w:val="FF0000"/>
        </w:rPr>
        <w:t>ALL</w:t>
      </w:r>
      <w:r w:rsidRPr="00567576">
        <w:rPr>
          <w:rFonts w:ascii="Arial" w:hAnsi="Arial" w:cs="Arial"/>
          <w:color w:val="FF0000"/>
          <w:spacing w:val="-13"/>
        </w:rPr>
        <w:t xml:space="preserve"> </w:t>
      </w:r>
      <w:r w:rsidRPr="00567576">
        <w:rPr>
          <w:rFonts w:ascii="Arial" w:hAnsi="Arial" w:cs="Arial"/>
          <w:color w:val="FF0000"/>
        </w:rPr>
        <w:t>the</w:t>
      </w:r>
      <w:r w:rsidRPr="00567576">
        <w:rPr>
          <w:rFonts w:ascii="Arial" w:hAnsi="Arial" w:cs="Arial"/>
          <w:color w:val="FF0000"/>
          <w:spacing w:val="-13"/>
        </w:rPr>
        <w:t xml:space="preserve"> </w:t>
      </w:r>
      <w:r w:rsidRPr="00567576">
        <w:rPr>
          <w:rFonts w:ascii="Arial" w:hAnsi="Arial" w:cs="Arial"/>
          <w:color w:val="FF0000"/>
        </w:rPr>
        <w:t>questions.</w:t>
      </w:r>
      <w:r w:rsidRPr="00567576">
        <w:rPr>
          <w:rFonts w:ascii="Arial" w:hAnsi="Arial" w:cs="Arial"/>
          <w:color w:val="FF0000"/>
          <w:spacing w:val="-9"/>
        </w:rPr>
        <w:t xml:space="preserve"> </w:t>
      </w:r>
      <w:r w:rsidRPr="00567576">
        <w:rPr>
          <w:rFonts w:ascii="Arial" w:hAnsi="Arial" w:cs="Arial"/>
          <w:color w:val="FF0000"/>
        </w:rPr>
        <w:t>Missing</w:t>
      </w:r>
      <w:r w:rsidRPr="00567576">
        <w:rPr>
          <w:rFonts w:ascii="Arial" w:hAnsi="Arial" w:cs="Arial"/>
          <w:color w:val="FF0000"/>
          <w:spacing w:val="-13"/>
        </w:rPr>
        <w:t xml:space="preserve"> </w:t>
      </w:r>
      <w:r w:rsidRPr="00567576">
        <w:rPr>
          <w:rFonts w:ascii="Arial" w:hAnsi="Arial" w:cs="Arial"/>
          <w:color w:val="FF0000"/>
        </w:rPr>
        <w:t>information</w:t>
      </w:r>
      <w:r w:rsidRPr="00567576">
        <w:rPr>
          <w:rFonts w:ascii="Arial" w:hAnsi="Arial" w:cs="Arial"/>
          <w:color w:val="FF0000"/>
          <w:spacing w:val="-11"/>
        </w:rPr>
        <w:t xml:space="preserve"> </w:t>
      </w:r>
      <w:r w:rsidRPr="00567576">
        <w:rPr>
          <w:rFonts w:ascii="Arial" w:hAnsi="Arial" w:cs="Arial"/>
          <w:color w:val="FF0000"/>
        </w:rPr>
        <w:t>may</w:t>
      </w:r>
      <w:r w:rsidRPr="00567576">
        <w:rPr>
          <w:rFonts w:ascii="Arial" w:hAnsi="Arial" w:cs="Arial"/>
          <w:color w:val="FF0000"/>
          <w:spacing w:val="-11"/>
        </w:rPr>
        <w:t xml:space="preserve"> </w:t>
      </w:r>
      <w:r w:rsidRPr="00567576">
        <w:rPr>
          <w:rFonts w:ascii="Arial" w:hAnsi="Arial" w:cs="Arial"/>
          <w:color w:val="FF0000"/>
        </w:rPr>
        <w:t>delay</w:t>
      </w:r>
      <w:r w:rsidRPr="00567576">
        <w:rPr>
          <w:rFonts w:ascii="Arial" w:hAnsi="Arial" w:cs="Arial"/>
          <w:color w:val="FF0000"/>
          <w:spacing w:val="-11"/>
        </w:rPr>
        <w:t xml:space="preserve"> </w:t>
      </w:r>
      <w:r w:rsidRPr="00567576">
        <w:rPr>
          <w:rFonts w:ascii="Arial" w:hAnsi="Arial" w:cs="Arial"/>
          <w:color w:val="FF0000"/>
        </w:rPr>
        <w:t>or</w:t>
      </w:r>
      <w:r w:rsidRPr="00567576">
        <w:rPr>
          <w:rFonts w:ascii="Arial" w:hAnsi="Arial" w:cs="Arial"/>
          <w:color w:val="FF0000"/>
          <w:spacing w:val="-9"/>
        </w:rPr>
        <w:t xml:space="preserve"> </w:t>
      </w:r>
      <w:r w:rsidRPr="00567576">
        <w:rPr>
          <w:rFonts w:ascii="Arial" w:hAnsi="Arial" w:cs="Arial"/>
          <w:color w:val="FF0000"/>
        </w:rPr>
        <w:t>prevent</w:t>
      </w:r>
      <w:r w:rsidRPr="00567576">
        <w:rPr>
          <w:rFonts w:ascii="Arial" w:hAnsi="Arial" w:cs="Arial"/>
          <w:color w:val="FF0000"/>
          <w:spacing w:val="-11"/>
        </w:rPr>
        <w:t xml:space="preserve"> </w:t>
      </w:r>
      <w:r w:rsidRPr="00567576">
        <w:rPr>
          <w:rFonts w:ascii="Arial" w:hAnsi="Arial" w:cs="Arial"/>
          <w:color w:val="FF0000"/>
        </w:rPr>
        <w:t>you</w:t>
      </w:r>
      <w:r w:rsidRPr="00567576">
        <w:rPr>
          <w:rFonts w:ascii="Arial" w:hAnsi="Arial" w:cs="Arial"/>
          <w:color w:val="FF0000"/>
          <w:spacing w:val="-52"/>
        </w:rPr>
        <w:t xml:space="preserve"> </w:t>
      </w:r>
      <w:r w:rsidRPr="00567576">
        <w:rPr>
          <w:rFonts w:ascii="Arial" w:hAnsi="Arial" w:cs="Arial"/>
          <w:color w:val="FF0000"/>
        </w:rPr>
        <w:t>from progressing with the opportunity. The council is happy for you to engage with them</w:t>
      </w:r>
      <w:r w:rsidRPr="00567576">
        <w:rPr>
          <w:rFonts w:ascii="Arial" w:hAnsi="Arial" w:cs="Arial"/>
          <w:color w:val="FF0000"/>
          <w:spacing w:val="1"/>
        </w:rPr>
        <w:t xml:space="preserve"> </w:t>
      </w:r>
      <w:r w:rsidRPr="00567576">
        <w:rPr>
          <w:rFonts w:ascii="Arial" w:hAnsi="Arial" w:cs="Arial"/>
          <w:color w:val="FF0000"/>
        </w:rPr>
        <w:t>to ensure you complete the expression of interest as fully as possible. Please email the</w:t>
      </w:r>
      <w:r w:rsidRPr="00567576">
        <w:rPr>
          <w:rFonts w:ascii="Arial" w:hAnsi="Arial" w:cs="Arial"/>
          <w:color w:val="FF0000"/>
          <w:spacing w:val="1"/>
        </w:rPr>
        <w:t xml:space="preserve"> </w:t>
      </w:r>
      <w:r w:rsidRPr="00567576">
        <w:rPr>
          <w:rFonts w:ascii="Arial" w:hAnsi="Arial" w:cs="Arial"/>
          <w:color w:val="FF0000"/>
        </w:rPr>
        <w:t>completed</w:t>
      </w:r>
      <w:r w:rsidRPr="00567576">
        <w:rPr>
          <w:rFonts w:ascii="Arial" w:hAnsi="Arial" w:cs="Arial"/>
          <w:color w:val="FF0000"/>
          <w:spacing w:val="-2"/>
        </w:rPr>
        <w:t xml:space="preserve"> </w:t>
      </w:r>
      <w:r w:rsidRPr="00567576">
        <w:rPr>
          <w:rFonts w:ascii="Arial" w:hAnsi="Arial" w:cs="Arial"/>
          <w:color w:val="FF0000"/>
        </w:rPr>
        <w:t>questionnaire</w:t>
      </w:r>
      <w:r w:rsidRPr="00567576">
        <w:rPr>
          <w:rFonts w:ascii="Arial" w:hAnsi="Arial" w:cs="Arial"/>
          <w:color w:val="FF0000"/>
          <w:spacing w:val="-1"/>
        </w:rPr>
        <w:t xml:space="preserve"> </w:t>
      </w:r>
      <w:r w:rsidRPr="00567576">
        <w:rPr>
          <w:rFonts w:ascii="Arial" w:hAnsi="Arial" w:cs="Arial"/>
          <w:color w:val="FF0000"/>
        </w:rPr>
        <w:t>to:</w:t>
      </w:r>
      <w:r w:rsidRPr="00567576">
        <w:rPr>
          <w:rFonts w:ascii="Arial" w:hAnsi="Arial" w:cs="Arial"/>
          <w:color w:val="FF0000"/>
          <w:spacing w:val="2"/>
        </w:rPr>
        <w:t xml:space="preserve"> </w:t>
      </w:r>
      <w:r w:rsidR="00EB52EA" w:rsidRPr="00567576">
        <w:rPr>
          <w:rFonts w:ascii="Arial" w:hAnsi="Arial" w:cs="Arial"/>
        </w:rPr>
        <w:t>digital.infrastructure@Lewisham.gov.uk</w:t>
      </w:r>
    </w:p>
    <w:p w14:paraId="3052D4B8" w14:textId="77777777" w:rsidR="00FC3CBA" w:rsidRPr="00567576" w:rsidRDefault="00FC3CBA" w:rsidP="00FC3CBA">
      <w:pPr>
        <w:pStyle w:val="BodyText"/>
        <w:rPr>
          <w:rFonts w:ascii="Arial" w:hAnsi="Arial" w:cs="Arial"/>
          <w:b/>
          <w:sz w:val="24"/>
        </w:rPr>
      </w:pPr>
    </w:p>
    <w:p w14:paraId="74B75EF6" w14:textId="77777777" w:rsidR="00FC3CBA" w:rsidRPr="00567576" w:rsidRDefault="00FC3CBA" w:rsidP="00FC3CBA">
      <w:pPr>
        <w:pStyle w:val="BodyText"/>
        <w:spacing w:before="6"/>
        <w:rPr>
          <w:rFonts w:ascii="Arial" w:hAnsi="Arial" w:cs="Arial"/>
          <w:b/>
          <w:sz w:val="27"/>
        </w:rPr>
      </w:pPr>
    </w:p>
    <w:p w14:paraId="39C2E9D5" w14:textId="77777777" w:rsidR="00FC3CBA" w:rsidRPr="00567576" w:rsidRDefault="00FC3CBA" w:rsidP="00FC3CBA">
      <w:pPr>
        <w:pStyle w:val="Heading4"/>
        <w:jc w:val="both"/>
        <w:rPr>
          <w:rFonts w:ascii="Arial" w:hAnsi="Arial" w:cs="Arial"/>
        </w:rPr>
      </w:pPr>
      <w:r w:rsidRPr="00567576">
        <w:rPr>
          <w:rFonts w:ascii="Arial" w:hAnsi="Arial" w:cs="Arial"/>
        </w:rPr>
        <w:t>Part</w:t>
      </w:r>
      <w:r w:rsidRPr="00567576">
        <w:rPr>
          <w:rFonts w:ascii="Arial" w:hAnsi="Arial" w:cs="Arial"/>
          <w:spacing w:val="-3"/>
        </w:rPr>
        <w:t xml:space="preserve"> </w:t>
      </w:r>
      <w:r w:rsidRPr="00567576">
        <w:rPr>
          <w:rFonts w:ascii="Arial" w:hAnsi="Arial" w:cs="Arial"/>
        </w:rPr>
        <w:t>1:</w:t>
      </w:r>
      <w:r w:rsidRPr="00567576">
        <w:rPr>
          <w:rFonts w:ascii="Arial" w:hAnsi="Arial" w:cs="Arial"/>
          <w:spacing w:val="-3"/>
        </w:rPr>
        <w:t xml:space="preserve"> </w:t>
      </w:r>
      <w:r w:rsidRPr="00567576">
        <w:rPr>
          <w:rFonts w:ascii="Arial" w:hAnsi="Arial" w:cs="Arial"/>
        </w:rPr>
        <w:t>Operator</w:t>
      </w:r>
      <w:r w:rsidRPr="00567576">
        <w:rPr>
          <w:rFonts w:ascii="Arial" w:hAnsi="Arial" w:cs="Arial"/>
          <w:spacing w:val="-2"/>
        </w:rPr>
        <w:t xml:space="preserve"> </w:t>
      </w:r>
      <w:r w:rsidRPr="00567576">
        <w:rPr>
          <w:rFonts w:ascii="Arial" w:hAnsi="Arial" w:cs="Arial"/>
        </w:rPr>
        <w:t>Applicant</w:t>
      </w:r>
      <w:r w:rsidRPr="00567576">
        <w:rPr>
          <w:rFonts w:ascii="Arial" w:hAnsi="Arial" w:cs="Arial"/>
          <w:spacing w:val="-5"/>
        </w:rPr>
        <w:t xml:space="preserve"> </w:t>
      </w:r>
      <w:r w:rsidRPr="00567576">
        <w:rPr>
          <w:rFonts w:ascii="Arial" w:hAnsi="Arial" w:cs="Arial"/>
        </w:rPr>
        <w:t>Details</w:t>
      </w:r>
    </w:p>
    <w:p w14:paraId="0591662D" w14:textId="77777777" w:rsidR="00FC3CBA" w:rsidRPr="00567576" w:rsidRDefault="00FC3CBA" w:rsidP="00FC3CBA">
      <w:pPr>
        <w:pStyle w:val="BodyText"/>
        <w:spacing w:before="10"/>
        <w:rPr>
          <w:rFonts w:ascii="Arial" w:hAnsi="Arial" w:cs="Arial"/>
          <w:b/>
          <w:sz w:val="16"/>
        </w:r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95"/>
        <w:gridCol w:w="5807"/>
      </w:tblGrid>
      <w:tr w:rsidR="00FC3CBA" w:rsidRPr="00567576" w14:paraId="070F23C0" w14:textId="77777777" w:rsidTr="00130390">
        <w:trPr>
          <w:trHeight w:val="668"/>
        </w:trPr>
        <w:tc>
          <w:tcPr>
            <w:tcW w:w="3195" w:type="dxa"/>
          </w:tcPr>
          <w:p w14:paraId="36097F00" w14:textId="77777777" w:rsidR="00FC3CBA" w:rsidRPr="00567576" w:rsidRDefault="00FC3CBA" w:rsidP="00130390">
            <w:pPr>
              <w:pStyle w:val="TableParagraph"/>
              <w:spacing w:before="97"/>
              <w:ind w:left="100"/>
              <w:rPr>
                <w:rFonts w:ascii="Arial" w:hAnsi="Arial" w:cs="Arial"/>
              </w:rPr>
            </w:pPr>
            <w:r w:rsidRPr="00567576">
              <w:rPr>
                <w:rFonts w:ascii="Arial" w:hAnsi="Arial" w:cs="Arial"/>
              </w:rPr>
              <w:t>Lead</w:t>
            </w:r>
            <w:r w:rsidRPr="00567576">
              <w:rPr>
                <w:rFonts w:ascii="Arial" w:hAnsi="Arial" w:cs="Arial"/>
                <w:spacing w:val="-1"/>
              </w:rPr>
              <w:t xml:space="preserve"> </w:t>
            </w:r>
            <w:r w:rsidRPr="00567576">
              <w:rPr>
                <w:rFonts w:ascii="Arial" w:hAnsi="Arial" w:cs="Arial"/>
              </w:rPr>
              <w:t>Contact</w:t>
            </w:r>
            <w:r w:rsidRPr="00567576">
              <w:rPr>
                <w:rFonts w:ascii="Arial" w:hAnsi="Arial" w:cs="Arial"/>
                <w:spacing w:val="-1"/>
              </w:rPr>
              <w:t xml:space="preserve"> </w:t>
            </w:r>
            <w:r w:rsidRPr="00567576">
              <w:rPr>
                <w:rFonts w:ascii="Arial" w:hAnsi="Arial" w:cs="Arial"/>
              </w:rPr>
              <w:t>Name:</w:t>
            </w:r>
          </w:p>
        </w:tc>
        <w:tc>
          <w:tcPr>
            <w:tcW w:w="5807" w:type="dxa"/>
          </w:tcPr>
          <w:p w14:paraId="2559F4C0" w14:textId="77777777" w:rsidR="00FC3CBA" w:rsidRPr="00567576" w:rsidRDefault="00FC3CBA" w:rsidP="00130390">
            <w:pPr>
              <w:pStyle w:val="TableParagraph"/>
              <w:rPr>
                <w:rFonts w:ascii="Arial" w:hAnsi="Arial" w:cs="Arial"/>
              </w:rPr>
            </w:pPr>
          </w:p>
        </w:tc>
      </w:tr>
      <w:tr w:rsidR="00FC3CBA" w:rsidRPr="00567576" w14:paraId="360B5F60" w14:textId="77777777" w:rsidTr="00130390">
        <w:trPr>
          <w:trHeight w:val="668"/>
        </w:trPr>
        <w:tc>
          <w:tcPr>
            <w:tcW w:w="3195" w:type="dxa"/>
          </w:tcPr>
          <w:p w14:paraId="6ADB207D" w14:textId="77777777" w:rsidR="00FC3CBA" w:rsidRPr="00567576" w:rsidRDefault="00FC3CBA" w:rsidP="00130390">
            <w:pPr>
              <w:pStyle w:val="TableParagraph"/>
              <w:spacing w:before="97"/>
              <w:ind w:left="100"/>
              <w:rPr>
                <w:rFonts w:ascii="Arial" w:hAnsi="Arial" w:cs="Arial"/>
              </w:rPr>
            </w:pPr>
            <w:r w:rsidRPr="00567576">
              <w:rPr>
                <w:rFonts w:ascii="Arial" w:hAnsi="Arial" w:cs="Arial"/>
              </w:rPr>
              <w:t>Lead</w:t>
            </w:r>
            <w:r w:rsidRPr="00567576">
              <w:rPr>
                <w:rFonts w:ascii="Arial" w:hAnsi="Arial" w:cs="Arial"/>
                <w:spacing w:val="-1"/>
              </w:rPr>
              <w:t xml:space="preserve"> </w:t>
            </w:r>
            <w:r w:rsidRPr="00567576">
              <w:rPr>
                <w:rFonts w:ascii="Arial" w:hAnsi="Arial" w:cs="Arial"/>
              </w:rPr>
              <w:t>Contact</w:t>
            </w:r>
            <w:r w:rsidRPr="00567576">
              <w:rPr>
                <w:rFonts w:ascii="Arial" w:hAnsi="Arial" w:cs="Arial"/>
                <w:spacing w:val="-1"/>
              </w:rPr>
              <w:t xml:space="preserve"> </w:t>
            </w:r>
            <w:r w:rsidRPr="00567576">
              <w:rPr>
                <w:rFonts w:ascii="Arial" w:hAnsi="Arial" w:cs="Arial"/>
              </w:rPr>
              <w:t>Position:</w:t>
            </w:r>
          </w:p>
        </w:tc>
        <w:tc>
          <w:tcPr>
            <w:tcW w:w="5807" w:type="dxa"/>
          </w:tcPr>
          <w:p w14:paraId="737A4DE6" w14:textId="77777777" w:rsidR="00FC3CBA" w:rsidRPr="00567576" w:rsidRDefault="00FC3CBA" w:rsidP="00130390">
            <w:pPr>
              <w:pStyle w:val="TableParagraph"/>
              <w:rPr>
                <w:rFonts w:ascii="Arial" w:hAnsi="Arial" w:cs="Arial"/>
              </w:rPr>
            </w:pPr>
          </w:p>
        </w:tc>
      </w:tr>
      <w:tr w:rsidR="00FC3CBA" w:rsidRPr="00567576" w14:paraId="4D81BA63" w14:textId="77777777" w:rsidTr="00130390">
        <w:trPr>
          <w:trHeight w:val="668"/>
        </w:trPr>
        <w:tc>
          <w:tcPr>
            <w:tcW w:w="3195" w:type="dxa"/>
          </w:tcPr>
          <w:p w14:paraId="6D56B239" w14:textId="77777777" w:rsidR="00FC3CBA" w:rsidRPr="00567576" w:rsidRDefault="00FC3CBA" w:rsidP="00130390">
            <w:pPr>
              <w:pStyle w:val="TableParagraph"/>
              <w:spacing w:before="97"/>
              <w:ind w:left="100"/>
              <w:rPr>
                <w:rFonts w:ascii="Arial" w:hAnsi="Arial" w:cs="Arial"/>
              </w:rPr>
            </w:pPr>
            <w:r w:rsidRPr="00567576">
              <w:rPr>
                <w:rFonts w:ascii="Arial" w:hAnsi="Arial" w:cs="Arial"/>
              </w:rPr>
              <w:t>Operating</w:t>
            </w:r>
            <w:r w:rsidRPr="00567576">
              <w:rPr>
                <w:rFonts w:ascii="Arial" w:hAnsi="Arial" w:cs="Arial"/>
                <w:spacing w:val="-5"/>
              </w:rPr>
              <w:t xml:space="preserve"> </w:t>
            </w:r>
            <w:r w:rsidRPr="00567576">
              <w:rPr>
                <w:rFonts w:ascii="Arial" w:hAnsi="Arial" w:cs="Arial"/>
              </w:rPr>
              <w:t>Company:</w:t>
            </w:r>
          </w:p>
        </w:tc>
        <w:tc>
          <w:tcPr>
            <w:tcW w:w="5807" w:type="dxa"/>
          </w:tcPr>
          <w:p w14:paraId="3200386F" w14:textId="77777777" w:rsidR="00FC3CBA" w:rsidRPr="00567576" w:rsidRDefault="00FC3CBA" w:rsidP="00130390">
            <w:pPr>
              <w:pStyle w:val="TableParagraph"/>
              <w:rPr>
                <w:rFonts w:ascii="Arial" w:hAnsi="Arial" w:cs="Arial"/>
              </w:rPr>
            </w:pPr>
          </w:p>
        </w:tc>
      </w:tr>
      <w:tr w:rsidR="00FC3CBA" w:rsidRPr="00567576" w14:paraId="2F896AAC" w14:textId="77777777" w:rsidTr="00130390">
        <w:trPr>
          <w:trHeight w:val="669"/>
        </w:trPr>
        <w:tc>
          <w:tcPr>
            <w:tcW w:w="3195" w:type="dxa"/>
          </w:tcPr>
          <w:p w14:paraId="04D84D6C" w14:textId="77777777" w:rsidR="00FC3CBA" w:rsidRPr="00567576" w:rsidRDefault="00FC3CBA" w:rsidP="00130390">
            <w:pPr>
              <w:pStyle w:val="TableParagraph"/>
              <w:spacing w:before="97"/>
              <w:ind w:left="100"/>
              <w:rPr>
                <w:rFonts w:ascii="Arial" w:hAnsi="Arial" w:cs="Arial"/>
              </w:rPr>
            </w:pPr>
            <w:r w:rsidRPr="00567576">
              <w:rPr>
                <w:rFonts w:ascii="Arial" w:hAnsi="Arial" w:cs="Arial"/>
              </w:rPr>
              <w:t>Address</w:t>
            </w:r>
            <w:r w:rsidRPr="00567576">
              <w:rPr>
                <w:rFonts w:ascii="Arial" w:hAnsi="Arial" w:cs="Arial"/>
                <w:spacing w:val="-3"/>
              </w:rPr>
              <w:t xml:space="preserve"> </w:t>
            </w:r>
            <w:r w:rsidRPr="00567576">
              <w:rPr>
                <w:rFonts w:ascii="Arial" w:hAnsi="Arial" w:cs="Arial"/>
              </w:rPr>
              <w:t>(including</w:t>
            </w:r>
            <w:r w:rsidRPr="00567576">
              <w:rPr>
                <w:rFonts w:ascii="Arial" w:hAnsi="Arial" w:cs="Arial"/>
                <w:spacing w:val="-3"/>
              </w:rPr>
              <w:t xml:space="preserve"> </w:t>
            </w:r>
            <w:r w:rsidRPr="00567576">
              <w:rPr>
                <w:rFonts w:ascii="Arial" w:hAnsi="Arial" w:cs="Arial"/>
              </w:rPr>
              <w:t>postcode):</w:t>
            </w:r>
          </w:p>
        </w:tc>
        <w:tc>
          <w:tcPr>
            <w:tcW w:w="5807" w:type="dxa"/>
          </w:tcPr>
          <w:p w14:paraId="791ED976" w14:textId="77777777" w:rsidR="00FC3CBA" w:rsidRPr="00567576" w:rsidRDefault="00FC3CBA" w:rsidP="00130390">
            <w:pPr>
              <w:pStyle w:val="TableParagraph"/>
              <w:rPr>
                <w:rFonts w:ascii="Arial" w:hAnsi="Arial" w:cs="Arial"/>
              </w:rPr>
            </w:pPr>
          </w:p>
        </w:tc>
      </w:tr>
      <w:tr w:rsidR="00FC3CBA" w:rsidRPr="00567576" w14:paraId="07D2AB38" w14:textId="77777777" w:rsidTr="00130390">
        <w:trPr>
          <w:trHeight w:val="668"/>
        </w:trPr>
        <w:tc>
          <w:tcPr>
            <w:tcW w:w="3195" w:type="dxa"/>
          </w:tcPr>
          <w:p w14:paraId="45CE040D" w14:textId="77777777" w:rsidR="00FC3CBA" w:rsidRPr="00567576" w:rsidRDefault="00FC3CBA" w:rsidP="00130390">
            <w:pPr>
              <w:pStyle w:val="TableParagraph"/>
              <w:spacing w:before="97"/>
              <w:ind w:left="100"/>
              <w:rPr>
                <w:rFonts w:ascii="Arial" w:hAnsi="Arial" w:cs="Arial"/>
              </w:rPr>
            </w:pPr>
            <w:r w:rsidRPr="00567576">
              <w:rPr>
                <w:rFonts w:ascii="Arial" w:hAnsi="Arial" w:cs="Arial"/>
              </w:rPr>
              <w:t>Email</w:t>
            </w:r>
            <w:r w:rsidRPr="00567576">
              <w:rPr>
                <w:rFonts w:ascii="Arial" w:hAnsi="Arial" w:cs="Arial"/>
                <w:spacing w:val="-2"/>
              </w:rPr>
              <w:t xml:space="preserve"> </w:t>
            </w:r>
            <w:r w:rsidRPr="00567576">
              <w:rPr>
                <w:rFonts w:ascii="Arial" w:hAnsi="Arial" w:cs="Arial"/>
              </w:rPr>
              <w:t>address:</w:t>
            </w:r>
          </w:p>
        </w:tc>
        <w:tc>
          <w:tcPr>
            <w:tcW w:w="5807" w:type="dxa"/>
          </w:tcPr>
          <w:p w14:paraId="0B7E5013" w14:textId="77777777" w:rsidR="00FC3CBA" w:rsidRPr="00567576" w:rsidRDefault="00FC3CBA" w:rsidP="00130390">
            <w:pPr>
              <w:pStyle w:val="TableParagraph"/>
              <w:rPr>
                <w:rFonts w:ascii="Arial" w:hAnsi="Arial" w:cs="Arial"/>
              </w:rPr>
            </w:pPr>
          </w:p>
        </w:tc>
      </w:tr>
      <w:tr w:rsidR="00FC3CBA" w:rsidRPr="00567576" w14:paraId="046F19A5" w14:textId="77777777" w:rsidTr="00130390">
        <w:trPr>
          <w:trHeight w:val="668"/>
        </w:trPr>
        <w:tc>
          <w:tcPr>
            <w:tcW w:w="3195" w:type="dxa"/>
          </w:tcPr>
          <w:p w14:paraId="37FF2D4E" w14:textId="77777777" w:rsidR="00FC3CBA" w:rsidRPr="00567576" w:rsidRDefault="00FC3CBA" w:rsidP="00130390">
            <w:pPr>
              <w:pStyle w:val="TableParagraph"/>
              <w:spacing w:before="97"/>
              <w:ind w:left="100"/>
              <w:rPr>
                <w:rFonts w:ascii="Arial" w:hAnsi="Arial" w:cs="Arial"/>
              </w:rPr>
            </w:pPr>
            <w:r w:rsidRPr="00567576">
              <w:rPr>
                <w:rFonts w:ascii="Arial" w:hAnsi="Arial" w:cs="Arial"/>
              </w:rPr>
              <w:t>Telephone</w:t>
            </w:r>
            <w:r w:rsidRPr="00567576">
              <w:rPr>
                <w:rFonts w:ascii="Arial" w:hAnsi="Arial" w:cs="Arial"/>
                <w:spacing w:val="-2"/>
              </w:rPr>
              <w:t xml:space="preserve"> </w:t>
            </w:r>
            <w:r w:rsidRPr="00567576">
              <w:rPr>
                <w:rFonts w:ascii="Arial" w:hAnsi="Arial" w:cs="Arial"/>
              </w:rPr>
              <w:t>number:</w:t>
            </w:r>
          </w:p>
        </w:tc>
        <w:tc>
          <w:tcPr>
            <w:tcW w:w="5807" w:type="dxa"/>
          </w:tcPr>
          <w:p w14:paraId="5379D862" w14:textId="77777777" w:rsidR="00FC3CBA" w:rsidRPr="00567576" w:rsidRDefault="00FC3CBA" w:rsidP="00130390">
            <w:pPr>
              <w:pStyle w:val="TableParagraph"/>
              <w:rPr>
                <w:rFonts w:ascii="Arial" w:hAnsi="Arial" w:cs="Arial"/>
              </w:rPr>
            </w:pPr>
          </w:p>
        </w:tc>
      </w:tr>
      <w:tr w:rsidR="00FC3CBA" w:rsidRPr="00567576" w14:paraId="4AE4BC4D" w14:textId="77777777" w:rsidTr="00130390">
        <w:trPr>
          <w:trHeight w:val="975"/>
        </w:trPr>
        <w:tc>
          <w:tcPr>
            <w:tcW w:w="3195" w:type="dxa"/>
          </w:tcPr>
          <w:p w14:paraId="353793F4" w14:textId="3A836A3D" w:rsidR="00FC3CBA" w:rsidRPr="00567576" w:rsidRDefault="00FC3CBA" w:rsidP="00130390">
            <w:pPr>
              <w:pStyle w:val="TableParagraph"/>
              <w:spacing w:before="97" w:line="273" w:lineRule="auto"/>
              <w:ind w:left="100" w:right="68"/>
              <w:rPr>
                <w:rFonts w:ascii="Arial" w:hAnsi="Arial" w:cs="Arial"/>
              </w:rPr>
            </w:pPr>
            <w:r w:rsidRPr="00567576">
              <w:rPr>
                <w:rFonts w:ascii="Arial" w:hAnsi="Arial" w:cs="Arial"/>
              </w:rPr>
              <w:t>Are</w:t>
            </w:r>
            <w:r w:rsidRPr="00567576">
              <w:rPr>
                <w:rFonts w:ascii="Arial" w:hAnsi="Arial" w:cs="Arial"/>
                <w:spacing w:val="-11"/>
              </w:rPr>
              <w:t xml:space="preserve"> </w:t>
            </w:r>
            <w:r w:rsidRPr="00567576">
              <w:rPr>
                <w:rFonts w:ascii="Arial" w:hAnsi="Arial" w:cs="Arial"/>
              </w:rPr>
              <w:t>you</w:t>
            </w:r>
            <w:r w:rsidRPr="00567576">
              <w:rPr>
                <w:rFonts w:ascii="Arial" w:hAnsi="Arial" w:cs="Arial"/>
                <w:spacing w:val="-11"/>
              </w:rPr>
              <w:t xml:space="preserve"> </w:t>
            </w:r>
            <w:r w:rsidRPr="00567576">
              <w:rPr>
                <w:rFonts w:ascii="Arial" w:hAnsi="Arial" w:cs="Arial"/>
              </w:rPr>
              <w:t>a</w:t>
            </w:r>
            <w:r w:rsidRPr="00567576">
              <w:rPr>
                <w:rFonts w:ascii="Arial" w:hAnsi="Arial" w:cs="Arial"/>
                <w:spacing w:val="-11"/>
              </w:rPr>
              <w:t xml:space="preserve"> </w:t>
            </w:r>
            <w:r w:rsidR="00103535" w:rsidRPr="00567576">
              <w:rPr>
                <w:rFonts w:ascii="Arial" w:hAnsi="Arial" w:cs="Arial"/>
              </w:rPr>
              <w:t>licensed</w:t>
            </w:r>
            <w:r w:rsidRPr="00567576">
              <w:rPr>
                <w:rFonts w:ascii="Arial" w:hAnsi="Arial" w:cs="Arial"/>
                <w:spacing w:val="-12"/>
              </w:rPr>
              <w:t xml:space="preserve"> </w:t>
            </w:r>
            <w:r w:rsidRPr="00567576">
              <w:rPr>
                <w:rFonts w:ascii="Arial" w:hAnsi="Arial" w:cs="Arial"/>
              </w:rPr>
              <w:t>Telecoms</w:t>
            </w:r>
            <w:r w:rsidRPr="00567576">
              <w:rPr>
                <w:rFonts w:ascii="Arial" w:hAnsi="Arial" w:cs="Arial"/>
                <w:spacing w:val="-10"/>
              </w:rPr>
              <w:t xml:space="preserve"> </w:t>
            </w:r>
            <w:r w:rsidRPr="00567576">
              <w:rPr>
                <w:rFonts w:ascii="Arial" w:hAnsi="Arial" w:cs="Arial"/>
              </w:rPr>
              <w:t>Code</w:t>
            </w:r>
            <w:r w:rsidRPr="00567576">
              <w:rPr>
                <w:rFonts w:ascii="Arial" w:hAnsi="Arial" w:cs="Arial"/>
                <w:spacing w:val="-47"/>
              </w:rPr>
              <w:t xml:space="preserve"> </w:t>
            </w:r>
            <w:r w:rsidRPr="00567576">
              <w:rPr>
                <w:rFonts w:ascii="Arial" w:hAnsi="Arial" w:cs="Arial"/>
              </w:rPr>
              <w:t>Operator?</w:t>
            </w:r>
          </w:p>
        </w:tc>
        <w:tc>
          <w:tcPr>
            <w:tcW w:w="5807" w:type="dxa"/>
          </w:tcPr>
          <w:p w14:paraId="3033B648" w14:textId="77777777" w:rsidR="00FC3CBA" w:rsidRPr="00567576" w:rsidRDefault="00FC3CBA" w:rsidP="00130390">
            <w:pPr>
              <w:pStyle w:val="TableParagraph"/>
              <w:rPr>
                <w:rFonts w:ascii="Arial" w:hAnsi="Arial" w:cs="Arial"/>
              </w:rPr>
            </w:pPr>
          </w:p>
        </w:tc>
      </w:tr>
      <w:tr w:rsidR="00FC3CBA" w:rsidRPr="00567576" w14:paraId="62B96E2B" w14:textId="77777777" w:rsidTr="00130390">
        <w:trPr>
          <w:trHeight w:val="1598"/>
        </w:trPr>
        <w:tc>
          <w:tcPr>
            <w:tcW w:w="3195" w:type="dxa"/>
          </w:tcPr>
          <w:p w14:paraId="4418AF23" w14:textId="77777777" w:rsidR="00FC3CBA" w:rsidRPr="00567576" w:rsidRDefault="00FC3CBA" w:rsidP="00130390">
            <w:pPr>
              <w:pStyle w:val="TableParagraph"/>
              <w:spacing w:before="97" w:line="276" w:lineRule="auto"/>
              <w:ind w:left="100" w:right="75"/>
              <w:jc w:val="both"/>
              <w:rPr>
                <w:rFonts w:ascii="Arial" w:hAnsi="Arial" w:cs="Arial"/>
              </w:rPr>
            </w:pPr>
            <w:r w:rsidRPr="00567576">
              <w:rPr>
                <w:rFonts w:ascii="Arial" w:hAnsi="Arial" w:cs="Arial"/>
              </w:rPr>
              <w:t>Do</w:t>
            </w:r>
            <w:r w:rsidRPr="00567576">
              <w:rPr>
                <w:rFonts w:ascii="Arial" w:hAnsi="Arial" w:cs="Arial"/>
                <w:spacing w:val="1"/>
              </w:rPr>
              <w:t xml:space="preserve"> </w:t>
            </w:r>
            <w:r w:rsidRPr="00567576">
              <w:rPr>
                <w:rFonts w:ascii="Arial" w:hAnsi="Arial" w:cs="Arial"/>
              </w:rPr>
              <w:t>you</w:t>
            </w:r>
            <w:r w:rsidRPr="00567576">
              <w:rPr>
                <w:rFonts w:ascii="Arial" w:hAnsi="Arial" w:cs="Arial"/>
                <w:spacing w:val="1"/>
              </w:rPr>
              <w:t xml:space="preserve"> </w:t>
            </w:r>
            <w:r w:rsidRPr="00567576">
              <w:rPr>
                <w:rFonts w:ascii="Arial" w:hAnsi="Arial" w:cs="Arial"/>
              </w:rPr>
              <w:t>have</w:t>
            </w:r>
            <w:r w:rsidRPr="00567576">
              <w:rPr>
                <w:rFonts w:ascii="Arial" w:hAnsi="Arial" w:cs="Arial"/>
                <w:spacing w:val="1"/>
              </w:rPr>
              <w:t xml:space="preserve"> </w:t>
            </w:r>
            <w:r w:rsidRPr="00567576">
              <w:rPr>
                <w:rFonts w:ascii="Arial" w:hAnsi="Arial" w:cs="Arial"/>
              </w:rPr>
              <w:t>an</w:t>
            </w:r>
            <w:r w:rsidRPr="00567576">
              <w:rPr>
                <w:rFonts w:ascii="Arial" w:hAnsi="Arial" w:cs="Arial"/>
                <w:spacing w:val="1"/>
              </w:rPr>
              <w:t xml:space="preserve"> </w:t>
            </w:r>
            <w:r w:rsidRPr="00567576">
              <w:rPr>
                <w:rFonts w:ascii="Arial" w:hAnsi="Arial" w:cs="Arial"/>
              </w:rPr>
              <w:t>existing</w:t>
            </w:r>
            <w:r w:rsidRPr="00567576">
              <w:rPr>
                <w:rFonts w:ascii="Arial" w:hAnsi="Arial" w:cs="Arial"/>
                <w:spacing w:val="1"/>
              </w:rPr>
              <w:t xml:space="preserve"> </w:t>
            </w:r>
            <w:r w:rsidRPr="00567576">
              <w:rPr>
                <w:rFonts w:ascii="Arial" w:hAnsi="Arial" w:cs="Arial"/>
              </w:rPr>
              <w:t>agreement</w:t>
            </w:r>
            <w:r w:rsidRPr="00567576">
              <w:rPr>
                <w:rFonts w:ascii="Arial" w:hAnsi="Arial" w:cs="Arial"/>
                <w:spacing w:val="1"/>
              </w:rPr>
              <w:t xml:space="preserve"> </w:t>
            </w:r>
            <w:r w:rsidRPr="00567576">
              <w:rPr>
                <w:rFonts w:ascii="Arial" w:hAnsi="Arial" w:cs="Arial"/>
              </w:rPr>
              <w:t>with</w:t>
            </w:r>
            <w:r w:rsidRPr="00567576">
              <w:rPr>
                <w:rFonts w:ascii="Arial" w:hAnsi="Arial" w:cs="Arial"/>
                <w:spacing w:val="1"/>
              </w:rPr>
              <w:t xml:space="preserve"> </w:t>
            </w:r>
            <w:r w:rsidRPr="00567576">
              <w:rPr>
                <w:rFonts w:ascii="Arial" w:hAnsi="Arial" w:cs="Arial"/>
              </w:rPr>
              <w:t>a</w:t>
            </w:r>
            <w:r w:rsidRPr="00567576">
              <w:rPr>
                <w:rFonts w:ascii="Arial" w:hAnsi="Arial" w:cs="Arial"/>
                <w:spacing w:val="1"/>
              </w:rPr>
              <w:t xml:space="preserve"> </w:t>
            </w:r>
            <w:r w:rsidRPr="00567576">
              <w:rPr>
                <w:rFonts w:ascii="Arial" w:hAnsi="Arial" w:cs="Arial"/>
              </w:rPr>
              <w:t>network</w:t>
            </w:r>
            <w:r w:rsidRPr="00567576">
              <w:rPr>
                <w:rFonts w:ascii="Arial" w:hAnsi="Arial" w:cs="Arial"/>
                <w:spacing w:val="-47"/>
              </w:rPr>
              <w:t xml:space="preserve"> </w:t>
            </w:r>
            <w:r w:rsidRPr="00567576">
              <w:rPr>
                <w:rFonts w:ascii="Arial" w:hAnsi="Arial" w:cs="Arial"/>
              </w:rPr>
              <w:t>provider?</w:t>
            </w:r>
            <w:r w:rsidRPr="00567576">
              <w:rPr>
                <w:rFonts w:ascii="Arial" w:hAnsi="Arial" w:cs="Arial"/>
                <w:spacing w:val="1"/>
              </w:rPr>
              <w:t xml:space="preserve"> </w:t>
            </w:r>
            <w:r w:rsidRPr="00567576">
              <w:rPr>
                <w:rFonts w:ascii="Arial" w:hAnsi="Arial" w:cs="Arial"/>
              </w:rPr>
              <w:t>(If</w:t>
            </w:r>
            <w:r w:rsidRPr="00567576">
              <w:rPr>
                <w:rFonts w:ascii="Arial" w:hAnsi="Arial" w:cs="Arial"/>
                <w:spacing w:val="1"/>
              </w:rPr>
              <w:t xml:space="preserve"> </w:t>
            </w:r>
            <w:r w:rsidRPr="00567576">
              <w:rPr>
                <w:rFonts w:ascii="Arial" w:hAnsi="Arial" w:cs="Arial"/>
              </w:rPr>
              <w:t>yes,</w:t>
            </w:r>
            <w:r w:rsidRPr="00567576">
              <w:rPr>
                <w:rFonts w:ascii="Arial" w:hAnsi="Arial" w:cs="Arial"/>
                <w:spacing w:val="1"/>
              </w:rPr>
              <w:t xml:space="preserve"> </w:t>
            </w:r>
            <w:r w:rsidRPr="00567576">
              <w:rPr>
                <w:rFonts w:ascii="Arial" w:hAnsi="Arial" w:cs="Arial"/>
              </w:rPr>
              <w:t>please</w:t>
            </w:r>
            <w:r w:rsidRPr="00567576">
              <w:rPr>
                <w:rFonts w:ascii="Arial" w:hAnsi="Arial" w:cs="Arial"/>
                <w:spacing w:val="1"/>
              </w:rPr>
              <w:t xml:space="preserve"> </w:t>
            </w:r>
            <w:r w:rsidRPr="00567576">
              <w:rPr>
                <w:rFonts w:ascii="Arial" w:hAnsi="Arial" w:cs="Arial"/>
              </w:rPr>
              <w:t>state</w:t>
            </w:r>
            <w:r w:rsidRPr="00567576">
              <w:rPr>
                <w:rFonts w:ascii="Arial" w:hAnsi="Arial" w:cs="Arial"/>
                <w:spacing w:val="1"/>
              </w:rPr>
              <w:t xml:space="preserve"> </w:t>
            </w:r>
            <w:r w:rsidRPr="00567576">
              <w:rPr>
                <w:rFonts w:ascii="Arial" w:hAnsi="Arial" w:cs="Arial"/>
              </w:rPr>
              <w:t>which</w:t>
            </w:r>
            <w:r w:rsidRPr="00567576">
              <w:rPr>
                <w:rFonts w:ascii="Arial" w:hAnsi="Arial" w:cs="Arial"/>
                <w:spacing w:val="-1"/>
              </w:rPr>
              <w:t xml:space="preserve"> </w:t>
            </w:r>
            <w:r w:rsidRPr="00567576">
              <w:rPr>
                <w:rFonts w:ascii="Arial" w:hAnsi="Arial" w:cs="Arial"/>
              </w:rPr>
              <w:t>one)</w:t>
            </w:r>
          </w:p>
        </w:tc>
        <w:tc>
          <w:tcPr>
            <w:tcW w:w="5807" w:type="dxa"/>
          </w:tcPr>
          <w:p w14:paraId="0203B167" w14:textId="77777777" w:rsidR="00FC3CBA" w:rsidRPr="00567576" w:rsidRDefault="00FC3CBA" w:rsidP="00130390">
            <w:pPr>
              <w:pStyle w:val="TableParagraph"/>
              <w:rPr>
                <w:rFonts w:ascii="Arial" w:hAnsi="Arial" w:cs="Arial"/>
              </w:rPr>
            </w:pPr>
          </w:p>
        </w:tc>
      </w:tr>
    </w:tbl>
    <w:p w14:paraId="7EC458D6" w14:textId="77777777" w:rsidR="00FC3CBA" w:rsidRPr="00567576" w:rsidRDefault="00FC3CBA" w:rsidP="00FC3CBA">
      <w:pPr>
        <w:rPr>
          <w:rFonts w:ascii="Arial" w:hAnsi="Arial" w:cs="Arial"/>
        </w:rPr>
        <w:sectPr w:rsidR="00FC3CBA" w:rsidRPr="00567576">
          <w:pgSz w:w="11910" w:h="16840"/>
          <w:pgMar w:top="1400" w:right="900" w:bottom="1160" w:left="740" w:header="0" w:footer="946" w:gutter="0"/>
          <w:cols w:space="720"/>
        </w:sectPr>
      </w:pPr>
    </w:p>
    <w:p w14:paraId="4D910C31" w14:textId="77777777" w:rsidR="00FC3CBA" w:rsidRPr="00567576" w:rsidRDefault="00FC3CBA" w:rsidP="00FC3CBA">
      <w:pPr>
        <w:pStyle w:val="Heading4"/>
        <w:spacing w:before="39"/>
        <w:rPr>
          <w:rFonts w:ascii="Arial" w:hAnsi="Arial" w:cs="Arial"/>
        </w:rPr>
      </w:pPr>
      <w:r w:rsidRPr="00567576">
        <w:rPr>
          <w:rFonts w:ascii="Arial" w:hAnsi="Arial" w:cs="Arial"/>
        </w:rPr>
        <w:lastRenderedPageBreak/>
        <w:t>Part</w:t>
      </w:r>
      <w:r w:rsidRPr="00567576">
        <w:rPr>
          <w:rFonts w:ascii="Arial" w:hAnsi="Arial" w:cs="Arial"/>
          <w:spacing w:val="-2"/>
        </w:rPr>
        <w:t xml:space="preserve"> </w:t>
      </w:r>
      <w:r w:rsidRPr="00567576">
        <w:rPr>
          <w:rFonts w:ascii="Arial" w:hAnsi="Arial" w:cs="Arial"/>
        </w:rPr>
        <w:t>2:</w:t>
      </w:r>
      <w:r w:rsidRPr="00567576">
        <w:rPr>
          <w:rFonts w:ascii="Arial" w:hAnsi="Arial" w:cs="Arial"/>
          <w:spacing w:val="-2"/>
        </w:rPr>
        <w:t xml:space="preserve"> </w:t>
      </w:r>
      <w:r w:rsidRPr="00567576">
        <w:rPr>
          <w:rFonts w:ascii="Arial" w:hAnsi="Arial" w:cs="Arial"/>
        </w:rPr>
        <w:t>Site</w:t>
      </w:r>
      <w:r w:rsidRPr="00567576">
        <w:rPr>
          <w:rFonts w:ascii="Arial" w:hAnsi="Arial" w:cs="Arial"/>
          <w:spacing w:val="-1"/>
        </w:rPr>
        <w:t xml:space="preserve"> </w:t>
      </w:r>
      <w:r w:rsidRPr="00567576">
        <w:rPr>
          <w:rFonts w:ascii="Arial" w:hAnsi="Arial" w:cs="Arial"/>
        </w:rPr>
        <w:t>or</w:t>
      </w:r>
      <w:r w:rsidRPr="00567576">
        <w:rPr>
          <w:rFonts w:ascii="Arial" w:hAnsi="Arial" w:cs="Arial"/>
          <w:spacing w:val="-3"/>
        </w:rPr>
        <w:t xml:space="preserve"> </w:t>
      </w:r>
      <w:r w:rsidRPr="00567576">
        <w:rPr>
          <w:rFonts w:ascii="Arial" w:hAnsi="Arial" w:cs="Arial"/>
        </w:rPr>
        <w:t>Geographical</w:t>
      </w:r>
      <w:r w:rsidRPr="00567576">
        <w:rPr>
          <w:rFonts w:ascii="Arial" w:hAnsi="Arial" w:cs="Arial"/>
          <w:spacing w:val="-1"/>
        </w:rPr>
        <w:t xml:space="preserve"> </w:t>
      </w:r>
      <w:r w:rsidRPr="00567576">
        <w:rPr>
          <w:rFonts w:ascii="Arial" w:hAnsi="Arial" w:cs="Arial"/>
        </w:rPr>
        <w:t>areas of</w:t>
      </w:r>
      <w:r w:rsidRPr="00567576">
        <w:rPr>
          <w:rFonts w:ascii="Arial" w:hAnsi="Arial" w:cs="Arial"/>
          <w:spacing w:val="-3"/>
        </w:rPr>
        <w:t xml:space="preserve"> </w:t>
      </w:r>
      <w:r w:rsidRPr="00567576">
        <w:rPr>
          <w:rFonts w:ascii="Arial" w:hAnsi="Arial" w:cs="Arial"/>
        </w:rPr>
        <w:t>interest</w:t>
      </w:r>
    </w:p>
    <w:p w14:paraId="508D96C8" w14:textId="77777777" w:rsidR="00FC3CBA" w:rsidRPr="00567576" w:rsidRDefault="00FC3CBA" w:rsidP="00FC3CBA">
      <w:pPr>
        <w:pStyle w:val="BodyText"/>
        <w:spacing w:before="4"/>
        <w:rPr>
          <w:rFonts w:ascii="Arial" w:hAnsi="Arial" w:cs="Arial"/>
          <w:b/>
          <w:sz w:val="16"/>
        </w:rPr>
      </w:pPr>
    </w:p>
    <w:p w14:paraId="62DE4E78" w14:textId="77777777" w:rsidR="00FC3CBA" w:rsidRPr="00567576" w:rsidRDefault="00FC3CBA" w:rsidP="00FC3CBA">
      <w:pPr>
        <w:pStyle w:val="BodyText"/>
        <w:spacing w:line="276" w:lineRule="auto"/>
        <w:ind w:left="700" w:right="532"/>
        <w:jc w:val="both"/>
        <w:rPr>
          <w:rFonts w:ascii="Arial" w:hAnsi="Arial" w:cs="Arial"/>
        </w:rPr>
      </w:pPr>
      <w:r w:rsidRPr="00567576">
        <w:rPr>
          <w:rFonts w:ascii="Arial" w:hAnsi="Arial" w:cs="Arial"/>
        </w:rPr>
        <w:t>The council are looking to provide 4g / 5g small cell coverage across the borough via the existing</w:t>
      </w:r>
      <w:r w:rsidRPr="00567576">
        <w:rPr>
          <w:rFonts w:ascii="Arial" w:hAnsi="Arial" w:cs="Arial"/>
          <w:spacing w:val="1"/>
        </w:rPr>
        <w:t xml:space="preserve"> </w:t>
      </w:r>
      <w:r w:rsidRPr="00567576">
        <w:rPr>
          <w:rFonts w:ascii="Arial" w:hAnsi="Arial" w:cs="Arial"/>
        </w:rPr>
        <w:t>lamppost infrastructure, please list the areas you are interested in developing. You can attach a</w:t>
      </w:r>
      <w:r w:rsidRPr="00567576">
        <w:rPr>
          <w:rFonts w:ascii="Arial" w:hAnsi="Arial" w:cs="Arial"/>
          <w:spacing w:val="1"/>
        </w:rPr>
        <w:t xml:space="preserve"> </w:t>
      </w:r>
      <w:r w:rsidRPr="00567576">
        <w:rPr>
          <w:rFonts w:ascii="Arial" w:hAnsi="Arial" w:cs="Arial"/>
        </w:rPr>
        <w:t>separate</w:t>
      </w:r>
      <w:r w:rsidRPr="00567576">
        <w:rPr>
          <w:rFonts w:ascii="Arial" w:hAnsi="Arial" w:cs="Arial"/>
          <w:spacing w:val="-3"/>
        </w:rPr>
        <w:t xml:space="preserve"> </w:t>
      </w:r>
      <w:r w:rsidRPr="00567576">
        <w:rPr>
          <w:rFonts w:ascii="Arial" w:hAnsi="Arial" w:cs="Arial"/>
        </w:rPr>
        <w:t>file if preferred</w:t>
      </w:r>
    </w:p>
    <w:p w14:paraId="05754D4E" w14:textId="502BD488" w:rsidR="00FC3CBA" w:rsidRPr="00567576" w:rsidRDefault="00340730" w:rsidP="00FC3CBA">
      <w:pPr>
        <w:pStyle w:val="BodyText"/>
        <w:spacing w:before="2"/>
        <w:rPr>
          <w:rFonts w:ascii="Arial" w:hAnsi="Arial" w:cs="Arial"/>
          <w:sz w:val="10"/>
        </w:rPr>
      </w:pPr>
      <w:r w:rsidRPr="00567576">
        <w:rPr>
          <w:rFonts w:ascii="Arial" w:hAnsi="Arial" w:cs="Arial"/>
          <w:noProof/>
          <w:sz w:val="10"/>
          <w:lang w:val="en-GB" w:eastAsia="en-GB"/>
        </w:rPr>
        <w:drawing>
          <wp:inline distT="0" distB="0" distL="0" distR="0" wp14:anchorId="64529457" wp14:editId="779E808D">
            <wp:extent cx="5695950" cy="80597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wisham Wards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5950" cy="8059777"/>
                    </a:xfrm>
                    <a:prstGeom prst="rect">
                      <a:avLst/>
                    </a:prstGeom>
                  </pic:spPr>
                </pic:pic>
              </a:graphicData>
            </a:graphic>
          </wp:inline>
        </w:drawing>
      </w:r>
    </w:p>
    <w:p w14:paraId="6AB8DB1E" w14:textId="0FFAAF6C" w:rsidR="00340730" w:rsidRPr="00567576" w:rsidRDefault="00340730" w:rsidP="00FC3CBA">
      <w:pPr>
        <w:pStyle w:val="BodyText"/>
        <w:spacing w:before="160" w:line="259" w:lineRule="auto"/>
        <w:ind w:left="700" w:right="534"/>
        <w:jc w:val="both"/>
        <w:rPr>
          <w:rFonts w:ascii="Arial" w:hAnsi="Arial" w:cs="Arial"/>
          <w:b/>
          <w:spacing w:val="-9"/>
        </w:rPr>
      </w:pPr>
      <w:proofErr w:type="spellStart"/>
      <w:r w:rsidRPr="00567576">
        <w:rPr>
          <w:rFonts w:ascii="Arial" w:hAnsi="Arial" w:cs="Arial"/>
          <w:b/>
        </w:rPr>
        <w:lastRenderedPageBreak/>
        <w:t>Lewisham</w:t>
      </w:r>
      <w:proofErr w:type="spellEnd"/>
      <w:r w:rsidRPr="00567576">
        <w:rPr>
          <w:rFonts w:ascii="Arial" w:hAnsi="Arial" w:cs="Arial"/>
          <w:b/>
          <w:spacing w:val="-10"/>
        </w:rPr>
        <w:t xml:space="preserve"> </w:t>
      </w:r>
      <w:r w:rsidR="00FC3CBA" w:rsidRPr="00567576">
        <w:rPr>
          <w:rFonts w:ascii="Arial" w:hAnsi="Arial" w:cs="Arial"/>
          <w:b/>
        </w:rPr>
        <w:t>wards:</w:t>
      </w:r>
      <w:r w:rsidR="00FC3CBA" w:rsidRPr="00567576">
        <w:rPr>
          <w:rFonts w:ascii="Arial" w:hAnsi="Arial" w:cs="Arial"/>
          <w:b/>
          <w:spacing w:val="-9"/>
        </w:rPr>
        <w:t xml:space="preserve"> </w:t>
      </w:r>
      <w:r w:rsidRPr="00567576">
        <w:rPr>
          <w:rFonts w:ascii="Arial" w:hAnsi="Arial" w:cs="Arial"/>
          <w:b/>
          <w:spacing w:val="-9"/>
        </w:rPr>
        <w:t xml:space="preserve">Bellingham, </w:t>
      </w:r>
      <w:proofErr w:type="spellStart"/>
      <w:r w:rsidRPr="00567576">
        <w:rPr>
          <w:rFonts w:ascii="Arial" w:hAnsi="Arial" w:cs="Arial"/>
          <w:b/>
          <w:spacing w:val="-9"/>
        </w:rPr>
        <w:t>Blackheath</w:t>
      </w:r>
      <w:proofErr w:type="spellEnd"/>
      <w:r w:rsidRPr="00567576">
        <w:rPr>
          <w:rFonts w:ascii="Arial" w:hAnsi="Arial" w:cs="Arial"/>
          <w:b/>
          <w:spacing w:val="-9"/>
        </w:rPr>
        <w:t xml:space="preserve">, Brockley, Catford South, Crofton Park, Downham, Evelyn, Forest Hill, Grove Park, </w:t>
      </w:r>
      <w:proofErr w:type="spellStart"/>
      <w:r w:rsidRPr="00567576">
        <w:rPr>
          <w:rFonts w:ascii="Arial" w:hAnsi="Arial" w:cs="Arial"/>
          <w:b/>
          <w:spacing w:val="-9"/>
        </w:rPr>
        <w:t>Ladywell</w:t>
      </w:r>
      <w:proofErr w:type="spellEnd"/>
      <w:r w:rsidRPr="00567576">
        <w:rPr>
          <w:rFonts w:ascii="Arial" w:hAnsi="Arial" w:cs="Arial"/>
          <w:b/>
          <w:spacing w:val="-9"/>
        </w:rPr>
        <w:t xml:space="preserve">, Lee Green, </w:t>
      </w:r>
      <w:proofErr w:type="spellStart"/>
      <w:r w:rsidRPr="00567576">
        <w:rPr>
          <w:rFonts w:ascii="Arial" w:hAnsi="Arial" w:cs="Arial"/>
          <w:b/>
          <w:spacing w:val="-9"/>
        </w:rPr>
        <w:t>Lewisham</w:t>
      </w:r>
      <w:proofErr w:type="spellEnd"/>
      <w:r w:rsidRPr="00567576">
        <w:rPr>
          <w:rFonts w:ascii="Arial" w:hAnsi="Arial" w:cs="Arial"/>
          <w:b/>
          <w:spacing w:val="-9"/>
        </w:rPr>
        <w:t xml:space="preserve"> Central, New Cross, Perry Vale, </w:t>
      </w:r>
      <w:proofErr w:type="spellStart"/>
      <w:r w:rsidRPr="00567576">
        <w:rPr>
          <w:rFonts w:ascii="Arial" w:hAnsi="Arial" w:cs="Arial"/>
          <w:b/>
          <w:spacing w:val="-9"/>
        </w:rPr>
        <w:t>Rushey</w:t>
      </w:r>
      <w:proofErr w:type="spellEnd"/>
      <w:r w:rsidRPr="00567576">
        <w:rPr>
          <w:rFonts w:ascii="Arial" w:hAnsi="Arial" w:cs="Arial"/>
          <w:b/>
          <w:spacing w:val="-9"/>
        </w:rPr>
        <w:t xml:space="preserve"> Green, Sydenham, Telegraph Hill, Whitefoot</w:t>
      </w:r>
    </w:p>
    <w:p w14:paraId="751F7D0F" w14:textId="03711DF2" w:rsidR="00BA1E38" w:rsidRPr="00567576" w:rsidRDefault="00BA1E38" w:rsidP="00BA1E38">
      <w:pPr>
        <w:pStyle w:val="Heading4"/>
        <w:spacing w:before="158"/>
        <w:rPr>
          <w:rFonts w:ascii="Arial" w:hAnsi="Arial" w:cs="Arial"/>
        </w:rPr>
      </w:pPr>
      <w:r w:rsidRPr="00567576">
        <w:rPr>
          <w:rFonts w:ascii="Arial" w:hAnsi="Arial" w:cs="Arial"/>
        </w:rPr>
        <w:t>Post</w:t>
      </w:r>
      <w:r w:rsidRPr="00567576">
        <w:rPr>
          <w:rFonts w:ascii="Arial" w:hAnsi="Arial" w:cs="Arial"/>
          <w:spacing w:val="-1"/>
        </w:rPr>
        <w:t xml:space="preserve"> </w:t>
      </w:r>
      <w:r w:rsidRPr="00567576">
        <w:rPr>
          <w:rFonts w:ascii="Arial" w:hAnsi="Arial" w:cs="Arial"/>
        </w:rPr>
        <w:t>codes</w:t>
      </w:r>
      <w:r w:rsidRPr="00567576">
        <w:rPr>
          <w:rFonts w:ascii="Arial" w:hAnsi="Arial" w:cs="Arial"/>
          <w:spacing w:val="-3"/>
        </w:rPr>
        <w:t xml:space="preserve"> </w:t>
      </w:r>
      <w:r w:rsidRPr="00567576">
        <w:rPr>
          <w:rFonts w:ascii="Arial" w:hAnsi="Arial" w:cs="Arial"/>
        </w:rPr>
        <w:t>within</w:t>
      </w:r>
      <w:r w:rsidRPr="00567576">
        <w:rPr>
          <w:rFonts w:ascii="Arial" w:hAnsi="Arial" w:cs="Arial"/>
          <w:spacing w:val="-4"/>
        </w:rPr>
        <w:t xml:space="preserve"> </w:t>
      </w:r>
      <w:r w:rsidRPr="00567576">
        <w:rPr>
          <w:rFonts w:ascii="Arial" w:hAnsi="Arial" w:cs="Arial"/>
        </w:rPr>
        <w:t>the</w:t>
      </w:r>
      <w:r w:rsidRPr="00567576">
        <w:rPr>
          <w:rFonts w:ascii="Arial" w:hAnsi="Arial" w:cs="Arial"/>
          <w:spacing w:val="-2"/>
        </w:rPr>
        <w:t xml:space="preserve"> </w:t>
      </w:r>
      <w:r w:rsidRPr="00567576">
        <w:rPr>
          <w:rFonts w:ascii="Arial" w:hAnsi="Arial" w:cs="Arial"/>
        </w:rPr>
        <w:t xml:space="preserve">borough (some shared with Bromley, </w:t>
      </w:r>
      <w:proofErr w:type="gramStart"/>
      <w:r w:rsidRPr="00567576">
        <w:rPr>
          <w:rFonts w:ascii="Arial" w:hAnsi="Arial" w:cs="Arial"/>
        </w:rPr>
        <w:t>Greenwich</w:t>
      </w:r>
      <w:proofErr w:type="gramEnd"/>
      <w:r w:rsidRPr="00567576">
        <w:rPr>
          <w:rFonts w:ascii="Arial" w:hAnsi="Arial" w:cs="Arial"/>
        </w:rPr>
        <w:t xml:space="preserve"> and Southwark):</w:t>
      </w:r>
    </w:p>
    <w:p w14:paraId="5ACE3C81" w14:textId="1E934303" w:rsidR="00A06E47" w:rsidRDefault="00BA1E38" w:rsidP="00A06E47">
      <w:pPr>
        <w:pStyle w:val="BodyText"/>
        <w:spacing w:before="183"/>
        <w:ind w:left="750"/>
        <w:jc w:val="both"/>
        <w:rPr>
          <w:rFonts w:ascii="Arial" w:hAnsi="Arial" w:cs="Arial"/>
        </w:rPr>
      </w:pPr>
      <w:r w:rsidRPr="00567576">
        <w:rPr>
          <w:rFonts w:ascii="Arial" w:hAnsi="Arial" w:cs="Arial"/>
        </w:rPr>
        <w:t>SE9, SE3, SE4, SE6, SE10, SE14, SE26, SE13, SE12, SE8, SE23, SE15, SE16, BR1</w:t>
      </w:r>
    </w:p>
    <w:p w14:paraId="3AB09008" w14:textId="77777777" w:rsidR="007715D1" w:rsidRDefault="007715D1" w:rsidP="007715D1">
      <w:pPr>
        <w:pStyle w:val="BodyText"/>
        <w:spacing w:before="183"/>
        <w:ind w:firstLine="720"/>
        <w:jc w:val="both"/>
        <w:rPr>
          <w:rFonts w:ascii="Arial" w:hAnsi="Arial" w:cs="Arial"/>
        </w:rPr>
      </w:pPr>
    </w:p>
    <w:p w14:paraId="1B67410C" w14:textId="5B2522B0" w:rsidR="00A06E47" w:rsidRPr="007715D1" w:rsidRDefault="007715D1" w:rsidP="007715D1">
      <w:pPr>
        <w:pStyle w:val="BodyText"/>
        <w:spacing w:before="183"/>
        <w:ind w:firstLine="720"/>
        <w:jc w:val="both"/>
        <w:rPr>
          <w:rFonts w:ascii="Arial" w:hAnsi="Arial" w:cs="Arial"/>
          <w:b/>
        </w:rPr>
      </w:pPr>
      <w:r>
        <w:rPr>
          <w:rFonts w:ascii="Arial" w:hAnsi="Arial" w:cs="Arial"/>
          <w:b/>
        </w:rPr>
        <w:t>S</w:t>
      </w:r>
      <w:r w:rsidR="00A06E47" w:rsidRPr="007715D1">
        <w:rPr>
          <w:rFonts w:ascii="Arial" w:hAnsi="Arial" w:cs="Arial"/>
          <w:b/>
        </w:rPr>
        <w:t>mall cell 4G/5G</w:t>
      </w:r>
      <w:r>
        <w:rPr>
          <w:rFonts w:ascii="Arial" w:hAnsi="Arial" w:cs="Arial"/>
          <w:b/>
        </w:rPr>
        <w:t xml:space="preserve"> priority areas for </w:t>
      </w:r>
      <w:proofErr w:type="spellStart"/>
      <w:r>
        <w:rPr>
          <w:rFonts w:ascii="Arial" w:hAnsi="Arial" w:cs="Arial"/>
          <w:b/>
        </w:rPr>
        <w:t>Lewisham</w:t>
      </w:r>
      <w:proofErr w:type="spellEnd"/>
      <w:r>
        <w:rPr>
          <w:rFonts w:ascii="Arial" w:hAnsi="Arial" w:cs="Arial"/>
          <w:b/>
        </w:rPr>
        <w:t xml:space="preserve"> Council</w:t>
      </w:r>
      <w:r w:rsidRPr="007715D1">
        <w:rPr>
          <w:rFonts w:ascii="Arial" w:hAnsi="Arial" w:cs="Arial"/>
          <w:b/>
        </w:rPr>
        <w:t>:</w:t>
      </w:r>
    </w:p>
    <w:p w14:paraId="5903CC7D" w14:textId="08E657CF" w:rsidR="007715D1" w:rsidRDefault="007715D1" w:rsidP="00A06E47">
      <w:pPr>
        <w:pStyle w:val="BodyText"/>
        <w:spacing w:before="183"/>
        <w:ind w:left="750"/>
        <w:jc w:val="both"/>
        <w:rPr>
          <w:rFonts w:ascii="Arial" w:hAnsi="Arial" w:cs="Arial"/>
        </w:rPr>
      </w:pPr>
      <w:r>
        <w:rPr>
          <w:rFonts w:ascii="Arial" w:hAnsi="Arial" w:cs="Arial"/>
        </w:rPr>
        <w:t xml:space="preserve">Evelyn, </w:t>
      </w:r>
      <w:proofErr w:type="spellStart"/>
      <w:r>
        <w:rPr>
          <w:rFonts w:ascii="Arial" w:hAnsi="Arial" w:cs="Arial"/>
        </w:rPr>
        <w:t>Newcross</w:t>
      </w:r>
      <w:proofErr w:type="spellEnd"/>
      <w:r>
        <w:rPr>
          <w:rFonts w:ascii="Arial" w:hAnsi="Arial" w:cs="Arial"/>
        </w:rPr>
        <w:t xml:space="preserve">, </w:t>
      </w:r>
      <w:proofErr w:type="spellStart"/>
      <w:r>
        <w:rPr>
          <w:rFonts w:ascii="Arial" w:hAnsi="Arial" w:cs="Arial"/>
        </w:rPr>
        <w:t>Rushey</w:t>
      </w:r>
      <w:proofErr w:type="spellEnd"/>
      <w:r>
        <w:rPr>
          <w:rFonts w:ascii="Arial" w:hAnsi="Arial" w:cs="Arial"/>
        </w:rPr>
        <w:t xml:space="preserve"> Green, Bellingham, </w:t>
      </w:r>
      <w:proofErr w:type="spellStart"/>
      <w:r>
        <w:rPr>
          <w:rFonts w:ascii="Arial" w:hAnsi="Arial" w:cs="Arial"/>
        </w:rPr>
        <w:t>Lewisham</w:t>
      </w:r>
      <w:proofErr w:type="spellEnd"/>
      <w:r>
        <w:rPr>
          <w:rFonts w:ascii="Arial" w:hAnsi="Arial" w:cs="Arial"/>
        </w:rPr>
        <w:t xml:space="preserve"> Central, Catford &amp; Whitefoot</w:t>
      </w:r>
    </w:p>
    <w:p w14:paraId="58676B53" w14:textId="77777777" w:rsidR="00A06E47" w:rsidRDefault="00A06E47" w:rsidP="001353C2">
      <w:pPr>
        <w:pStyle w:val="BodyText"/>
        <w:spacing w:before="183"/>
        <w:ind w:left="750"/>
        <w:jc w:val="both"/>
        <w:rPr>
          <w:rFonts w:ascii="Arial" w:hAnsi="Arial" w:cs="Arial"/>
        </w:rPr>
      </w:pPr>
    </w:p>
    <w:p w14:paraId="71AC270E" w14:textId="77777777" w:rsidR="00FC3CBA" w:rsidRPr="00567576" w:rsidRDefault="00FC3CBA" w:rsidP="00FC3CBA">
      <w:pPr>
        <w:pStyle w:val="BodyText"/>
        <w:spacing w:before="180"/>
        <w:ind w:left="700"/>
        <w:rPr>
          <w:rFonts w:ascii="Arial" w:hAnsi="Arial" w:cs="Arial"/>
        </w:rPr>
      </w:pPr>
      <w:r w:rsidRPr="00567576">
        <w:rPr>
          <w:rFonts w:ascii="Arial" w:hAnsi="Arial" w:cs="Arial"/>
        </w:rPr>
        <w:t>A</w:t>
      </w:r>
      <w:r w:rsidRPr="00567576">
        <w:rPr>
          <w:rFonts w:ascii="Arial" w:hAnsi="Arial" w:cs="Arial"/>
          <w:spacing w:val="-1"/>
        </w:rPr>
        <w:t xml:space="preserve"> </w:t>
      </w:r>
      <w:r w:rsidRPr="00567576">
        <w:rPr>
          <w:rFonts w:ascii="Arial" w:hAnsi="Arial" w:cs="Arial"/>
        </w:rPr>
        <w:t>full</w:t>
      </w:r>
      <w:r w:rsidRPr="00567576">
        <w:rPr>
          <w:rFonts w:ascii="Arial" w:hAnsi="Arial" w:cs="Arial"/>
          <w:spacing w:val="-2"/>
        </w:rPr>
        <w:t xml:space="preserve"> </w:t>
      </w:r>
      <w:r w:rsidRPr="00567576">
        <w:rPr>
          <w:rFonts w:ascii="Arial" w:hAnsi="Arial" w:cs="Arial"/>
        </w:rPr>
        <w:t>list</w:t>
      </w:r>
      <w:r w:rsidRPr="00567576">
        <w:rPr>
          <w:rFonts w:ascii="Arial" w:hAnsi="Arial" w:cs="Arial"/>
          <w:spacing w:val="-2"/>
        </w:rPr>
        <w:t xml:space="preserve"> </w:t>
      </w:r>
      <w:r w:rsidRPr="00567576">
        <w:rPr>
          <w:rFonts w:ascii="Arial" w:hAnsi="Arial" w:cs="Arial"/>
        </w:rPr>
        <w:t>of</w:t>
      </w:r>
      <w:r w:rsidRPr="00567576">
        <w:rPr>
          <w:rFonts w:ascii="Arial" w:hAnsi="Arial" w:cs="Arial"/>
          <w:spacing w:val="-1"/>
        </w:rPr>
        <w:t xml:space="preserve"> </w:t>
      </w:r>
      <w:r w:rsidRPr="00567576">
        <w:rPr>
          <w:rFonts w:ascii="Arial" w:hAnsi="Arial" w:cs="Arial"/>
        </w:rPr>
        <w:t>assets</w:t>
      </w:r>
      <w:r w:rsidRPr="00567576">
        <w:rPr>
          <w:rFonts w:ascii="Arial" w:hAnsi="Arial" w:cs="Arial"/>
          <w:spacing w:val="-1"/>
        </w:rPr>
        <w:t xml:space="preserve"> </w:t>
      </w:r>
      <w:r w:rsidRPr="00567576">
        <w:rPr>
          <w:rFonts w:ascii="Arial" w:hAnsi="Arial" w:cs="Arial"/>
        </w:rPr>
        <w:t>is</w:t>
      </w:r>
      <w:r w:rsidRPr="00567576">
        <w:rPr>
          <w:rFonts w:ascii="Arial" w:hAnsi="Arial" w:cs="Arial"/>
          <w:spacing w:val="-2"/>
        </w:rPr>
        <w:t xml:space="preserve"> </w:t>
      </w:r>
      <w:r w:rsidRPr="00567576">
        <w:rPr>
          <w:rFonts w:ascii="Arial" w:hAnsi="Arial" w:cs="Arial"/>
        </w:rPr>
        <w:t>available</w:t>
      </w:r>
      <w:r w:rsidRPr="00567576">
        <w:rPr>
          <w:rFonts w:ascii="Arial" w:hAnsi="Arial" w:cs="Arial"/>
          <w:spacing w:val="-1"/>
        </w:rPr>
        <w:t xml:space="preserve"> </w:t>
      </w:r>
      <w:r w:rsidRPr="00567576">
        <w:rPr>
          <w:rFonts w:ascii="Arial" w:hAnsi="Arial" w:cs="Arial"/>
        </w:rPr>
        <w:t>upon</w:t>
      </w:r>
      <w:r w:rsidRPr="00567576">
        <w:rPr>
          <w:rFonts w:ascii="Arial" w:hAnsi="Arial" w:cs="Arial"/>
          <w:spacing w:val="-2"/>
        </w:rPr>
        <w:t xml:space="preserve"> </w:t>
      </w:r>
      <w:r w:rsidRPr="00567576">
        <w:rPr>
          <w:rFonts w:ascii="Arial" w:hAnsi="Arial" w:cs="Arial"/>
        </w:rPr>
        <w:t>request.</w:t>
      </w:r>
    </w:p>
    <w:p w14:paraId="7463366D" w14:textId="77777777" w:rsidR="00FC3CBA" w:rsidRPr="00567576" w:rsidRDefault="00FC3CBA" w:rsidP="00FC3CBA">
      <w:pPr>
        <w:pStyle w:val="BodyText"/>
        <w:spacing w:before="7"/>
        <w:rPr>
          <w:rFonts w:ascii="Arial" w:hAnsi="Arial" w:cs="Arial"/>
          <w:sz w:val="16"/>
        </w:r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5"/>
        <w:gridCol w:w="5747"/>
      </w:tblGrid>
      <w:tr w:rsidR="00FC3CBA" w:rsidRPr="00567576" w14:paraId="3509B1BB" w14:textId="77777777" w:rsidTr="00130390">
        <w:trPr>
          <w:trHeight w:val="469"/>
        </w:trPr>
        <w:tc>
          <w:tcPr>
            <w:tcW w:w="3255" w:type="dxa"/>
          </w:tcPr>
          <w:p w14:paraId="1D2BEB8F" w14:textId="77777777" w:rsidR="00FC3CBA" w:rsidRPr="00567576" w:rsidRDefault="00FC3CBA" w:rsidP="00130390">
            <w:pPr>
              <w:pStyle w:val="TableParagraph"/>
              <w:spacing w:before="97"/>
              <w:ind w:left="100"/>
              <w:rPr>
                <w:rFonts w:ascii="Arial" w:hAnsi="Arial" w:cs="Arial"/>
              </w:rPr>
            </w:pPr>
            <w:r w:rsidRPr="00567576">
              <w:rPr>
                <w:rFonts w:ascii="Arial" w:hAnsi="Arial" w:cs="Arial"/>
              </w:rPr>
              <w:t>Site</w:t>
            </w:r>
            <w:r w:rsidRPr="00567576">
              <w:rPr>
                <w:rFonts w:ascii="Arial" w:hAnsi="Arial" w:cs="Arial"/>
                <w:spacing w:val="-1"/>
              </w:rPr>
              <w:t xml:space="preserve"> </w:t>
            </w:r>
            <w:r w:rsidRPr="00567576">
              <w:rPr>
                <w:rFonts w:ascii="Arial" w:hAnsi="Arial" w:cs="Arial"/>
              </w:rPr>
              <w:t>name</w:t>
            </w:r>
            <w:r w:rsidRPr="00567576">
              <w:rPr>
                <w:rFonts w:ascii="Arial" w:hAnsi="Arial" w:cs="Arial"/>
                <w:spacing w:val="-3"/>
              </w:rPr>
              <w:t xml:space="preserve"> </w:t>
            </w:r>
            <w:r w:rsidRPr="00567576">
              <w:rPr>
                <w:rFonts w:ascii="Arial" w:hAnsi="Arial" w:cs="Arial"/>
              </w:rPr>
              <w:t>or</w:t>
            </w:r>
            <w:r w:rsidRPr="00567576">
              <w:rPr>
                <w:rFonts w:ascii="Arial" w:hAnsi="Arial" w:cs="Arial"/>
                <w:spacing w:val="-1"/>
              </w:rPr>
              <w:t xml:space="preserve"> </w:t>
            </w:r>
            <w:r w:rsidRPr="00567576">
              <w:rPr>
                <w:rFonts w:ascii="Arial" w:hAnsi="Arial" w:cs="Arial"/>
              </w:rPr>
              <w:t>area</w:t>
            </w:r>
            <w:r w:rsidRPr="00567576">
              <w:rPr>
                <w:rFonts w:ascii="Arial" w:hAnsi="Arial" w:cs="Arial"/>
                <w:spacing w:val="1"/>
              </w:rPr>
              <w:t xml:space="preserve"> </w:t>
            </w:r>
            <w:r w:rsidRPr="00567576">
              <w:rPr>
                <w:rFonts w:ascii="Arial" w:hAnsi="Arial" w:cs="Arial"/>
              </w:rPr>
              <w:t>(if</w:t>
            </w:r>
            <w:r w:rsidRPr="00567576">
              <w:rPr>
                <w:rFonts w:ascii="Arial" w:hAnsi="Arial" w:cs="Arial"/>
                <w:spacing w:val="-4"/>
              </w:rPr>
              <w:t xml:space="preserve"> </w:t>
            </w:r>
            <w:r w:rsidRPr="00567576">
              <w:rPr>
                <w:rFonts w:ascii="Arial" w:hAnsi="Arial" w:cs="Arial"/>
              </w:rPr>
              <w:t>applicable)</w:t>
            </w:r>
          </w:p>
        </w:tc>
        <w:tc>
          <w:tcPr>
            <w:tcW w:w="5747" w:type="dxa"/>
          </w:tcPr>
          <w:p w14:paraId="38F89F72" w14:textId="77777777" w:rsidR="00FC3CBA" w:rsidRPr="00567576" w:rsidRDefault="00FC3CBA" w:rsidP="00130390">
            <w:pPr>
              <w:pStyle w:val="TableParagraph"/>
              <w:rPr>
                <w:rFonts w:ascii="Arial" w:hAnsi="Arial" w:cs="Arial"/>
              </w:rPr>
            </w:pPr>
          </w:p>
        </w:tc>
      </w:tr>
      <w:tr w:rsidR="00FC3CBA" w:rsidRPr="00567576" w14:paraId="531D4D73" w14:textId="77777777" w:rsidTr="00130390">
        <w:trPr>
          <w:trHeight w:val="738"/>
        </w:trPr>
        <w:tc>
          <w:tcPr>
            <w:tcW w:w="3255" w:type="dxa"/>
          </w:tcPr>
          <w:p w14:paraId="4FF41A31" w14:textId="77777777" w:rsidR="00FC3CBA" w:rsidRPr="00567576" w:rsidRDefault="00FC3CBA" w:rsidP="00130390">
            <w:pPr>
              <w:pStyle w:val="TableParagraph"/>
              <w:spacing w:before="97"/>
              <w:ind w:left="100" w:right="68"/>
              <w:rPr>
                <w:rFonts w:ascii="Arial" w:hAnsi="Arial" w:cs="Arial"/>
              </w:rPr>
            </w:pPr>
            <w:r w:rsidRPr="00567576">
              <w:rPr>
                <w:rFonts w:ascii="Arial" w:hAnsi="Arial" w:cs="Arial"/>
              </w:rPr>
              <w:t>Site</w:t>
            </w:r>
            <w:r w:rsidRPr="00567576">
              <w:rPr>
                <w:rFonts w:ascii="Arial" w:hAnsi="Arial" w:cs="Arial"/>
                <w:spacing w:val="34"/>
              </w:rPr>
              <w:t xml:space="preserve"> </w:t>
            </w:r>
            <w:r w:rsidRPr="00567576">
              <w:rPr>
                <w:rFonts w:ascii="Arial" w:hAnsi="Arial" w:cs="Arial"/>
              </w:rPr>
              <w:t>address</w:t>
            </w:r>
            <w:r w:rsidRPr="00567576">
              <w:rPr>
                <w:rFonts w:ascii="Arial" w:hAnsi="Arial" w:cs="Arial"/>
                <w:spacing w:val="31"/>
              </w:rPr>
              <w:t xml:space="preserve"> </w:t>
            </w:r>
            <w:r w:rsidRPr="00567576">
              <w:rPr>
                <w:rFonts w:ascii="Arial" w:hAnsi="Arial" w:cs="Arial"/>
              </w:rPr>
              <w:t>(including</w:t>
            </w:r>
            <w:r w:rsidRPr="00567576">
              <w:rPr>
                <w:rFonts w:ascii="Arial" w:hAnsi="Arial" w:cs="Arial"/>
                <w:spacing w:val="34"/>
              </w:rPr>
              <w:t xml:space="preserve"> </w:t>
            </w:r>
            <w:r w:rsidRPr="00567576">
              <w:rPr>
                <w:rFonts w:ascii="Arial" w:hAnsi="Arial" w:cs="Arial"/>
              </w:rPr>
              <w:t>postcode)</w:t>
            </w:r>
            <w:r w:rsidRPr="00567576">
              <w:rPr>
                <w:rFonts w:ascii="Arial" w:hAnsi="Arial" w:cs="Arial"/>
                <w:spacing w:val="-46"/>
              </w:rPr>
              <w:t xml:space="preserve"> </w:t>
            </w:r>
            <w:r w:rsidRPr="00567576">
              <w:rPr>
                <w:rFonts w:ascii="Arial" w:hAnsi="Arial" w:cs="Arial"/>
              </w:rPr>
              <w:t>or location</w:t>
            </w:r>
          </w:p>
        </w:tc>
        <w:tc>
          <w:tcPr>
            <w:tcW w:w="5747" w:type="dxa"/>
          </w:tcPr>
          <w:p w14:paraId="629D99AC" w14:textId="77777777" w:rsidR="00FC3CBA" w:rsidRPr="00567576" w:rsidRDefault="00FC3CBA" w:rsidP="00130390">
            <w:pPr>
              <w:pStyle w:val="TableParagraph"/>
              <w:rPr>
                <w:rFonts w:ascii="Arial" w:hAnsi="Arial" w:cs="Arial"/>
              </w:rPr>
            </w:pPr>
          </w:p>
        </w:tc>
      </w:tr>
    </w:tbl>
    <w:p w14:paraId="2631192F" w14:textId="77777777" w:rsidR="00FC3CBA" w:rsidRPr="00567576" w:rsidRDefault="00FC3CBA" w:rsidP="00FC3CBA">
      <w:pPr>
        <w:rPr>
          <w:rFonts w:ascii="Arial" w:hAnsi="Arial" w:cs="Arial"/>
        </w:rPr>
        <w:sectPr w:rsidR="00FC3CBA" w:rsidRPr="00567576">
          <w:pgSz w:w="11910" w:h="16840"/>
          <w:pgMar w:top="1380" w:right="900" w:bottom="1160" w:left="740" w:header="0" w:footer="946" w:gutter="0"/>
          <w:cols w:space="720"/>
        </w:sectPr>
      </w:pPr>
    </w:p>
    <w:p w14:paraId="449FE2D6" w14:textId="77777777" w:rsidR="00FC3CBA" w:rsidRPr="00567576" w:rsidRDefault="00FC3CBA" w:rsidP="00FC3CBA">
      <w:pPr>
        <w:pStyle w:val="BodyText"/>
        <w:spacing w:before="6"/>
        <w:rPr>
          <w:rFonts w:ascii="Arial" w:hAnsi="Arial" w:cs="Arial"/>
          <w:sz w:val="20"/>
        </w:rPr>
      </w:pPr>
    </w:p>
    <w:p w14:paraId="44CDFF83" w14:textId="77777777" w:rsidR="00FC3CBA" w:rsidRPr="00567576" w:rsidRDefault="00FC3CBA" w:rsidP="00FC3CBA">
      <w:pPr>
        <w:pStyle w:val="Heading4"/>
        <w:spacing w:before="56"/>
        <w:rPr>
          <w:rFonts w:ascii="Arial" w:hAnsi="Arial" w:cs="Arial"/>
        </w:rPr>
      </w:pPr>
      <w:r w:rsidRPr="00567576">
        <w:rPr>
          <w:rFonts w:ascii="Arial" w:hAnsi="Arial" w:cs="Arial"/>
        </w:rPr>
        <w:t>Part</w:t>
      </w:r>
      <w:r w:rsidRPr="00567576">
        <w:rPr>
          <w:rFonts w:ascii="Arial" w:hAnsi="Arial" w:cs="Arial"/>
          <w:spacing w:val="-2"/>
        </w:rPr>
        <w:t xml:space="preserve"> </w:t>
      </w:r>
      <w:r w:rsidRPr="00567576">
        <w:rPr>
          <w:rFonts w:ascii="Arial" w:hAnsi="Arial" w:cs="Arial"/>
        </w:rPr>
        <w:t>3</w:t>
      </w:r>
      <w:r w:rsidRPr="00567576">
        <w:rPr>
          <w:rFonts w:ascii="Arial" w:hAnsi="Arial" w:cs="Arial"/>
          <w:spacing w:val="-2"/>
        </w:rPr>
        <w:t xml:space="preserve"> </w:t>
      </w:r>
      <w:r w:rsidRPr="00567576">
        <w:rPr>
          <w:rFonts w:ascii="Arial" w:hAnsi="Arial" w:cs="Arial"/>
        </w:rPr>
        <w:t>–</w:t>
      </w:r>
      <w:r w:rsidRPr="00567576">
        <w:rPr>
          <w:rFonts w:ascii="Arial" w:hAnsi="Arial" w:cs="Arial"/>
          <w:spacing w:val="-3"/>
        </w:rPr>
        <w:t xml:space="preserve"> </w:t>
      </w:r>
      <w:r w:rsidRPr="00567576">
        <w:rPr>
          <w:rFonts w:ascii="Arial" w:hAnsi="Arial" w:cs="Arial"/>
        </w:rPr>
        <w:t>Evaluation</w:t>
      </w:r>
      <w:r w:rsidRPr="00567576">
        <w:rPr>
          <w:rFonts w:ascii="Arial" w:hAnsi="Arial" w:cs="Arial"/>
          <w:spacing w:val="-1"/>
        </w:rPr>
        <w:t xml:space="preserve"> </w:t>
      </w:r>
      <w:r w:rsidRPr="00567576">
        <w:rPr>
          <w:rFonts w:ascii="Arial" w:hAnsi="Arial" w:cs="Arial"/>
        </w:rPr>
        <w:t>criteria</w:t>
      </w:r>
    </w:p>
    <w:p w14:paraId="2DD02147" w14:textId="77777777" w:rsidR="00FC3CBA" w:rsidRPr="00567576" w:rsidRDefault="00FC3CBA" w:rsidP="00FC3CBA">
      <w:pPr>
        <w:pStyle w:val="BodyText"/>
        <w:spacing w:before="7"/>
        <w:rPr>
          <w:rFonts w:ascii="Arial" w:hAnsi="Arial" w:cs="Arial"/>
          <w:b/>
          <w:sz w:val="16"/>
        </w:rPr>
      </w:pPr>
    </w:p>
    <w:p w14:paraId="24996EB8" w14:textId="77777777" w:rsidR="00FC3CBA" w:rsidRPr="00567576" w:rsidRDefault="00FC3CBA" w:rsidP="00FC3CBA">
      <w:pPr>
        <w:pStyle w:val="BodyText"/>
        <w:ind w:left="700"/>
        <w:rPr>
          <w:rFonts w:ascii="Arial" w:hAnsi="Arial" w:cs="Arial"/>
        </w:rPr>
      </w:pPr>
      <w:r w:rsidRPr="00567576">
        <w:rPr>
          <w:rFonts w:ascii="Arial" w:hAnsi="Arial" w:cs="Arial"/>
        </w:rPr>
        <w:t>Please provide</w:t>
      </w:r>
      <w:r w:rsidRPr="00567576">
        <w:rPr>
          <w:rFonts w:ascii="Arial" w:hAnsi="Arial" w:cs="Arial"/>
          <w:spacing w:val="-3"/>
        </w:rPr>
        <w:t xml:space="preserve"> </w:t>
      </w:r>
      <w:r w:rsidRPr="00567576">
        <w:rPr>
          <w:rFonts w:ascii="Arial" w:hAnsi="Arial" w:cs="Arial"/>
        </w:rPr>
        <w:t>the Council</w:t>
      </w:r>
      <w:r w:rsidRPr="00567576">
        <w:rPr>
          <w:rFonts w:ascii="Arial" w:hAnsi="Arial" w:cs="Arial"/>
          <w:spacing w:val="-4"/>
        </w:rPr>
        <w:t xml:space="preserve"> </w:t>
      </w:r>
      <w:r w:rsidRPr="00567576">
        <w:rPr>
          <w:rFonts w:ascii="Arial" w:hAnsi="Arial" w:cs="Arial"/>
        </w:rPr>
        <w:t>with the</w:t>
      </w:r>
      <w:r w:rsidRPr="00567576">
        <w:rPr>
          <w:rFonts w:ascii="Arial" w:hAnsi="Arial" w:cs="Arial"/>
          <w:spacing w:val="-3"/>
        </w:rPr>
        <w:t xml:space="preserve"> </w:t>
      </w:r>
      <w:r w:rsidRPr="00567576">
        <w:rPr>
          <w:rFonts w:ascii="Arial" w:hAnsi="Arial" w:cs="Arial"/>
        </w:rPr>
        <w:t>following</w:t>
      </w:r>
      <w:r w:rsidRPr="00567576">
        <w:rPr>
          <w:rFonts w:ascii="Arial" w:hAnsi="Arial" w:cs="Arial"/>
          <w:spacing w:val="-2"/>
        </w:rPr>
        <w:t xml:space="preserve"> </w:t>
      </w:r>
      <w:r w:rsidRPr="00567576">
        <w:rPr>
          <w:rFonts w:ascii="Arial" w:hAnsi="Arial" w:cs="Arial"/>
        </w:rPr>
        <w:t>information:</w:t>
      </w:r>
    </w:p>
    <w:p w14:paraId="2D395F16" w14:textId="77777777" w:rsidR="00FC3CBA" w:rsidRPr="00567576" w:rsidRDefault="00FC3CBA" w:rsidP="00FC3CBA">
      <w:pPr>
        <w:pStyle w:val="BodyText"/>
        <w:rPr>
          <w:rFonts w:ascii="Arial" w:hAnsi="Arial" w:cs="Arial"/>
        </w:rPr>
      </w:pPr>
    </w:p>
    <w:p w14:paraId="0D01AB75" w14:textId="77777777" w:rsidR="00FC3CBA" w:rsidRPr="00567576" w:rsidRDefault="00FC3CBA" w:rsidP="00FC3CBA">
      <w:pPr>
        <w:pStyle w:val="ListParagraph"/>
        <w:numPr>
          <w:ilvl w:val="0"/>
          <w:numId w:val="2"/>
        </w:numPr>
        <w:tabs>
          <w:tab w:val="left" w:pos="885"/>
        </w:tabs>
        <w:spacing w:before="1"/>
        <w:rPr>
          <w:rFonts w:ascii="Arial" w:hAnsi="Arial" w:cs="Arial"/>
        </w:rPr>
      </w:pPr>
      <w:r w:rsidRPr="00567576">
        <w:rPr>
          <w:rFonts w:ascii="Arial" w:hAnsi="Arial" w:cs="Arial"/>
          <w:noProof/>
          <w:lang w:val="en-GB" w:eastAsia="en-GB"/>
        </w:rPr>
        <mc:AlternateContent>
          <mc:Choice Requires="wps">
            <w:drawing>
              <wp:anchor distT="0" distB="0" distL="0" distR="0" simplePos="0" relativeHeight="251661312" behindDoc="1" locked="0" layoutInCell="1" allowOverlap="1" wp14:anchorId="684A0665" wp14:editId="7AE44C9F">
                <wp:simplePos x="0" y="0"/>
                <wp:positionH relativeFrom="page">
                  <wp:posOffset>917575</wp:posOffset>
                </wp:positionH>
                <wp:positionV relativeFrom="paragraph">
                  <wp:posOffset>212725</wp:posOffset>
                </wp:positionV>
                <wp:extent cx="5737860" cy="1043305"/>
                <wp:effectExtent l="12700" t="12065" r="12065" b="1143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0433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81DAAA" w14:textId="77777777" w:rsidR="007715D1" w:rsidRDefault="007715D1" w:rsidP="00FC3CBA">
                            <w:pPr>
                              <w:pStyle w:val="BodyText"/>
                              <w:spacing w:line="268" w:lineRule="exact"/>
                              <w:ind w:left="103"/>
                            </w:pPr>
                            <w:r>
                              <w:t>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A0665" id="Text Box 11" o:spid="_x0000_s1029" type="#_x0000_t202" style="position:absolute;left:0;text-align:left;margin-left:72.25pt;margin-top:16.75pt;width:451.8pt;height:82.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" filled="f" strokeweight=".16936mm">
                <v:textbox inset="0,0,0,0">
                  <w:txbxContent>
                    <w:p w14:paraId="1B81DAAA" w14:textId="77777777" w:rsidR="007715D1" w:rsidRDefault="007715D1" w:rsidP="00FC3CBA">
                      <w:pPr>
                        <w:pStyle w:val="BodyText"/>
                        <w:spacing w:line="268" w:lineRule="exact"/>
                        <w:ind w:left="103"/>
                      </w:pPr>
                      <w:r>
                        <w:t>Response</w:t>
                      </w:r>
                    </w:p>
                  </w:txbxContent>
                </v:textbox>
                <w10:wrap type="topAndBottom" anchorx="page"/>
              </v:shape>
            </w:pict>
          </mc:Fallback>
        </mc:AlternateContent>
      </w:r>
      <w:r w:rsidRPr="00567576">
        <w:rPr>
          <w:rFonts w:ascii="Arial" w:hAnsi="Arial" w:cs="Arial"/>
        </w:rPr>
        <w:t>Scope</w:t>
      </w:r>
      <w:r w:rsidRPr="00567576">
        <w:rPr>
          <w:rFonts w:ascii="Arial" w:hAnsi="Arial" w:cs="Arial"/>
          <w:spacing w:val="-4"/>
        </w:rPr>
        <w:t xml:space="preserve"> </w:t>
      </w:r>
      <w:r w:rsidRPr="00567576">
        <w:rPr>
          <w:rFonts w:ascii="Arial" w:hAnsi="Arial" w:cs="Arial"/>
        </w:rPr>
        <w:t>of</w:t>
      </w:r>
      <w:r w:rsidRPr="00567576">
        <w:rPr>
          <w:rFonts w:ascii="Arial" w:hAnsi="Arial" w:cs="Arial"/>
          <w:spacing w:val="-1"/>
        </w:rPr>
        <w:t xml:space="preserve"> </w:t>
      </w:r>
      <w:r w:rsidRPr="00567576">
        <w:rPr>
          <w:rFonts w:ascii="Arial" w:hAnsi="Arial" w:cs="Arial"/>
        </w:rPr>
        <w:t>the project</w:t>
      </w:r>
    </w:p>
    <w:p w14:paraId="141B6087" w14:textId="77777777" w:rsidR="00FC3CBA" w:rsidRPr="00567576" w:rsidRDefault="00FC3CBA" w:rsidP="00FC3CBA">
      <w:pPr>
        <w:pStyle w:val="BodyText"/>
        <w:spacing w:before="8"/>
        <w:rPr>
          <w:rFonts w:ascii="Arial" w:hAnsi="Arial" w:cs="Arial"/>
          <w:sz w:val="19"/>
        </w:rPr>
      </w:pPr>
    </w:p>
    <w:p w14:paraId="7952D748" w14:textId="77777777" w:rsidR="00FC3CBA" w:rsidRPr="00567576" w:rsidRDefault="00FC3CBA" w:rsidP="00FC3CBA">
      <w:pPr>
        <w:pStyle w:val="ListParagraph"/>
        <w:numPr>
          <w:ilvl w:val="0"/>
          <w:numId w:val="2"/>
        </w:numPr>
        <w:tabs>
          <w:tab w:val="left" w:pos="883"/>
        </w:tabs>
        <w:spacing w:before="56"/>
        <w:ind w:left="882" w:hanging="183"/>
        <w:rPr>
          <w:rFonts w:ascii="Arial" w:hAnsi="Arial" w:cs="Arial"/>
        </w:rPr>
      </w:pPr>
      <w:r w:rsidRPr="00567576">
        <w:rPr>
          <w:rFonts w:ascii="Arial" w:hAnsi="Arial" w:cs="Arial"/>
          <w:noProof/>
          <w:lang w:val="en-GB" w:eastAsia="en-GB"/>
        </w:rPr>
        <mc:AlternateContent>
          <mc:Choice Requires="wps">
            <w:drawing>
              <wp:anchor distT="0" distB="0" distL="0" distR="0" simplePos="0" relativeHeight="251662336" behindDoc="1" locked="0" layoutInCell="1" allowOverlap="1" wp14:anchorId="235C5A3D" wp14:editId="28FE8DFC">
                <wp:simplePos x="0" y="0"/>
                <wp:positionH relativeFrom="page">
                  <wp:posOffset>917575</wp:posOffset>
                </wp:positionH>
                <wp:positionV relativeFrom="paragraph">
                  <wp:posOffset>246380</wp:posOffset>
                </wp:positionV>
                <wp:extent cx="5882640" cy="1216660"/>
                <wp:effectExtent l="12700" t="6350" r="10160" b="5715"/>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2166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715381" w14:textId="77777777" w:rsidR="007715D1" w:rsidRDefault="007715D1" w:rsidP="00FC3CBA">
                            <w:pPr>
                              <w:pStyle w:val="BodyText"/>
                              <w:spacing w:before="1"/>
                              <w:ind w:left="103"/>
                            </w:pPr>
                            <w:r>
                              <w:t>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5A3D" id="Text Box 10" o:spid="_x0000_s1030" type="#_x0000_t202" style="position:absolute;left:0;text-align:left;margin-left:72.25pt;margin-top:19.4pt;width:463.2pt;height:95.8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" filled="f" strokeweight=".48pt">
                <v:textbox inset="0,0,0,0">
                  <w:txbxContent>
                    <w:p w14:paraId="3F715381" w14:textId="77777777" w:rsidR="007715D1" w:rsidRDefault="007715D1" w:rsidP="00FC3CBA">
                      <w:pPr>
                        <w:pStyle w:val="BodyText"/>
                        <w:spacing w:before="1"/>
                        <w:ind w:left="103"/>
                      </w:pPr>
                      <w:r>
                        <w:t>Response</w:t>
                      </w:r>
                    </w:p>
                  </w:txbxContent>
                </v:textbox>
                <w10:wrap type="topAndBottom" anchorx="page"/>
              </v:shape>
            </w:pict>
          </mc:Fallback>
        </mc:AlternateContent>
      </w:r>
      <w:r w:rsidRPr="00567576">
        <w:rPr>
          <w:rFonts w:ascii="Arial" w:hAnsi="Arial" w:cs="Arial"/>
        </w:rPr>
        <w:t>Deployment</w:t>
      </w:r>
      <w:r w:rsidRPr="00567576">
        <w:rPr>
          <w:rFonts w:ascii="Arial" w:hAnsi="Arial" w:cs="Arial"/>
          <w:spacing w:val="-1"/>
        </w:rPr>
        <w:t xml:space="preserve"> </w:t>
      </w:r>
      <w:r w:rsidRPr="00567576">
        <w:rPr>
          <w:rFonts w:ascii="Arial" w:hAnsi="Arial" w:cs="Arial"/>
        </w:rPr>
        <w:t>approach</w:t>
      </w:r>
    </w:p>
    <w:p w14:paraId="7A19E6DB" w14:textId="77777777" w:rsidR="00FC3CBA" w:rsidRPr="00567576" w:rsidRDefault="00FC3CBA" w:rsidP="00FC3CBA">
      <w:pPr>
        <w:pStyle w:val="BodyText"/>
        <w:spacing w:before="8"/>
        <w:rPr>
          <w:rFonts w:ascii="Arial" w:hAnsi="Arial" w:cs="Arial"/>
          <w:sz w:val="19"/>
        </w:rPr>
      </w:pPr>
    </w:p>
    <w:p w14:paraId="4EBA4995" w14:textId="77777777" w:rsidR="00FC3CBA" w:rsidRPr="00567576" w:rsidRDefault="00FC3CBA" w:rsidP="00FC3CBA">
      <w:pPr>
        <w:pStyle w:val="ListParagraph"/>
        <w:numPr>
          <w:ilvl w:val="0"/>
          <w:numId w:val="2"/>
        </w:numPr>
        <w:tabs>
          <w:tab w:val="left" w:pos="886"/>
        </w:tabs>
        <w:spacing w:before="57"/>
        <w:ind w:left="885" w:hanging="186"/>
        <w:rPr>
          <w:rFonts w:ascii="Arial" w:hAnsi="Arial" w:cs="Arial"/>
        </w:rPr>
      </w:pPr>
      <w:r w:rsidRPr="00567576">
        <w:rPr>
          <w:rFonts w:ascii="Arial" w:hAnsi="Arial" w:cs="Arial"/>
          <w:noProof/>
          <w:lang w:val="en-GB" w:eastAsia="en-GB"/>
        </w:rPr>
        <mc:AlternateContent>
          <mc:Choice Requires="wps">
            <w:drawing>
              <wp:anchor distT="0" distB="0" distL="0" distR="0" simplePos="0" relativeHeight="251663360" behindDoc="1" locked="0" layoutInCell="1" allowOverlap="1" wp14:anchorId="4899BC63" wp14:editId="4CDCF283">
                <wp:simplePos x="0" y="0"/>
                <wp:positionH relativeFrom="page">
                  <wp:posOffset>917575</wp:posOffset>
                </wp:positionH>
                <wp:positionV relativeFrom="paragraph">
                  <wp:posOffset>247015</wp:posOffset>
                </wp:positionV>
                <wp:extent cx="5940425" cy="1043940"/>
                <wp:effectExtent l="12700" t="12700" r="9525" b="1016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10439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0D7627" w14:textId="77777777" w:rsidR="007715D1" w:rsidRDefault="007715D1" w:rsidP="00FC3CBA">
                            <w:pPr>
                              <w:pStyle w:val="BodyText"/>
                              <w:spacing w:line="268" w:lineRule="exact"/>
                              <w:ind w:left="103"/>
                            </w:pPr>
                            <w:r>
                              <w:t>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9BC63" id="Text Box 9" o:spid="_x0000_s1031" type="#_x0000_t202" style="position:absolute;left:0;text-align:left;margin-left:72.25pt;margin-top:19.45pt;width:467.75pt;height:82.2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" filled="f" strokeweight=".48pt">
                <v:textbox inset="0,0,0,0">
                  <w:txbxContent>
                    <w:p w14:paraId="230D7627" w14:textId="77777777" w:rsidR="007715D1" w:rsidRDefault="007715D1" w:rsidP="00FC3CBA">
                      <w:pPr>
                        <w:pStyle w:val="BodyText"/>
                        <w:spacing w:line="268" w:lineRule="exact"/>
                        <w:ind w:left="103"/>
                      </w:pPr>
                      <w:r>
                        <w:t>Response</w:t>
                      </w:r>
                    </w:p>
                  </w:txbxContent>
                </v:textbox>
                <w10:wrap type="topAndBottom" anchorx="page"/>
              </v:shape>
            </w:pict>
          </mc:Fallback>
        </mc:AlternateContent>
      </w:r>
      <w:r w:rsidRPr="00567576">
        <w:rPr>
          <w:rFonts w:ascii="Arial" w:hAnsi="Arial" w:cs="Arial"/>
        </w:rPr>
        <w:t>Technical</w:t>
      </w:r>
      <w:r w:rsidRPr="00567576">
        <w:rPr>
          <w:rFonts w:ascii="Arial" w:hAnsi="Arial" w:cs="Arial"/>
          <w:spacing w:val="-3"/>
        </w:rPr>
        <w:t xml:space="preserve"> </w:t>
      </w:r>
      <w:r w:rsidRPr="00567576">
        <w:rPr>
          <w:rFonts w:ascii="Arial" w:hAnsi="Arial" w:cs="Arial"/>
        </w:rPr>
        <w:t>information</w:t>
      </w:r>
      <w:r w:rsidRPr="00567576">
        <w:rPr>
          <w:rFonts w:ascii="Arial" w:hAnsi="Arial" w:cs="Arial"/>
          <w:spacing w:val="-4"/>
        </w:rPr>
        <w:t xml:space="preserve"> </w:t>
      </w:r>
      <w:r w:rsidRPr="00567576">
        <w:rPr>
          <w:rFonts w:ascii="Arial" w:hAnsi="Arial" w:cs="Arial"/>
        </w:rPr>
        <w:t>(technical</w:t>
      </w:r>
      <w:r w:rsidRPr="00567576">
        <w:rPr>
          <w:rFonts w:ascii="Arial" w:hAnsi="Arial" w:cs="Arial"/>
          <w:spacing w:val="-2"/>
        </w:rPr>
        <w:t xml:space="preserve"> </w:t>
      </w:r>
      <w:r w:rsidRPr="00567576">
        <w:rPr>
          <w:rFonts w:ascii="Arial" w:hAnsi="Arial" w:cs="Arial"/>
        </w:rPr>
        <w:t>information</w:t>
      </w:r>
      <w:r w:rsidRPr="00567576">
        <w:rPr>
          <w:rFonts w:ascii="Arial" w:hAnsi="Arial" w:cs="Arial"/>
          <w:spacing w:val="-2"/>
        </w:rPr>
        <w:t xml:space="preserve"> </w:t>
      </w:r>
      <w:r w:rsidRPr="00567576">
        <w:rPr>
          <w:rFonts w:ascii="Arial" w:hAnsi="Arial" w:cs="Arial"/>
        </w:rPr>
        <w:t>of</w:t>
      </w:r>
      <w:r w:rsidRPr="00567576">
        <w:rPr>
          <w:rFonts w:ascii="Arial" w:hAnsi="Arial" w:cs="Arial"/>
          <w:spacing w:val="-1"/>
        </w:rPr>
        <w:t xml:space="preserve"> </w:t>
      </w:r>
      <w:r w:rsidRPr="00567576">
        <w:rPr>
          <w:rFonts w:ascii="Arial" w:hAnsi="Arial" w:cs="Arial"/>
        </w:rPr>
        <w:t>the</w:t>
      </w:r>
      <w:r w:rsidRPr="00567576">
        <w:rPr>
          <w:rFonts w:ascii="Arial" w:hAnsi="Arial" w:cs="Arial"/>
          <w:spacing w:val="-3"/>
        </w:rPr>
        <w:t xml:space="preserve"> </w:t>
      </w:r>
      <w:r w:rsidRPr="00567576">
        <w:rPr>
          <w:rFonts w:ascii="Arial" w:hAnsi="Arial" w:cs="Arial"/>
        </w:rPr>
        <w:t>small</w:t>
      </w:r>
      <w:r w:rsidRPr="00567576">
        <w:rPr>
          <w:rFonts w:ascii="Arial" w:hAnsi="Arial" w:cs="Arial"/>
          <w:spacing w:val="-2"/>
        </w:rPr>
        <w:t xml:space="preserve"> </w:t>
      </w:r>
      <w:r w:rsidRPr="00567576">
        <w:rPr>
          <w:rFonts w:ascii="Arial" w:hAnsi="Arial" w:cs="Arial"/>
        </w:rPr>
        <w:t>cells</w:t>
      </w:r>
      <w:r w:rsidRPr="00567576">
        <w:rPr>
          <w:rFonts w:ascii="Arial" w:hAnsi="Arial" w:cs="Arial"/>
          <w:spacing w:val="-1"/>
        </w:rPr>
        <w:t xml:space="preserve"> </w:t>
      </w:r>
      <w:r w:rsidRPr="00567576">
        <w:rPr>
          <w:rFonts w:ascii="Arial" w:hAnsi="Arial" w:cs="Arial"/>
        </w:rPr>
        <w:t>to</w:t>
      </w:r>
      <w:r w:rsidRPr="00567576">
        <w:rPr>
          <w:rFonts w:ascii="Arial" w:hAnsi="Arial" w:cs="Arial"/>
          <w:spacing w:val="-1"/>
        </w:rPr>
        <w:t xml:space="preserve"> </w:t>
      </w:r>
      <w:r w:rsidRPr="00567576">
        <w:rPr>
          <w:rFonts w:ascii="Arial" w:hAnsi="Arial" w:cs="Arial"/>
        </w:rPr>
        <w:t>deploy,</w:t>
      </w:r>
      <w:r w:rsidRPr="00567576">
        <w:rPr>
          <w:rFonts w:ascii="Arial" w:hAnsi="Arial" w:cs="Arial"/>
          <w:spacing w:val="-1"/>
        </w:rPr>
        <w:t xml:space="preserve"> </w:t>
      </w:r>
      <w:r w:rsidRPr="00567576">
        <w:rPr>
          <w:rFonts w:ascii="Arial" w:hAnsi="Arial" w:cs="Arial"/>
        </w:rPr>
        <w:t>architecture)</w:t>
      </w:r>
    </w:p>
    <w:p w14:paraId="5BA5B3DE" w14:textId="77777777" w:rsidR="00FC3CBA" w:rsidRPr="00567576" w:rsidRDefault="00FC3CBA" w:rsidP="00FC3CBA">
      <w:pPr>
        <w:pStyle w:val="BodyText"/>
        <w:spacing w:before="6"/>
        <w:rPr>
          <w:rFonts w:ascii="Arial" w:hAnsi="Arial" w:cs="Arial"/>
          <w:sz w:val="19"/>
        </w:rPr>
      </w:pPr>
    </w:p>
    <w:p w14:paraId="7EF22436" w14:textId="0807DF32" w:rsidR="00FC3CBA" w:rsidRPr="00567576" w:rsidRDefault="00FC3CBA" w:rsidP="00FC3CBA">
      <w:pPr>
        <w:pStyle w:val="ListParagraph"/>
        <w:numPr>
          <w:ilvl w:val="0"/>
          <w:numId w:val="2"/>
        </w:numPr>
        <w:tabs>
          <w:tab w:val="left" w:pos="883"/>
        </w:tabs>
        <w:spacing w:before="56" w:after="3"/>
        <w:ind w:left="882" w:hanging="183"/>
        <w:rPr>
          <w:rFonts w:ascii="Arial" w:hAnsi="Arial" w:cs="Arial"/>
        </w:rPr>
      </w:pPr>
      <w:r w:rsidRPr="00567576">
        <w:rPr>
          <w:rFonts w:ascii="Arial" w:hAnsi="Arial" w:cs="Arial"/>
        </w:rPr>
        <w:t>Project</w:t>
      </w:r>
      <w:r w:rsidRPr="00567576">
        <w:rPr>
          <w:rFonts w:ascii="Arial" w:hAnsi="Arial" w:cs="Arial"/>
          <w:spacing w:val="-3"/>
        </w:rPr>
        <w:t xml:space="preserve"> </w:t>
      </w:r>
      <w:r w:rsidR="008E167B" w:rsidRPr="00567576">
        <w:rPr>
          <w:rFonts w:ascii="Arial" w:hAnsi="Arial" w:cs="Arial"/>
        </w:rPr>
        <w:t>t</w:t>
      </w:r>
      <w:r w:rsidRPr="00567576">
        <w:rPr>
          <w:rFonts w:ascii="Arial" w:hAnsi="Arial" w:cs="Arial"/>
        </w:rPr>
        <w:t>imelines</w:t>
      </w:r>
    </w:p>
    <w:p w14:paraId="2A642048" w14:textId="77777777" w:rsidR="00FC3CBA" w:rsidRPr="00567576" w:rsidRDefault="00FC3CBA" w:rsidP="00FC3CBA">
      <w:pPr>
        <w:pStyle w:val="BodyText"/>
        <w:ind w:left="700"/>
        <w:rPr>
          <w:rFonts w:ascii="Arial" w:hAnsi="Arial" w:cs="Arial"/>
          <w:sz w:val="20"/>
        </w:rPr>
      </w:pPr>
      <w:r w:rsidRPr="00567576">
        <w:rPr>
          <w:rFonts w:ascii="Arial" w:hAnsi="Arial" w:cs="Arial"/>
          <w:noProof/>
          <w:sz w:val="20"/>
          <w:lang w:val="en-GB" w:eastAsia="en-GB"/>
        </w:rPr>
        <mc:AlternateContent>
          <mc:Choice Requires="wps">
            <w:drawing>
              <wp:inline distT="0" distB="0" distL="0" distR="0" wp14:anchorId="53506F8B" wp14:editId="4FD40D2C">
                <wp:extent cx="5901055" cy="945515"/>
                <wp:effectExtent l="9525" t="5715" r="13970" b="1079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9455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50184D" w14:textId="77777777" w:rsidR="007715D1" w:rsidRDefault="007715D1" w:rsidP="00FC3CBA">
                            <w:pPr>
                              <w:spacing w:line="265" w:lineRule="exact"/>
                              <w:ind w:left="103"/>
                              <w:rPr>
                                <w:b/>
                              </w:rPr>
                            </w:pPr>
                            <w:r>
                              <w:rPr>
                                <w:b/>
                              </w:rPr>
                              <w:t>Response</w:t>
                            </w:r>
                          </w:p>
                        </w:txbxContent>
                      </wps:txbx>
                      <wps:bodyPr rot="0" vert="horz" wrap="square" lIns="0" tIns="0" rIns="0" bIns="0" anchor="t" anchorCtr="0" upright="1">
                        <a:noAutofit/>
                      </wps:bodyPr>
                    </wps:wsp>
                  </a:graphicData>
                </a:graphic>
              </wp:inline>
            </w:drawing>
          </mc:Choice>
          <mc:Fallback>
            <w:pict>
              <v:shape w14:anchorId="53506F8B" id="Text Box 8" o:spid="_x0000_s1032" type="#_x0000_t202" style="width:464.65pt;height:7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" filled="f" strokeweight=".48pt">
                <v:textbox inset="0,0,0,0">
                  <w:txbxContent>
                    <w:p w14:paraId="3350184D" w14:textId="77777777" w:rsidR="007715D1" w:rsidRDefault="007715D1" w:rsidP="00FC3CBA">
                      <w:pPr>
                        <w:spacing w:line="265" w:lineRule="exact"/>
                        <w:ind w:left="103"/>
                        <w:rPr>
                          <w:b/>
                        </w:rPr>
                      </w:pPr>
                      <w:r>
                        <w:rPr>
                          <w:b/>
                        </w:rPr>
                        <w:t>Response</w:t>
                      </w:r>
                    </w:p>
                  </w:txbxContent>
                </v:textbox>
                <w10:anchorlock/>
              </v:shape>
            </w:pict>
          </mc:Fallback>
        </mc:AlternateContent>
      </w:r>
    </w:p>
    <w:p w14:paraId="2EA0A97A" w14:textId="77777777" w:rsidR="009107A1" w:rsidRPr="00567576" w:rsidRDefault="009107A1" w:rsidP="00FC3CBA">
      <w:pPr>
        <w:pStyle w:val="BodyText"/>
        <w:ind w:left="700"/>
        <w:rPr>
          <w:rFonts w:ascii="Arial" w:hAnsi="Arial" w:cs="Arial"/>
          <w:sz w:val="20"/>
        </w:rPr>
      </w:pPr>
    </w:p>
    <w:p w14:paraId="2EA864D1" w14:textId="468B48CF" w:rsidR="009107A1" w:rsidRPr="00567576" w:rsidRDefault="00A96A2B" w:rsidP="00C17C9F">
      <w:pPr>
        <w:pStyle w:val="ListParagraph"/>
        <w:numPr>
          <w:ilvl w:val="0"/>
          <w:numId w:val="2"/>
        </w:numPr>
        <w:tabs>
          <w:tab w:val="left" w:pos="883"/>
        </w:tabs>
        <w:spacing w:before="56" w:after="3"/>
        <w:ind w:left="882" w:hanging="183"/>
        <w:rPr>
          <w:rFonts w:ascii="Arial" w:hAnsi="Arial" w:cs="Arial"/>
        </w:rPr>
      </w:pPr>
      <w:r w:rsidRPr="00567576">
        <w:rPr>
          <w:rFonts w:ascii="Arial" w:hAnsi="Arial" w:cs="Arial"/>
        </w:rPr>
        <w:t>Project</w:t>
      </w:r>
      <w:r w:rsidR="00C17C9F" w:rsidRPr="00567576">
        <w:rPr>
          <w:rFonts w:ascii="Arial" w:hAnsi="Arial" w:cs="Arial"/>
        </w:rPr>
        <w:t>’s</w:t>
      </w:r>
      <w:r w:rsidRPr="00567576">
        <w:rPr>
          <w:rFonts w:ascii="Arial" w:hAnsi="Arial" w:cs="Arial"/>
        </w:rPr>
        <w:t xml:space="preserve"> social impact (</w:t>
      </w:r>
      <w:r w:rsidR="00C17C9F" w:rsidRPr="00567576">
        <w:rPr>
          <w:rFonts w:ascii="Arial" w:hAnsi="Arial" w:cs="Arial"/>
        </w:rPr>
        <w:t xml:space="preserve">information about the project’s infrastructural and social engagement components that help </w:t>
      </w:r>
      <w:r w:rsidRPr="00567576">
        <w:rPr>
          <w:rFonts w:ascii="Arial" w:hAnsi="Arial" w:cs="Arial"/>
        </w:rPr>
        <w:t xml:space="preserve">address digital inequalities in </w:t>
      </w:r>
      <w:proofErr w:type="spellStart"/>
      <w:r w:rsidRPr="00567576">
        <w:rPr>
          <w:rFonts w:ascii="Arial" w:hAnsi="Arial" w:cs="Arial"/>
        </w:rPr>
        <w:t>Lewisham</w:t>
      </w:r>
      <w:proofErr w:type="spellEnd"/>
      <w:r w:rsidRPr="00567576">
        <w:rPr>
          <w:rFonts w:ascii="Arial" w:hAnsi="Arial" w:cs="Arial"/>
        </w:rPr>
        <w:t>)</w:t>
      </w:r>
    </w:p>
    <w:p w14:paraId="0D3064DE" w14:textId="77777777" w:rsidR="009107A1" w:rsidRPr="00567576" w:rsidRDefault="009107A1" w:rsidP="009107A1">
      <w:pPr>
        <w:pStyle w:val="BodyText"/>
        <w:ind w:left="700"/>
        <w:rPr>
          <w:rFonts w:ascii="Arial" w:hAnsi="Arial" w:cs="Arial"/>
          <w:sz w:val="20"/>
        </w:rPr>
      </w:pPr>
      <w:r w:rsidRPr="00567576">
        <w:rPr>
          <w:rFonts w:ascii="Arial" w:hAnsi="Arial" w:cs="Arial"/>
          <w:noProof/>
          <w:sz w:val="20"/>
          <w:lang w:val="en-GB" w:eastAsia="en-GB"/>
        </w:rPr>
        <mc:AlternateContent>
          <mc:Choice Requires="wps">
            <w:drawing>
              <wp:inline distT="0" distB="0" distL="0" distR="0" wp14:anchorId="149A624E" wp14:editId="01BA1305">
                <wp:extent cx="5901055" cy="945515"/>
                <wp:effectExtent l="9525" t="5715" r="13970" b="1079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9455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5882B1" w14:textId="77777777" w:rsidR="007715D1" w:rsidRDefault="007715D1" w:rsidP="009107A1">
                            <w:pPr>
                              <w:spacing w:line="265" w:lineRule="exact"/>
                              <w:ind w:left="103"/>
                              <w:rPr>
                                <w:b/>
                              </w:rPr>
                            </w:pPr>
                            <w:r>
                              <w:rPr>
                                <w:b/>
                              </w:rPr>
                              <w:t>Response</w:t>
                            </w:r>
                          </w:p>
                        </w:txbxContent>
                      </wps:txbx>
                      <wps:bodyPr rot="0" vert="horz" wrap="square" lIns="0" tIns="0" rIns="0" bIns="0" anchor="t" anchorCtr="0" upright="1">
                        <a:noAutofit/>
                      </wps:bodyPr>
                    </wps:wsp>
                  </a:graphicData>
                </a:graphic>
              </wp:inline>
            </w:drawing>
          </mc:Choice>
          <mc:Fallback>
            <w:pict>
              <v:shape w14:anchorId="149A624E" id="Text Box 14" o:spid="_x0000_s1033" type="#_x0000_t202" style="width:464.65pt;height:7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" filled="f" strokeweight=".48pt">
                <v:textbox inset="0,0,0,0">
                  <w:txbxContent>
                    <w:p w14:paraId="1D5882B1" w14:textId="77777777" w:rsidR="007715D1" w:rsidRDefault="007715D1" w:rsidP="009107A1">
                      <w:pPr>
                        <w:spacing w:line="265" w:lineRule="exact"/>
                        <w:ind w:left="103"/>
                        <w:rPr>
                          <w:b/>
                        </w:rPr>
                      </w:pPr>
                      <w:r>
                        <w:rPr>
                          <w:b/>
                        </w:rPr>
                        <w:t>Response</w:t>
                      </w:r>
                    </w:p>
                  </w:txbxContent>
                </v:textbox>
                <w10:anchorlock/>
              </v:shape>
            </w:pict>
          </mc:Fallback>
        </mc:AlternateContent>
      </w:r>
    </w:p>
    <w:p w14:paraId="4DA3ACD2" w14:textId="77777777" w:rsidR="009107A1" w:rsidRPr="00567576" w:rsidRDefault="009107A1" w:rsidP="00FC3CBA">
      <w:pPr>
        <w:pStyle w:val="BodyText"/>
        <w:ind w:left="700"/>
        <w:rPr>
          <w:rFonts w:ascii="Arial" w:hAnsi="Arial" w:cs="Arial"/>
          <w:sz w:val="20"/>
        </w:rPr>
      </w:pPr>
    </w:p>
    <w:p w14:paraId="5E373CF3" w14:textId="77777777" w:rsidR="00FC3CBA" w:rsidRPr="00567576" w:rsidRDefault="00FC3CBA" w:rsidP="00FC3CBA">
      <w:pPr>
        <w:pStyle w:val="BodyText"/>
        <w:spacing w:before="11"/>
        <w:rPr>
          <w:rFonts w:ascii="Arial" w:hAnsi="Arial" w:cs="Arial"/>
          <w:sz w:val="14"/>
        </w:rPr>
      </w:pPr>
    </w:p>
    <w:p w14:paraId="082A2B78" w14:textId="77777777" w:rsidR="00FC3CBA" w:rsidRPr="00567576" w:rsidRDefault="00FC3CBA" w:rsidP="00FC3CBA">
      <w:pPr>
        <w:pStyle w:val="BodyText"/>
        <w:spacing w:before="57"/>
        <w:ind w:left="700" w:right="452"/>
        <w:rPr>
          <w:rFonts w:ascii="Arial" w:hAnsi="Arial" w:cs="Arial"/>
        </w:rPr>
      </w:pPr>
      <w:r w:rsidRPr="00567576">
        <w:rPr>
          <w:rFonts w:ascii="Arial" w:hAnsi="Arial" w:cs="Arial"/>
        </w:rPr>
        <w:t>Our</w:t>
      </w:r>
      <w:r w:rsidRPr="00567576">
        <w:rPr>
          <w:rFonts w:ascii="Arial" w:hAnsi="Arial" w:cs="Arial"/>
          <w:spacing w:val="-7"/>
        </w:rPr>
        <w:t xml:space="preserve"> </w:t>
      </w:r>
      <w:r w:rsidRPr="00567576">
        <w:rPr>
          <w:rFonts w:ascii="Arial" w:hAnsi="Arial" w:cs="Arial"/>
        </w:rPr>
        <w:t>open</w:t>
      </w:r>
      <w:r w:rsidRPr="00567576">
        <w:rPr>
          <w:rFonts w:ascii="Arial" w:hAnsi="Arial" w:cs="Arial"/>
          <w:spacing w:val="-6"/>
        </w:rPr>
        <w:t xml:space="preserve"> </w:t>
      </w:r>
      <w:r w:rsidRPr="00567576">
        <w:rPr>
          <w:rFonts w:ascii="Arial" w:hAnsi="Arial" w:cs="Arial"/>
        </w:rPr>
        <w:t>access</w:t>
      </w:r>
      <w:r w:rsidRPr="00567576">
        <w:rPr>
          <w:rFonts w:ascii="Arial" w:hAnsi="Arial" w:cs="Arial"/>
          <w:spacing w:val="-5"/>
        </w:rPr>
        <w:t xml:space="preserve"> </w:t>
      </w:r>
      <w:r w:rsidRPr="00567576">
        <w:rPr>
          <w:rFonts w:ascii="Arial" w:hAnsi="Arial" w:cs="Arial"/>
        </w:rPr>
        <w:t>approach</w:t>
      </w:r>
      <w:r w:rsidRPr="00567576">
        <w:rPr>
          <w:rFonts w:ascii="Arial" w:hAnsi="Arial" w:cs="Arial"/>
          <w:spacing w:val="-6"/>
        </w:rPr>
        <w:t xml:space="preserve"> </w:t>
      </w:r>
      <w:r w:rsidRPr="00567576">
        <w:rPr>
          <w:rFonts w:ascii="Arial" w:hAnsi="Arial" w:cs="Arial"/>
        </w:rPr>
        <w:t>advocates</w:t>
      </w:r>
      <w:r w:rsidRPr="00567576">
        <w:rPr>
          <w:rFonts w:ascii="Arial" w:hAnsi="Arial" w:cs="Arial"/>
          <w:spacing w:val="-6"/>
        </w:rPr>
        <w:t xml:space="preserve"> </w:t>
      </w:r>
      <w:r w:rsidRPr="00567576">
        <w:rPr>
          <w:rFonts w:ascii="Arial" w:hAnsi="Arial" w:cs="Arial"/>
        </w:rPr>
        <w:t>for</w:t>
      </w:r>
      <w:r w:rsidRPr="00567576">
        <w:rPr>
          <w:rFonts w:ascii="Arial" w:hAnsi="Arial" w:cs="Arial"/>
          <w:spacing w:val="-8"/>
        </w:rPr>
        <w:t xml:space="preserve"> </w:t>
      </w:r>
      <w:r w:rsidRPr="00567576">
        <w:rPr>
          <w:rFonts w:ascii="Arial" w:hAnsi="Arial" w:cs="Arial"/>
        </w:rPr>
        <w:t>multiple</w:t>
      </w:r>
      <w:r w:rsidRPr="00567576">
        <w:rPr>
          <w:rFonts w:ascii="Arial" w:hAnsi="Arial" w:cs="Arial"/>
          <w:spacing w:val="-6"/>
        </w:rPr>
        <w:t xml:space="preserve"> </w:t>
      </w:r>
      <w:r w:rsidRPr="00567576">
        <w:rPr>
          <w:rFonts w:ascii="Arial" w:hAnsi="Arial" w:cs="Arial"/>
        </w:rPr>
        <w:t>Code</w:t>
      </w:r>
      <w:r w:rsidRPr="00567576">
        <w:rPr>
          <w:rFonts w:ascii="Arial" w:hAnsi="Arial" w:cs="Arial"/>
          <w:spacing w:val="-5"/>
        </w:rPr>
        <w:t xml:space="preserve"> </w:t>
      </w:r>
      <w:r w:rsidRPr="00567576">
        <w:rPr>
          <w:rFonts w:ascii="Arial" w:hAnsi="Arial" w:cs="Arial"/>
        </w:rPr>
        <w:t>Operators</w:t>
      </w:r>
      <w:r w:rsidRPr="00567576">
        <w:rPr>
          <w:rFonts w:ascii="Arial" w:hAnsi="Arial" w:cs="Arial"/>
          <w:spacing w:val="-6"/>
        </w:rPr>
        <w:t xml:space="preserve"> </w:t>
      </w:r>
      <w:r w:rsidRPr="00567576">
        <w:rPr>
          <w:rFonts w:ascii="Arial" w:hAnsi="Arial" w:cs="Arial"/>
        </w:rPr>
        <w:t>sharing</w:t>
      </w:r>
      <w:r w:rsidRPr="00567576">
        <w:rPr>
          <w:rFonts w:ascii="Arial" w:hAnsi="Arial" w:cs="Arial"/>
          <w:spacing w:val="-6"/>
        </w:rPr>
        <w:t xml:space="preserve"> </w:t>
      </w:r>
      <w:r w:rsidRPr="00567576">
        <w:rPr>
          <w:rFonts w:ascii="Arial" w:hAnsi="Arial" w:cs="Arial"/>
        </w:rPr>
        <w:t>the</w:t>
      </w:r>
      <w:r w:rsidRPr="00567576">
        <w:rPr>
          <w:rFonts w:ascii="Arial" w:hAnsi="Arial" w:cs="Arial"/>
          <w:spacing w:val="-6"/>
        </w:rPr>
        <w:t xml:space="preserve"> </w:t>
      </w:r>
      <w:r w:rsidRPr="00567576">
        <w:rPr>
          <w:rFonts w:ascii="Arial" w:hAnsi="Arial" w:cs="Arial"/>
        </w:rPr>
        <w:t>same</w:t>
      </w:r>
      <w:r w:rsidRPr="00567576">
        <w:rPr>
          <w:rFonts w:ascii="Arial" w:hAnsi="Arial" w:cs="Arial"/>
          <w:spacing w:val="-6"/>
        </w:rPr>
        <w:t xml:space="preserve"> </w:t>
      </w:r>
      <w:r w:rsidRPr="00567576">
        <w:rPr>
          <w:rFonts w:ascii="Arial" w:hAnsi="Arial" w:cs="Arial"/>
        </w:rPr>
        <w:t>assets,</w:t>
      </w:r>
      <w:r w:rsidRPr="00567576">
        <w:rPr>
          <w:rFonts w:ascii="Arial" w:hAnsi="Arial" w:cs="Arial"/>
          <w:spacing w:val="-6"/>
        </w:rPr>
        <w:t xml:space="preserve"> </w:t>
      </w:r>
      <w:r w:rsidRPr="00567576">
        <w:rPr>
          <w:rFonts w:ascii="Arial" w:hAnsi="Arial" w:cs="Arial"/>
        </w:rPr>
        <w:t>hence</w:t>
      </w:r>
      <w:r w:rsidRPr="00567576">
        <w:rPr>
          <w:rFonts w:ascii="Arial" w:hAnsi="Arial" w:cs="Arial"/>
          <w:spacing w:val="-5"/>
        </w:rPr>
        <w:t xml:space="preserve"> </w:t>
      </w:r>
      <w:r w:rsidRPr="00567576">
        <w:rPr>
          <w:rFonts w:ascii="Arial" w:hAnsi="Arial" w:cs="Arial"/>
        </w:rPr>
        <w:t>you</w:t>
      </w:r>
      <w:r w:rsidRPr="00567576">
        <w:rPr>
          <w:rFonts w:ascii="Arial" w:hAnsi="Arial" w:cs="Arial"/>
          <w:spacing w:val="-47"/>
        </w:rPr>
        <w:t xml:space="preserve"> </w:t>
      </w:r>
      <w:r w:rsidRPr="00567576">
        <w:rPr>
          <w:rFonts w:ascii="Arial" w:hAnsi="Arial" w:cs="Arial"/>
        </w:rPr>
        <w:t>will</w:t>
      </w:r>
      <w:r w:rsidRPr="00567576">
        <w:rPr>
          <w:rFonts w:ascii="Arial" w:hAnsi="Arial" w:cs="Arial"/>
          <w:spacing w:val="-1"/>
        </w:rPr>
        <w:t xml:space="preserve"> </w:t>
      </w:r>
      <w:r w:rsidRPr="00567576">
        <w:rPr>
          <w:rFonts w:ascii="Arial" w:hAnsi="Arial" w:cs="Arial"/>
        </w:rPr>
        <w:t>need</w:t>
      </w:r>
      <w:r w:rsidRPr="00567576">
        <w:rPr>
          <w:rFonts w:ascii="Arial" w:hAnsi="Arial" w:cs="Arial"/>
          <w:spacing w:val="-3"/>
        </w:rPr>
        <w:t xml:space="preserve"> </w:t>
      </w:r>
      <w:r w:rsidRPr="00567576">
        <w:rPr>
          <w:rFonts w:ascii="Arial" w:hAnsi="Arial" w:cs="Arial"/>
        </w:rPr>
        <w:t>to</w:t>
      </w:r>
      <w:r w:rsidRPr="00567576">
        <w:rPr>
          <w:rFonts w:ascii="Arial" w:hAnsi="Arial" w:cs="Arial"/>
          <w:spacing w:val="-1"/>
        </w:rPr>
        <w:t xml:space="preserve"> </w:t>
      </w:r>
      <w:r w:rsidRPr="00567576">
        <w:rPr>
          <w:rFonts w:ascii="Arial" w:hAnsi="Arial" w:cs="Arial"/>
        </w:rPr>
        <w:t>consider the</w:t>
      </w:r>
      <w:r w:rsidRPr="00567576">
        <w:rPr>
          <w:rFonts w:ascii="Arial" w:hAnsi="Arial" w:cs="Arial"/>
          <w:spacing w:val="-3"/>
        </w:rPr>
        <w:t xml:space="preserve"> </w:t>
      </w:r>
      <w:r w:rsidRPr="00567576">
        <w:rPr>
          <w:rFonts w:ascii="Arial" w:hAnsi="Arial" w:cs="Arial"/>
        </w:rPr>
        <w:t>following</w:t>
      </w:r>
      <w:r w:rsidRPr="00567576">
        <w:rPr>
          <w:rFonts w:ascii="Arial" w:hAnsi="Arial" w:cs="Arial"/>
          <w:spacing w:val="-2"/>
        </w:rPr>
        <w:t xml:space="preserve"> </w:t>
      </w:r>
      <w:r w:rsidRPr="00567576">
        <w:rPr>
          <w:rFonts w:ascii="Arial" w:hAnsi="Arial" w:cs="Arial"/>
        </w:rPr>
        <w:t>three scenarios:</w:t>
      </w:r>
    </w:p>
    <w:p w14:paraId="54D2515E" w14:textId="77777777" w:rsidR="00FC3CBA" w:rsidRPr="00567576" w:rsidRDefault="00FC3CBA" w:rsidP="00FC3CBA">
      <w:pPr>
        <w:pStyle w:val="BodyText"/>
        <w:rPr>
          <w:rFonts w:ascii="Arial" w:hAnsi="Arial" w:cs="Arial"/>
        </w:rPr>
      </w:pPr>
    </w:p>
    <w:p w14:paraId="23885486" w14:textId="77777777" w:rsidR="00FC3CBA" w:rsidRDefault="00FC3CBA" w:rsidP="00FC3CBA">
      <w:pPr>
        <w:pStyle w:val="ListParagraph"/>
        <w:numPr>
          <w:ilvl w:val="0"/>
          <w:numId w:val="1"/>
        </w:numPr>
        <w:tabs>
          <w:tab w:val="left" w:pos="933"/>
        </w:tabs>
        <w:spacing w:before="180"/>
        <w:ind w:right="534" w:firstLine="0"/>
        <w:jc w:val="both"/>
        <w:rPr>
          <w:rFonts w:ascii="Arial" w:hAnsi="Arial" w:cs="Arial"/>
        </w:rPr>
      </w:pPr>
      <w:r w:rsidRPr="00567576">
        <w:rPr>
          <w:rFonts w:ascii="Arial" w:hAnsi="Arial" w:cs="Arial"/>
        </w:rPr>
        <w:t xml:space="preserve">Un-deployed Asset: When an asset has not been previously deployed, the first Code </w:t>
      </w:r>
      <w:r w:rsidRPr="00567576">
        <w:rPr>
          <w:rFonts w:ascii="Arial" w:hAnsi="Arial" w:cs="Arial"/>
        </w:rPr>
        <w:lastRenderedPageBreak/>
        <w:t>Operator to</w:t>
      </w:r>
      <w:r w:rsidRPr="00567576">
        <w:rPr>
          <w:rFonts w:ascii="Arial" w:hAnsi="Arial" w:cs="Arial"/>
          <w:spacing w:val="1"/>
        </w:rPr>
        <w:t xml:space="preserve"> </w:t>
      </w:r>
      <w:r w:rsidRPr="00567576">
        <w:rPr>
          <w:rFonts w:ascii="Arial" w:hAnsi="Arial" w:cs="Arial"/>
        </w:rPr>
        <w:t>deploy</w:t>
      </w:r>
      <w:r w:rsidRPr="00567576">
        <w:rPr>
          <w:rFonts w:ascii="Arial" w:hAnsi="Arial" w:cs="Arial"/>
          <w:spacing w:val="-5"/>
        </w:rPr>
        <w:t xml:space="preserve"> </w:t>
      </w:r>
      <w:r w:rsidRPr="00567576">
        <w:rPr>
          <w:rFonts w:ascii="Arial" w:hAnsi="Arial" w:cs="Arial"/>
        </w:rPr>
        <w:t>small</w:t>
      </w:r>
      <w:r w:rsidRPr="00567576">
        <w:rPr>
          <w:rFonts w:ascii="Arial" w:hAnsi="Arial" w:cs="Arial"/>
          <w:spacing w:val="-9"/>
        </w:rPr>
        <w:t xml:space="preserve"> </w:t>
      </w:r>
      <w:r w:rsidRPr="00567576">
        <w:rPr>
          <w:rFonts w:ascii="Arial" w:hAnsi="Arial" w:cs="Arial"/>
        </w:rPr>
        <w:t>cells</w:t>
      </w:r>
      <w:r w:rsidRPr="00567576">
        <w:rPr>
          <w:rFonts w:ascii="Arial" w:hAnsi="Arial" w:cs="Arial"/>
          <w:spacing w:val="-5"/>
        </w:rPr>
        <w:t xml:space="preserve"> </w:t>
      </w:r>
      <w:r w:rsidRPr="00567576">
        <w:rPr>
          <w:rFonts w:ascii="Arial" w:hAnsi="Arial" w:cs="Arial"/>
        </w:rPr>
        <w:t>needs</w:t>
      </w:r>
      <w:r w:rsidRPr="00567576">
        <w:rPr>
          <w:rFonts w:ascii="Arial" w:hAnsi="Arial" w:cs="Arial"/>
          <w:spacing w:val="-6"/>
        </w:rPr>
        <w:t xml:space="preserve"> </w:t>
      </w:r>
      <w:r w:rsidRPr="00567576">
        <w:rPr>
          <w:rFonts w:ascii="Arial" w:hAnsi="Arial" w:cs="Arial"/>
        </w:rPr>
        <w:t>to</w:t>
      </w:r>
      <w:r w:rsidRPr="00567576">
        <w:rPr>
          <w:rFonts w:ascii="Arial" w:hAnsi="Arial" w:cs="Arial"/>
          <w:spacing w:val="-6"/>
        </w:rPr>
        <w:t xml:space="preserve"> </w:t>
      </w:r>
      <w:r w:rsidRPr="00567576">
        <w:rPr>
          <w:rFonts w:ascii="Arial" w:hAnsi="Arial" w:cs="Arial"/>
        </w:rPr>
        <w:t>demonstrate</w:t>
      </w:r>
      <w:r w:rsidRPr="00567576">
        <w:rPr>
          <w:rFonts w:ascii="Arial" w:hAnsi="Arial" w:cs="Arial"/>
          <w:spacing w:val="-5"/>
        </w:rPr>
        <w:t xml:space="preserve"> </w:t>
      </w:r>
      <w:r w:rsidRPr="00567576">
        <w:rPr>
          <w:rFonts w:ascii="Arial" w:hAnsi="Arial" w:cs="Arial"/>
        </w:rPr>
        <w:t>to</w:t>
      </w:r>
      <w:r w:rsidRPr="00567576">
        <w:rPr>
          <w:rFonts w:ascii="Arial" w:hAnsi="Arial" w:cs="Arial"/>
          <w:spacing w:val="-4"/>
        </w:rPr>
        <w:t xml:space="preserve"> </w:t>
      </w:r>
      <w:r w:rsidRPr="00567576">
        <w:rPr>
          <w:rFonts w:ascii="Arial" w:hAnsi="Arial" w:cs="Arial"/>
        </w:rPr>
        <w:t>the</w:t>
      </w:r>
      <w:r w:rsidRPr="00567576">
        <w:rPr>
          <w:rFonts w:ascii="Arial" w:hAnsi="Arial" w:cs="Arial"/>
          <w:spacing w:val="-7"/>
        </w:rPr>
        <w:t xml:space="preserve"> </w:t>
      </w:r>
      <w:r w:rsidRPr="00567576">
        <w:rPr>
          <w:rFonts w:ascii="Arial" w:hAnsi="Arial" w:cs="Arial"/>
        </w:rPr>
        <w:t>Council</w:t>
      </w:r>
      <w:r w:rsidRPr="00567576">
        <w:rPr>
          <w:rFonts w:ascii="Arial" w:hAnsi="Arial" w:cs="Arial"/>
          <w:spacing w:val="-8"/>
        </w:rPr>
        <w:t xml:space="preserve"> </w:t>
      </w:r>
      <w:r w:rsidRPr="00567576">
        <w:rPr>
          <w:rFonts w:ascii="Arial" w:hAnsi="Arial" w:cs="Arial"/>
        </w:rPr>
        <w:t>that</w:t>
      </w:r>
      <w:r w:rsidRPr="00567576">
        <w:rPr>
          <w:rFonts w:ascii="Arial" w:hAnsi="Arial" w:cs="Arial"/>
          <w:spacing w:val="-5"/>
        </w:rPr>
        <w:t xml:space="preserve"> </w:t>
      </w:r>
      <w:r w:rsidRPr="00567576">
        <w:rPr>
          <w:rFonts w:ascii="Arial" w:hAnsi="Arial" w:cs="Arial"/>
        </w:rPr>
        <w:t>other</w:t>
      </w:r>
      <w:r w:rsidRPr="00567576">
        <w:rPr>
          <w:rFonts w:ascii="Arial" w:hAnsi="Arial" w:cs="Arial"/>
          <w:spacing w:val="-6"/>
        </w:rPr>
        <w:t xml:space="preserve"> </w:t>
      </w:r>
      <w:r w:rsidRPr="00567576">
        <w:rPr>
          <w:rFonts w:ascii="Arial" w:hAnsi="Arial" w:cs="Arial"/>
        </w:rPr>
        <w:t>Code</w:t>
      </w:r>
      <w:r w:rsidRPr="00567576">
        <w:rPr>
          <w:rFonts w:ascii="Arial" w:hAnsi="Arial" w:cs="Arial"/>
          <w:spacing w:val="-4"/>
        </w:rPr>
        <w:t xml:space="preserve"> </w:t>
      </w:r>
      <w:r w:rsidRPr="00567576">
        <w:rPr>
          <w:rFonts w:ascii="Arial" w:hAnsi="Arial" w:cs="Arial"/>
        </w:rPr>
        <w:t>Operators</w:t>
      </w:r>
      <w:r w:rsidRPr="00567576">
        <w:rPr>
          <w:rFonts w:ascii="Arial" w:hAnsi="Arial" w:cs="Arial"/>
          <w:spacing w:val="-8"/>
        </w:rPr>
        <w:t xml:space="preserve"> </w:t>
      </w:r>
      <w:r w:rsidRPr="00567576">
        <w:rPr>
          <w:rFonts w:ascii="Arial" w:hAnsi="Arial" w:cs="Arial"/>
        </w:rPr>
        <w:t>can</w:t>
      </w:r>
      <w:r w:rsidRPr="00567576">
        <w:rPr>
          <w:rFonts w:ascii="Arial" w:hAnsi="Arial" w:cs="Arial"/>
          <w:spacing w:val="-6"/>
        </w:rPr>
        <w:t xml:space="preserve"> </w:t>
      </w:r>
      <w:r w:rsidRPr="00567576">
        <w:rPr>
          <w:rFonts w:ascii="Arial" w:hAnsi="Arial" w:cs="Arial"/>
        </w:rPr>
        <w:t>share</w:t>
      </w:r>
      <w:r w:rsidRPr="00567576">
        <w:rPr>
          <w:rFonts w:ascii="Arial" w:hAnsi="Arial" w:cs="Arial"/>
          <w:spacing w:val="-4"/>
        </w:rPr>
        <w:t xml:space="preserve"> </w:t>
      </w:r>
      <w:r w:rsidRPr="00567576">
        <w:rPr>
          <w:rFonts w:ascii="Arial" w:hAnsi="Arial" w:cs="Arial"/>
        </w:rPr>
        <w:t>the</w:t>
      </w:r>
      <w:r w:rsidRPr="00567576">
        <w:rPr>
          <w:rFonts w:ascii="Arial" w:hAnsi="Arial" w:cs="Arial"/>
          <w:spacing w:val="-8"/>
        </w:rPr>
        <w:t xml:space="preserve"> </w:t>
      </w:r>
      <w:r w:rsidRPr="00567576">
        <w:rPr>
          <w:rFonts w:ascii="Arial" w:hAnsi="Arial" w:cs="Arial"/>
        </w:rPr>
        <w:t>same</w:t>
      </w:r>
      <w:r w:rsidRPr="00567576">
        <w:rPr>
          <w:rFonts w:ascii="Arial" w:hAnsi="Arial" w:cs="Arial"/>
          <w:spacing w:val="-47"/>
        </w:rPr>
        <w:t xml:space="preserve"> </w:t>
      </w:r>
      <w:r w:rsidRPr="00567576">
        <w:rPr>
          <w:rFonts w:ascii="Arial" w:hAnsi="Arial" w:cs="Arial"/>
        </w:rPr>
        <w:t>asset,</w:t>
      </w:r>
      <w:r w:rsidRPr="00567576">
        <w:rPr>
          <w:rFonts w:ascii="Arial" w:hAnsi="Arial" w:cs="Arial"/>
          <w:spacing w:val="-3"/>
        </w:rPr>
        <w:t xml:space="preserve"> </w:t>
      </w:r>
      <w:r w:rsidRPr="00567576">
        <w:rPr>
          <w:rFonts w:ascii="Arial" w:hAnsi="Arial" w:cs="Arial"/>
        </w:rPr>
        <w:t>specifying</w:t>
      </w:r>
      <w:r w:rsidRPr="00567576">
        <w:rPr>
          <w:rFonts w:ascii="Arial" w:hAnsi="Arial" w:cs="Arial"/>
          <w:spacing w:val="-1"/>
        </w:rPr>
        <w:t xml:space="preserve"> </w:t>
      </w:r>
      <w:r w:rsidRPr="00567576">
        <w:rPr>
          <w:rFonts w:ascii="Arial" w:hAnsi="Arial" w:cs="Arial"/>
        </w:rPr>
        <w:t>capacity</w:t>
      </w:r>
      <w:r w:rsidRPr="00567576">
        <w:rPr>
          <w:rFonts w:ascii="Arial" w:hAnsi="Arial" w:cs="Arial"/>
          <w:spacing w:val="-1"/>
        </w:rPr>
        <w:t xml:space="preserve"> </w:t>
      </w:r>
      <w:r w:rsidRPr="00567576">
        <w:rPr>
          <w:rFonts w:ascii="Arial" w:hAnsi="Arial" w:cs="Arial"/>
        </w:rPr>
        <w:t>limitations and</w:t>
      </w:r>
      <w:r w:rsidRPr="00567576">
        <w:rPr>
          <w:rFonts w:ascii="Arial" w:hAnsi="Arial" w:cs="Arial"/>
          <w:spacing w:val="-2"/>
        </w:rPr>
        <w:t xml:space="preserve"> </w:t>
      </w:r>
      <w:r w:rsidRPr="00567576">
        <w:rPr>
          <w:rFonts w:ascii="Arial" w:hAnsi="Arial" w:cs="Arial"/>
        </w:rPr>
        <w:t>highlighting</w:t>
      </w:r>
      <w:r w:rsidRPr="00567576">
        <w:rPr>
          <w:rFonts w:ascii="Arial" w:hAnsi="Arial" w:cs="Arial"/>
          <w:spacing w:val="-1"/>
        </w:rPr>
        <w:t xml:space="preserve"> </w:t>
      </w:r>
      <w:r w:rsidRPr="00567576">
        <w:rPr>
          <w:rFonts w:ascii="Arial" w:hAnsi="Arial" w:cs="Arial"/>
        </w:rPr>
        <w:t>potential</w:t>
      </w:r>
      <w:r w:rsidRPr="00567576">
        <w:rPr>
          <w:rFonts w:ascii="Arial" w:hAnsi="Arial" w:cs="Arial"/>
          <w:spacing w:val="-4"/>
        </w:rPr>
        <w:t xml:space="preserve"> </w:t>
      </w:r>
      <w:r w:rsidRPr="00567576">
        <w:rPr>
          <w:rFonts w:ascii="Arial" w:hAnsi="Arial" w:cs="Arial"/>
        </w:rPr>
        <w:t>interoperability issues.</w:t>
      </w:r>
    </w:p>
    <w:p w14:paraId="43D14680" w14:textId="77777777" w:rsidR="00103535" w:rsidRPr="00567576" w:rsidRDefault="00103535" w:rsidP="00103535">
      <w:pPr>
        <w:pStyle w:val="ListParagraph"/>
        <w:tabs>
          <w:tab w:val="left" w:pos="933"/>
        </w:tabs>
        <w:spacing w:before="180"/>
        <w:ind w:left="700" w:right="534" w:firstLine="0"/>
        <w:rPr>
          <w:rFonts w:ascii="Arial" w:hAnsi="Arial" w:cs="Arial"/>
        </w:rPr>
      </w:pPr>
    </w:p>
    <w:p w14:paraId="401F5632" w14:textId="77777777" w:rsidR="00FC3CBA" w:rsidRPr="00567576" w:rsidRDefault="00FC3CBA" w:rsidP="00FC3CBA">
      <w:pPr>
        <w:pStyle w:val="Heading4"/>
        <w:spacing w:before="1"/>
        <w:rPr>
          <w:rFonts w:ascii="Arial" w:hAnsi="Arial" w:cs="Arial"/>
        </w:rPr>
      </w:pPr>
      <w:r w:rsidRPr="00567576">
        <w:rPr>
          <w:rFonts w:ascii="Arial" w:hAnsi="Arial" w:cs="Arial"/>
        </w:rPr>
        <w:t>HOW</w:t>
      </w:r>
      <w:r w:rsidRPr="00567576">
        <w:rPr>
          <w:rFonts w:ascii="Arial" w:hAnsi="Arial" w:cs="Arial"/>
          <w:spacing w:val="-3"/>
        </w:rPr>
        <w:t xml:space="preserve"> </w:t>
      </w:r>
      <w:r w:rsidRPr="00567576">
        <w:rPr>
          <w:rFonts w:ascii="Arial" w:hAnsi="Arial" w:cs="Arial"/>
        </w:rPr>
        <w:t>WILL</w:t>
      </w:r>
      <w:r w:rsidRPr="00567576">
        <w:rPr>
          <w:rFonts w:ascii="Arial" w:hAnsi="Arial" w:cs="Arial"/>
          <w:spacing w:val="-3"/>
        </w:rPr>
        <w:t xml:space="preserve"> </w:t>
      </w:r>
      <w:r w:rsidRPr="00567576">
        <w:rPr>
          <w:rFonts w:ascii="Arial" w:hAnsi="Arial" w:cs="Arial"/>
        </w:rPr>
        <w:t>YOU</w:t>
      </w:r>
      <w:r w:rsidRPr="00567576">
        <w:rPr>
          <w:rFonts w:ascii="Arial" w:hAnsi="Arial" w:cs="Arial"/>
          <w:spacing w:val="-1"/>
        </w:rPr>
        <w:t xml:space="preserve"> </w:t>
      </w:r>
      <w:r w:rsidRPr="00567576">
        <w:rPr>
          <w:rFonts w:ascii="Arial" w:hAnsi="Arial" w:cs="Arial"/>
        </w:rPr>
        <w:t>MEET</w:t>
      </w:r>
      <w:r w:rsidRPr="00567576">
        <w:rPr>
          <w:rFonts w:ascii="Arial" w:hAnsi="Arial" w:cs="Arial"/>
          <w:spacing w:val="-1"/>
        </w:rPr>
        <w:t xml:space="preserve"> </w:t>
      </w:r>
      <w:r w:rsidRPr="00567576">
        <w:rPr>
          <w:rFonts w:ascii="Arial" w:hAnsi="Arial" w:cs="Arial"/>
        </w:rPr>
        <w:t>THIS</w:t>
      </w:r>
      <w:r w:rsidRPr="00567576">
        <w:rPr>
          <w:rFonts w:ascii="Arial" w:hAnsi="Arial" w:cs="Arial"/>
          <w:spacing w:val="-3"/>
        </w:rPr>
        <w:t xml:space="preserve"> </w:t>
      </w:r>
      <w:r w:rsidRPr="00567576">
        <w:rPr>
          <w:rFonts w:ascii="Arial" w:hAnsi="Arial" w:cs="Arial"/>
        </w:rPr>
        <w:t>REQUIREMENT?</w:t>
      </w:r>
    </w:p>
    <w:p w14:paraId="1C544DA2" w14:textId="77777777" w:rsidR="00FC3CBA" w:rsidRPr="00567576" w:rsidRDefault="00FC3CBA" w:rsidP="00FC3CBA">
      <w:pPr>
        <w:pStyle w:val="BodyText"/>
        <w:ind w:left="700"/>
        <w:rPr>
          <w:rFonts w:ascii="Arial" w:hAnsi="Arial" w:cs="Arial"/>
          <w:sz w:val="20"/>
        </w:rPr>
      </w:pPr>
      <w:r w:rsidRPr="00567576">
        <w:rPr>
          <w:rFonts w:ascii="Arial" w:hAnsi="Arial" w:cs="Arial"/>
          <w:noProof/>
          <w:sz w:val="20"/>
          <w:lang w:val="en-GB" w:eastAsia="en-GB"/>
        </w:rPr>
        <mc:AlternateContent>
          <mc:Choice Requires="wps">
            <w:drawing>
              <wp:inline distT="0" distB="0" distL="0" distR="0" wp14:anchorId="150A3D7C" wp14:editId="44E5721F">
                <wp:extent cx="6004560" cy="1091565"/>
                <wp:effectExtent l="9525" t="6350" r="5715" b="698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0915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2419F1" w14:textId="77777777" w:rsidR="007715D1" w:rsidRDefault="007715D1" w:rsidP="00FC3CBA">
                            <w:pPr>
                              <w:spacing w:line="266" w:lineRule="exact"/>
                              <w:ind w:left="103"/>
                              <w:rPr>
                                <w:b/>
                              </w:rPr>
                            </w:pPr>
                            <w:r>
                              <w:rPr>
                                <w:b/>
                              </w:rPr>
                              <w:t>Response</w:t>
                            </w:r>
                          </w:p>
                        </w:txbxContent>
                      </wps:txbx>
                      <wps:bodyPr rot="0" vert="horz" wrap="square" lIns="0" tIns="0" rIns="0" bIns="0" anchor="t" anchorCtr="0" upright="1">
                        <a:noAutofit/>
                      </wps:bodyPr>
                    </wps:wsp>
                  </a:graphicData>
                </a:graphic>
              </wp:inline>
            </w:drawing>
          </mc:Choice>
          <mc:Fallback>
            <w:pict>
              <v:shape w14:anchorId="150A3D7C" id="Text Box 7" o:spid="_x0000_s1034" type="#_x0000_t202" style="width:472.8pt;height:8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" filled="f" strokeweight=".16936mm">
                <v:textbox inset="0,0,0,0">
                  <w:txbxContent>
                    <w:p w14:paraId="642419F1" w14:textId="77777777" w:rsidR="007715D1" w:rsidRDefault="007715D1" w:rsidP="00FC3CBA">
                      <w:pPr>
                        <w:spacing w:line="266" w:lineRule="exact"/>
                        <w:ind w:left="103"/>
                        <w:rPr>
                          <w:b/>
                        </w:rPr>
                      </w:pPr>
                      <w:r>
                        <w:rPr>
                          <w:b/>
                        </w:rPr>
                        <w:t>Response</w:t>
                      </w:r>
                    </w:p>
                  </w:txbxContent>
                </v:textbox>
                <w10:anchorlock/>
              </v:shape>
            </w:pict>
          </mc:Fallback>
        </mc:AlternateContent>
      </w:r>
    </w:p>
    <w:p w14:paraId="6932F38D" w14:textId="77777777" w:rsidR="00FC3CBA" w:rsidRPr="00567576" w:rsidRDefault="00FC3CBA" w:rsidP="00FC3CBA">
      <w:pPr>
        <w:pStyle w:val="BodyText"/>
        <w:spacing w:before="1"/>
        <w:rPr>
          <w:rFonts w:ascii="Arial" w:hAnsi="Arial" w:cs="Arial"/>
          <w:b/>
          <w:sz w:val="14"/>
        </w:rPr>
      </w:pPr>
    </w:p>
    <w:p w14:paraId="62B64ECC" w14:textId="77777777" w:rsidR="00FC3CBA" w:rsidRPr="00567576" w:rsidRDefault="00FC3CBA" w:rsidP="00FC3CBA">
      <w:pPr>
        <w:pStyle w:val="ListParagraph"/>
        <w:numPr>
          <w:ilvl w:val="0"/>
          <w:numId w:val="1"/>
        </w:numPr>
        <w:tabs>
          <w:tab w:val="left" w:pos="929"/>
        </w:tabs>
        <w:spacing w:before="57"/>
        <w:ind w:right="535" w:firstLine="0"/>
        <w:jc w:val="both"/>
        <w:rPr>
          <w:rFonts w:ascii="Arial" w:hAnsi="Arial" w:cs="Arial"/>
        </w:rPr>
      </w:pPr>
      <w:r w:rsidRPr="00567576">
        <w:rPr>
          <w:rFonts w:ascii="Arial" w:hAnsi="Arial" w:cs="Arial"/>
        </w:rPr>
        <w:t>Deployed Asset: When an asset has been previously deployed, the existing Code Operator will be</w:t>
      </w:r>
      <w:r w:rsidRPr="00567576">
        <w:rPr>
          <w:rFonts w:ascii="Arial" w:hAnsi="Arial" w:cs="Arial"/>
          <w:spacing w:val="1"/>
        </w:rPr>
        <w:t xml:space="preserve"> </w:t>
      </w:r>
      <w:r w:rsidRPr="00567576">
        <w:rPr>
          <w:rFonts w:ascii="Arial" w:hAnsi="Arial" w:cs="Arial"/>
        </w:rPr>
        <w:t>consulted to avoid any interoperability issues with its legacy infrastructure. If required, the Council</w:t>
      </w:r>
      <w:r w:rsidRPr="00567576">
        <w:rPr>
          <w:rFonts w:ascii="Arial" w:hAnsi="Arial" w:cs="Arial"/>
          <w:spacing w:val="1"/>
        </w:rPr>
        <w:t xml:space="preserve"> </w:t>
      </w:r>
      <w:r w:rsidRPr="00567576">
        <w:rPr>
          <w:rFonts w:ascii="Arial" w:hAnsi="Arial" w:cs="Arial"/>
        </w:rPr>
        <w:t>could</w:t>
      </w:r>
      <w:r w:rsidRPr="00567576">
        <w:rPr>
          <w:rFonts w:ascii="Arial" w:hAnsi="Arial" w:cs="Arial"/>
          <w:spacing w:val="-1"/>
        </w:rPr>
        <w:t xml:space="preserve"> </w:t>
      </w:r>
      <w:r w:rsidRPr="00567576">
        <w:rPr>
          <w:rFonts w:ascii="Arial" w:hAnsi="Arial" w:cs="Arial"/>
        </w:rPr>
        <w:t>arrange</w:t>
      </w:r>
      <w:r w:rsidRPr="00567576">
        <w:rPr>
          <w:rFonts w:ascii="Arial" w:hAnsi="Arial" w:cs="Arial"/>
          <w:spacing w:val="1"/>
        </w:rPr>
        <w:t xml:space="preserve"> </w:t>
      </w:r>
      <w:r w:rsidRPr="00567576">
        <w:rPr>
          <w:rFonts w:ascii="Arial" w:hAnsi="Arial" w:cs="Arial"/>
        </w:rPr>
        <w:t>a</w:t>
      </w:r>
      <w:r w:rsidRPr="00567576">
        <w:rPr>
          <w:rFonts w:ascii="Arial" w:hAnsi="Arial" w:cs="Arial"/>
          <w:spacing w:val="-3"/>
        </w:rPr>
        <w:t xml:space="preserve"> </w:t>
      </w:r>
      <w:r w:rsidRPr="00567576">
        <w:rPr>
          <w:rFonts w:ascii="Arial" w:hAnsi="Arial" w:cs="Arial"/>
        </w:rPr>
        <w:t>workshop</w:t>
      </w:r>
      <w:r w:rsidRPr="00567576">
        <w:rPr>
          <w:rFonts w:ascii="Arial" w:hAnsi="Arial" w:cs="Arial"/>
          <w:spacing w:val="-1"/>
        </w:rPr>
        <w:t xml:space="preserve"> </w:t>
      </w:r>
      <w:r w:rsidRPr="00567576">
        <w:rPr>
          <w:rFonts w:ascii="Arial" w:hAnsi="Arial" w:cs="Arial"/>
        </w:rPr>
        <w:t>to</w:t>
      </w:r>
      <w:r w:rsidRPr="00567576">
        <w:rPr>
          <w:rFonts w:ascii="Arial" w:hAnsi="Arial" w:cs="Arial"/>
          <w:spacing w:val="1"/>
        </w:rPr>
        <w:t xml:space="preserve"> </w:t>
      </w:r>
      <w:r w:rsidRPr="00567576">
        <w:rPr>
          <w:rFonts w:ascii="Arial" w:hAnsi="Arial" w:cs="Arial"/>
        </w:rPr>
        <w:t>address</w:t>
      </w:r>
      <w:r w:rsidRPr="00567576">
        <w:rPr>
          <w:rFonts w:ascii="Arial" w:hAnsi="Arial" w:cs="Arial"/>
          <w:spacing w:val="-2"/>
        </w:rPr>
        <w:t xml:space="preserve"> </w:t>
      </w:r>
      <w:r w:rsidRPr="00567576">
        <w:rPr>
          <w:rFonts w:ascii="Arial" w:hAnsi="Arial" w:cs="Arial"/>
        </w:rPr>
        <w:t>any</w:t>
      </w:r>
      <w:r w:rsidRPr="00567576">
        <w:rPr>
          <w:rFonts w:ascii="Arial" w:hAnsi="Arial" w:cs="Arial"/>
          <w:spacing w:val="-2"/>
        </w:rPr>
        <w:t xml:space="preserve"> </w:t>
      </w:r>
      <w:r w:rsidRPr="00567576">
        <w:rPr>
          <w:rFonts w:ascii="Arial" w:hAnsi="Arial" w:cs="Arial"/>
        </w:rPr>
        <w:t>concerns.</w:t>
      </w:r>
    </w:p>
    <w:p w14:paraId="06F9DB81" w14:textId="77777777" w:rsidR="00FC3CBA" w:rsidRPr="00567576" w:rsidRDefault="00FC3CBA" w:rsidP="00FC3CBA">
      <w:pPr>
        <w:pStyle w:val="Heading4"/>
        <w:rPr>
          <w:rFonts w:ascii="Arial" w:hAnsi="Arial" w:cs="Arial"/>
        </w:rPr>
      </w:pPr>
      <w:r w:rsidRPr="00567576">
        <w:rPr>
          <w:rFonts w:ascii="Arial" w:hAnsi="Arial" w:cs="Arial"/>
        </w:rPr>
        <w:t>HOW</w:t>
      </w:r>
      <w:r w:rsidRPr="00567576">
        <w:rPr>
          <w:rFonts w:ascii="Arial" w:hAnsi="Arial" w:cs="Arial"/>
          <w:spacing w:val="-2"/>
        </w:rPr>
        <w:t xml:space="preserve"> </w:t>
      </w:r>
      <w:r w:rsidRPr="00567576">
        <w:rPr>
          <w:rFonts w:ascii="Arial" w:hAnsi="Arial" w:cs="Arial"/>
        </w:rPr>
        <w:t>WILL</w:t>
      </w:r>
      <w:r w:rsidRPr="00567576">
        <w:rPr>
          <w:rFonts w:ascii="Arial" w:hAnsi="Arial" w:cs="Arial"/>
          <w:spacing w:val="-3"/>
        </w:rPr>
        <w:t xml:space="preserve"> </w:t>
      </w:r>
      <w:r w:rsidRPr="00567576">
        <w:rPr>
          <w:rFonts w:ascii="Arial" w:hAnsi="Arial" w:cs="Arial"/>
        </w:rPr>
        <w:t>YOU</w:t>
      </w:r>
      <w:r w:rsidRPr="00567576">
        <w:rPr>
          <w:rFonts w:ascii="Arial" w:hAnsi="Arial" w:cs="Arial"/>
          <w:spacing w:val="-1"/>
        </w:rPr>
        <w:t xml:space="preserve"> </w:t>
      </w:r>
      <w:r w:rsidRPr="00567576">
        <w:rPr>
          <w:rFonts w:ascii="Arial" w:hAnsi="Arial" w:cs="Arial"/>
        </w:rPr>
        <w:t>MEET</w:t>
      </w:r>
      <w:r w:rsidRPr="00567576">
        <w:rPr>
          <w:rFonts w:ascii="Arial" w:hAnsi="Arial" w:cs="Arial"/>
          <w:spacing w:val="-1"/>
        </w:rPr>
        <w:t xml:space="preserve"> </w:t>
      </w:r>
      <w:r w:rsidRPr="00567576">
        <w:rPr>
          <w:rFonts w:ascii="Arial" w:hAnsi="Arial" w:cs="Arial"/>
        </w:rPr>
        <w:t>THIS</w:t>
      </w:r>
      <w:r w:rsidRPr="00567576">
        <w:rPr>
          <w:rFonts w:ascii="Arial" w:hAnsi="Arial" w:cs="Arial"/>
          <w:spacing w:val="-3"/>
        </w:rPr>
        <w:t xml:space="preserve"> </w:t>
      </w:r>
      <w:r w:rsidRPr="00567576">
        <w:rPr>
          <w:rFonts w:ascii="Arial" w:hAnsi="Arial" w:cs="Arial"/>
        </w:rPr>
        <w:t>REQUIREMENT?</w:t>
      </w:r>
    </w:p>
    <w:p w14:paraId="3A668CDA" w14:textId="77777777" w:rsidR="00FC3CBA" w:rsidRPr="00567576" w:rsidRDefault="00FC3CBA" w:rsidP="00FC3CBA">
      <w:pPr>
        <w:pStyle w:val="BodyText"/>
        <w:spacing w:before="2"/>
        <w:rPr>
          <w:rFonts w:ascii="Arial" w:hAnsi="Arial" w:cs="Arial"/>
          <w:b/>
          <w:sz w:val="19"/>
        </w:rPr>
      </w:pPr>
      <w:r w:rsidRPr="00567576">
        <w:rPr>
          <w:rFonts w:ascii="Arial" w:hAnsi="Arial" w:cs="Arial"/>
          <w:noProof/>
          <w:lang w:val="en-GB" w:eastAsia="en-GB"/>
        </w:rPr>
        <mc:AlternateContent>
          <mc:Choice Requires="wps">
            <w:drawing>
              <wp:anchor distT="0" distB="0" distL="0" distR="0" simplePos="0" relativeHeight="251664384" behindDoc="1" locked="0" layoutInCell="1" allowOverlap="1" wp14:anchorId="3157F251" wp14:editId="15F7EC37">
                <wp:simplePos x="0" y="0"/>
                <wp:positionH relativeFrom="page">
                  <wp:posOffset>917575</wp:posOffset>
                </wp:positionH>
                <wp:positionV relativeFrom="paragraph">
                  <wp:posOffset>176530</wp:posOffset>
                </wp:positionV>
                <wp:extent cx="5685790" cy="875030"/>
                <wp:effectExtent l="12700" t="10160" r="6985" b="1016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8750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84112C" w14:textId="77777777" w:rsidR="007715D1" w:rsidRDefault="007715D1" w:rsidP="00FC3CBA">
                            <w:pPr>
                              <w:spacing w:line="265" w:lineRule="exact"/>
                              <w:ind w:left="103"/>
                              <w:rPr>
                                <w:b/>
                              </w:rPr>
                            </w:pPr>
                            <w:r>
                              <w:rPr>
                                <w:b/>
                              </w:rPr>
                              <w:t>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7F251" id="Text Box 6" o:spid="_x0000_s1035" type="#_x0000_t202" style="position:absolute;margin-left:72.25pt;margin-top:13.9pt;width:447.7pt;height:68.9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" filled="f" strokeweight=".48pt">
                <v:textbox inset="0,0,0,0">
                  <w:txbxContent>
                    <w:p w14:paraId="3084112C" w14:textId="77777777" w:rsidR="007715D1" w:rsidRDefault="007715D1" w:rsidP="00FC3CBA">
                      <w:pPr>
                        <w:spacing w:line="265" w:lineRule="exact"/>
                        <w:ind w:left="103"/>
                        <w:rPr>
                          <w:b/>
                        </w:rPr>
                      </w:pPr>
                      <w:r>
                        <w:rPr>
                          <w:b/>
                        </w:rPr>
                        <w:t>Response</w:t>
                      </w:r>
                    </w:p>
                  </w:txbxContent>
                </v:textbox>
                <w10:wrap type="topAndBottom" anchorx="page"/>
              </v:shape>
            </w:pict>
          </mc:Fallback>
        </mc:AlternateContent>
      </w:r>
    </w:p>
    <w:p w14:paraId="0B364863" w14:textId="77777777" w:rsidR="00FC3CBA" w:rsidRPr="00567576" w:rsidRDefault="00FC3CBA" w:rsidP="00FC3CBA">
      <w:pPr>
        <w:pStyle w:val="BodyText"/>
        <w:spacing w:before="9"/>
        <w:rPr>
          <w:rFonts w:ascii="Arial" w:hAnsi="Arial" w:cs="Arial"/>
          <w:b/>
          <w:sz w:val="14"/>
        </w:rPr>
      </w:pPr>
    </w:p>
    <w:p w14:paraId="3C83B27D" w14:textId="77777777" w:rsidR="00FC3CBA" w:rsidRPr="00567576" w:rsidRDefault="00FC3CBA" w:rsidP="00FC3CBA">
      <w:pPr>
        <w:pStyle w:val="ListParagraph"/>
        <w:numPr>
          <w:ilvl w:val="0"/>
          <w:numId w:val="1"/>
        </w:numPr>
        <w:tabs>
          <w:tab w:val="left" w:pos="972"/>
        </w:tabs>
        <w:spacing w:before="56"/>
        <w:ind w:right="534" w:firstLine="0"/>
        <w:jc w:val="both"/>
        <w:rPr>
          <w:rFonts w:ascii="Arial" w:hAnsi="Arial" w:cs="Arial"/>
        </w:rPr>
      </w:pPr>
      <w:r w:rsidRPr="00567576">
        <w:rPr>
          <w:rFonts w:ascii="Arial" w:hAnsi="Arial" w:cs="Arial"/>
        </w:rPr>
        <w:t>More</w:t>
      </w:r>
      <w:r w:rsidRPr="00567576">
        <w:rPr>
          <w:rFonts w:ascii="Arial" w:hAnsi="Arial" w:cs="Arial"/>
          <w:spacing w:val="1"/>
        </w:rPr>
        <w:t xml:space="preserve"> </w:t>
      </w:r>
      <w:r w:rsidRPr="00567576">
        <w:rPr>
          <w:rFonts w:ascii="Arial" w:hAnsi="Arial" w:cs="Arial"/>
        </w:rPr>
        <w:t>than</w:t>
      </w:r>
      <w:r w:rsidRPr="00567576">
        <w:rPr>
          <w:rFonts w:ascii="Arial" w:hAnsi="Arial" w:cs="Arial"/>
          <w:spacing w:val="1"/>
        </w:rPr>
        <w:t xml:space="preserve"> </w:t>
      </w:r>
      <w:r w:rsidRPr="00567576">
        <w:rPr>
          <w:rFonts w:ascii="Arial" w:hAnsi="Arial" w:cs="Arial"/>
        </w:rPr>
        <w:t>one</w:t>
      </w:r>
      <w:r w:rsidRPr="00567576">
        <w:rPr>
          <w:rFonts w:ascii="Arial" w:hAnsi="Arial" w:cs="Arial"/>
          <w:spacing w:val="1"/>
        </w:rPr>
        <w:t xml:space="preserve"> </w:t>
      </w:r>
      <w:r w:rsidRPr="00567576">
        <w:rPr>
          <w:rFonts w:ascii="Arial" w:hAnsi="Arial" w:cs="Arial"/>
        </w:rPr>
        <w:t>operator</w:t>
      </w:r>
      <w:r w:rsidRPr="00567576">
        <w:rPr>
          <w:rFonts w:ascii="Arial" w:hAnsi="Arial" w:cs="Arial"/>
          <w:spacing w:val="1"/>
        </w:rPr>
        <w:t xml:space="preserve"> </w:t>
      </w:r>
      <w:r w:rsidRPr="00567576">
        <w:rPr>
          <w:rFonts w:ascii="Arial" w:hAnsi="Arial" w:cs="Arial"/>
        </w:rPr>
        <w:t>requesting</w:t>
      </w:r>
      <w:r w:rsidRPr="00567576">
        <w:rPr>
          <w:rFonts w:ascii="Arial" w:hAnsi="Arial" w:cs="Arial"/>
          <w:spacing w:val="1"/>
        </w:rPr>
        <w:t xml:space="preserve"> </w:t>
      </w:r>
      <w:r w:rsidRPr="00567576">
        <w:rPr>
          <w:rFonts w:ascii="Arial" w:hAnsi="Arial" w:cs="Arial"/>
        </w:rPr>
        <w:t>access</w:t>
      </w:r>
      <w:r w:rsidRPr="00567576">
        <w:rPr>
          <w:rFonts w:ascii="Arial" w:hAnsi="Arial" w:cs="Arial"/>
          <w:spacing w:val="1"/>
        </w:rPr>
        <w:t xml:space="preserve"> </w:t>
      </w:r>
      <w:r w:rsidRPr="00567576">
        <w:rPr>
          <w:rFonts w:ascii="Arial" w:hAnsi="Arial" w:cs="Arial"/>
        </w:rPr>
        <w:t>to</w:t>
      </w:r>
      <w:r w:rsidRPr="00567576">
        <w:rPr>
          <w:rFonts w:ascii="Arial" w:hAnsi="Arial" w:cs="Arial"/>
          <w:spacing w:val="1"/>
        </w:rPr>
        <w:t xml:space="preserve"> </w:t>
      </w:r>
      <w:r w:rsidRPr="00567576">
        <w:rPr>
          <w:rFonts w:ascii="Arial" w:hAnsi="Arial" w:cs="Arial"/>
        </w:rPr>
        <w:t>the</w:t>
      </w:r>
      <w:r w:rsidRPr="00567576">
        <w:rPr>
          <w:rFonts w:ascii="Arial" w:hAnsi="Arial" w:cs="Arial"/>
          <w:spacing w:val="1"/>
        </w:rPr>
        <w:t xml:space="preserve"> </w:t>
      </w:r>
      <w:r w:rsidRPr="00567576">
        <w:rPr>
          <w:rFonts w:ascii="Arial" w:hAnsi="Arial" w:cs="Arial"/>
        </w:rPr>
        <w:t>same</w:t>
      </w:r>
      <w:r w:rsidRPr="00567576">
        <w:rPr>
          <w:rFonts w:ascii="Arial" w:hAnsi="Arial" w:cs="Arial"/>
          <w:spacing w:val="1"/>
        </w:rPr>
        <w:t xml:space="preserve"> </w:t>
      </w:r>
      <w:r w:rsidRPr="00567576">
        <w:rPr>
          <w:rFonts w:ascii="Arial" w:hAnsi="Arial" w:cs="Arial"/>
        </w:rPr>
        <w:t>asset:</w:t>
      </w:r>
      <w:r w:rsidRPr="00567576">
        <w:rPr>
          <w:rFonts w:ascii="Arial" w:hAnsi="Arial" w:cs="Arial"/>
          <w:spacing w:val="1"/>
        </w:rPr>
        <w:t xml:space="preserve"> </w:t>
      </w:r>
      <w:r w:rsidRPr="00567576">
        <w:rPr>
          <w:rFonts w:ascii="Arial" w:hAnsi="Arial" w:cs="Arial"/>
        </w:rPr>
        <w:t>The</w:t>
      </w:r>
      <w:r w:rsidRPr="00567576">
        <w:rPr>
          <w:rFonts w:ascii="Arial" w:hAnsi="Arial" w:cs="Arial"/>
          <w:spacing w:val="1"/>
        </w:rPr>
        <w:t xml:space="preserve"> </w:t>
      </w:r>
      <w:r w:rsidRPr="00567576">
        <w:rPr>
          <w:rFonts w:ascii="Arial" w:hAnsi="Arial" w:cs="Arial"/>
        </w:rPr>
        <w:t>Council</w:t>
      </w:r>
      <w:r w:rsidRPr="00567576">
        <w:rPr>
          <w:rFonts w:ascii="Arial" w:hAnsi="Arial" w:cs="Arial"/>
          <w:spacing w:val="1"/>
        </w:rPr>
        <w:t xml:space="preserve"> </w:t>
      </w:r>
      <w:r w:rsidRPr="00567576">
        <w:rPr>
          <w:rFonts w:ascii="Arial" w:hAnsi="Arial" w:cs="Arial"/>
        </w:rPr>
        <w:t>will</w:t>
      </w:r>
      <w:r w:rsidRPr="00567576">
        <w:rPr>
          <w:rFonts w:ascii="Arial" w:hAnsi="Arial" w:cs="Arial"/>
          <w:spacing w:val="1"/>
        </w:rPr>
        <w:t xml:space="preserve"> </w:t>
      </w:r>
      <w:r w:rsidRPr="00567576">
        <w:rPr>
          <w:rFonts w:ascii="Arial" w:hAnsi="Arial" w:cs="Arial"/>
        </w:rPr>
        <w:t>assess</w:t>
      </w:r>
      <w:r w:rsidRPr="00567576">
        <w:rPr>
          <w:rFonts w:ascii="Arial" w:hAnsi="Arial" w:cs="Arial"/>
          <w:spacing w:val="1"/>
        </w:rPr>
        <w:t xml:space="preserve"> </w:t>
      </w:r>
      <w:r w:rsidRPr="00567576">
        <w:rPr>
          <w:rFonts w:ascii="Arial" w:hAnsi="Arial" w:cs="Arial"/>
        </w:rPr>
        <w:t>both</w:t>
      </w:r>
      <w:r w:rsidRPr="00567576">
        <w:rPr>
          <w:rFonts w:ascii="Arial" w:hAnsi="Arial" w:cs="Arial"/>
          <w:spacing w:val="-47"/>
        </w:rPr>
        <w:t xml:space="preserve"> </w:t>
      </w:r>
      <w:r w:rsidRPr="00567576">
        <w:rPr>
          <w:rFonts w:ascii="Arial" w:hAnsi="Arial" w:cs="Arial"/>
        </w:rPr>
        <w:t>requirements in parallel, giving the priority for the deployment on the asset to the operator that</w:t>
      </w:r>
      <w:r w:rsidRPr="00567576">
        <w:rPr>
          <w:rFonts w:ascii="Arial" w:hAnsi="Arial" w:cs="Arial"/>
          <w:spacing w:val="1"/>
        </w:rPr>
        <w:t xml:space="preserve"> </w:t>
      </w:r>
      <w:r w:rsidRPr="00567576">
        <w:rPr>
          <w:rFonts w:ascii="Arial" w:hAnsi="Arial" w:cs="Arial"/>
        </w:rPr>
        <w:t>successfully</w:t>
      </w:r>
      <w:r w:rsidRPr="00567576">
        <w:rPr>
          <w:rFonts w:ascii="Arial" w:hAnsi="Arial" w:cs="Arial"/>
          <w:spacing w:val="-3"/>
        </w:rPr>
        <w:t xml:space="preserve"> </w:t>
      </w:r>
      <w:r w:rsidRPr="00567576">
        <w:rPr>
          <w:rFonts w:ascii="Arial" w:hAnsi="Arial" w:cs="Arial"/>
        </w:rPr>
        <w:t>demonstrates</w:t>
      </w:r>
      <w:r w:rsidRPr="00567576">
        <w:rPr>
          <w:rFonts w:ascii="Arial" w:hAnsi="Arial" w:cs="Arial"/>
          <w:spacing w:val="-2"/>
        </w:rPr>
        <w:t xml:space="preserve"> </w:t>
      </w:r>
      <w:r w:rsidRPr="00567576">
        <w:rPr>
          <w:rFonts w:ascii="Arial" w:hAnsi="Arial" w:cs="Arial"/>
        </w:rPr>
        <w:t>that:</w:t>
      </w:r>
    </w:p>
    <w:p w14:paraId="23634BEA" w14:textId="1F5F808C" w:rsidR="00FC3CBA" w:rsidRPr="00567576" w:rsidRDefault="00FC3CBA" w:rsidP="00FC3CBA">
      <w:pPr>
        <w:pStyle w:val="ListParagraph"/>
        <w:numPr>
          <w:ilvl w:val="1"/>
          <w:numId w:val="1"/>
        </w:numPr>
        <w:tabs>
          <w:tab w:val="left" w:pos="936"/>
        </w:tabs>
        <w:ind w:right="535" w:firstLine="0"/>
        <w:jc w:val="both"/>
        <w:rPr>
          <w:rFonts w:ascii="Arial" w:hAnsi="Arial" w:cs="Arial"/>
        </w:rPr>
      </w:pPr>
      <w:r w:rsidRPr="00567576">
        <w:rPr>
          <w:rFonts w:ascii="Arial" w:hAnsi="Arial" w:cs="Arial"/>
        </w:rPr>
        <w:t>Its deployment approach has been approved by the</w:t>
      </w:r>
      <w:r w:rsidR="009C7796">
        <w:rPr>
          <w:rFonts w:ascii="Arial" w:hAnsi="Arial" w:cs="Arial"/>
        </w:rPr>
        <w:t xml:space="preserve"> relevant groups at </w:t>
      </w:r>
      <w:proofErr w:type="spellStart"/>
      <w:r w:rsidR="009C7796">
        <w:rPr>
          <w:rFonts w:ascii="Arial" w:hAnsi="Arial" w:cs="Arial"/>
        </w:rPr>
        <w:t>Lewisham</w:t>
      </w:r>
      <w:proofErr w:type="spellEnd"/>
      <w:r w:rsidR="009C7796">
        <w:rPr>
          <w:rFonts w:ascii="Arial" w:hAnsi="Arial" w:cs="Arial"/>
        </w:rPr>
        <w:t xml:space="preserve"> Council and the</w:t>
      </w:r>
      <w:r w:rsidRPr="00567576">
        <w:rPr>
          <w:rFonts w:ascii="Arial" w:hAnsi="Arial" w:cs="Arial"/>
        </w:rPr>
        <w:t xml:space="preserve"> PFI</w:t>
      </w:r>
      <w:r w:rsidRPr="00567576">
        <w:rPr>
          <w:rFonts w:ascii="Arial" w:hAnsi="Arial" w:cs="Arial"/>
          <w:spacing w:val="1"/>
        </w:rPr>
        <w:t xml:space="preserve"> </w:t>
      </w:r>
      <w:r w:rsidRPr="00567576">
        <w:rPr>
          <w:rFonts w:ascii="Arial" w:hAnsi="Arial" w:cs="Arial"/>
        </w:rPr>
        <w:t>contractor</w:t>
      </w:r>
    </w:p>
    <w:p w14:paraId="33641611" w14:textId="77777777" w:rsidR="00FC3CBA" w:rsidRPr="00567576" w:rsidRDefault="00FC3CBA" w:rsidP="00FC3CBA">
      <w:pPr>
        <w:pStyle w:val="ListParagraph"/>
        <w:numPr>
          <w:ilvl w:val="1"/>
          <w:numId w:val="1"/>
        </w:numPr>
        <w:tabs>
          <w:tab w:val="left" w:pos="953"/>
        </w:tabs>
        <w:spacing w:before="62" w:line="237" w:lineRule="auto"/>
        <w:ind w:right="535" w:firstLine="0"/>
        <w:jc w:val="both"/>
        <w:rPr>
          <w:rFonts w:ascii="Arial" w:hAnsi="Arial" w:cs="Arial"/>
        </w:rPr>
      </w:pPr>
      <w:r w:rsidRPr="00567576">
        <w:rPr>
          <w:rFonts w:ascii="Arial" w:hAnsi="Arial" w:cs="Arial"/>
        </w:rPr>
        <w:t>Its deployment approach can actually benefit the second operator (</w:t>
      </w:r>
      <w:proofErr w:type="gramStart"/>
      <w:r w:rsidRPr="00567576">
        <w:rPr>
          <w:rFonts w:ascii="Arial" w:hAnsi="Arial" w:cs="Arial"/>
        </w:rPr>
        <w:t>i.e.</w:t>
      </w:r>
      <w:proofErr w:type="gramEnd"/>
      <w:r w:rsidRPr="00567576">
        <w:rPr>
          <w:rFonts w:ascii="Arial" w:hAnsi="Arial" w:cs="Arial"/>
        </w:rPr>
        <w:t xml:space="preserve"> by deploying shareable</w:t>
      </w:r>
      <w:r w:rsidRPr="00567576">
        <w:rPr>
          <w:rFonts w:ascii="Arial" w:hAnsi="Arial" w:cs="Arial"/>
          <w:spacing w:val="1"/>
        </w:rPr>
        <w:t xml:space="preserve"> </w:t>
      </w:r>
      <w:r w:rsidRPr="00567576">
        <w:rPr>
          <w:rFonts w:ascii="Arial" w:hAnsi="Arial" w:cs="Arial"/>
          <w:spacing w:val="-1"/>
        </w:rPr>
        <w:t>infrastructure,</w:t>
      </w:r>
      <w:r w:rsidRPr="00567576">
        <w:rPr>
          <w:rFonts w:ascii="Arial" w:hAnsi="Arial" w:cs="Arial"/>
          <w:spacing w:val="-12"/>
        </w:rPr>
        <w:t xml:space="preserve"> </w:t>
      </w:r>
      <w:r w:rsidRPr="00567576">
        <w:rPr>
          <w:rFonts w:ascii="Arial" w:hAnsi="Arial" w:cs="Arial"/>
          <w:spacing w:val="-1"/>
        </w:rPr>
        <w:t>by</w:t>
      </w:r>
      <w:r w:rsidRPr="00567576">
        <w:rPr>
          <w:rFonts w:ascii="Arial" w:hAnsi="Arial" w:cs="Arial"/>
          <w:spacing w:val="-11"/>
        </w:rPr>
        <w:t xml:space="preserve"> </w:t>
      </w:r>
      <w:r w:rsidRPr="00567576">
        <w:rPr>
          <w:rFonts w:ascii="Arial" w:hAnsi="Arial" w:cs="Arial"/>
          <w:spacing w:val="-1"/>
        </w:rPr>
        <w:t>having</w:t>
      </w:r>
      <w:r w:rsidRPr="00567576">
        <w:rPr>
          <w:rFonts w:ascii="Arial" w:hAnsi="Arial" w:cs="Arial"/>
          <w:spacing w:val="-10"/>
        </w:rPr>
        <w:t xml:space="preserve"> </w:t>
      </w:r>
      <w:r w:rsidRPr="00567576">
        <w:rPr>
          <w:rFonts w:ascii="Arial" w:hAnsi="Arial" w:cs="Arial"/>
          <w:spacing w:val="-1"/>
        </w:rPr>
        <w:t>reduced</w:t>
      </w:r>
      <w:r w:rsidRPr="00567576">
        <w:rPr>
          <w:rFonts w:ascii="Arial" w:hAnsi="Arial" w:cs="Arial"/>
          <w:spacing w:val="-10"/>
        </w:rPr>
        <w:t xml:space="preserve"> </w:t>
      </w:r>
      <w:r w:rsidRPr="00567576">
        <w:rPr>
          <w:rFonts w:ascii="Arial" w:hAnsi="Arial" w:cs="Arial"/>
        </w:rPr>
        <w:t>times</w:t>
      </w:r>
      <w:r w:rsidRPr="00567576">
        <w:rPr>
          <w:rFonts w:ascii="Arial" w:hAnsi="Arial" w:cs="Arial"/>
          <w:spacing w:val="-14"/>
        </w:rPr>
        <w:t xml:space="preserve"> </w:t>
      </w:r>
      <w:r w:rsidRPr="00567576">
        <w:rPr>
          <w:rFonts w:ascii="Arial" w:hAnsi="Arial" w:cs="Arial"/>
        </w:rPr>
        <w:t>of</w:t>
      </w:r>
      <w:r w:rsidRPr="00567576">
        <w:rPr>
          <w:rFonts w:ascii="Arial" w:hAnsi="Arial" w:cs="Arial"/>
          <w:spacing w:val="-12"/>
        </w:rPr>
        <w:t xml:space="preserve"> </w:t>
      </w:r>
      <w:r w:rsidRPr="00567576">
        <w:rPr>
          <w:rFonts w:ascii="Arial" w:hAnsi="Arial" w:cs="Arial"/>
        </w:rPr>
        <w:t>deployment,</w:t>
      </w:r>
      <w:r w:rsidRPr="00567576">
        <w:rPr>
          <w:rFonts w:ascii="Arial" w:hAnsi="Arial" w:cs="Arial"/>
          <w:spacing w:val="-9"/>
        </w:rPr>
        <w:t xml:space="preserve"> </w:t>
      </w:r>
      <w:r w:rsidRPr="00567576">
        <w:rPr>
          <w:rFonts w:ascii="Arial" w:hAnsi="Arial" w:cs="Arial"/>
        </w:rPr>
        <w:t>by</w:t>
      </w:r>
      <w:r w:rsidRPr="00567576">
        <w:rPr>
          <w:rFonts w:ascii="Arial" w:hAnsi="Arial" w:cs="Arial"/>
          <w:spacing w:val="-11"/>
        </w:rPr>
        <w:t xml:space="preserve"> </w:t>
      </w:r>
      <w:r w:rsidRPr="00567576">
        <w:rPr>
          <w:rFonts w:ascii="Arial" w:hAnsi="Arial" w:cs="Arial"/>
        </w:rPr>
        <w:t>taking</w:t>
      </w:r>
      <w:r w:rsidRPr="00567576">
        <w:rPr>
          <w:rFonts w:ascii="Arial" w:hAnsi="Arial" w:cs="Arial"/>
          <w:spacing w:val="-10"/>
        </w:rPr>
        <w:t xml:space="preserve"> </w:t>
      </w:r>
      <w:r w:rsidRPr="00567576">
        <w:rPr>
          <w:rFonts w:ascii="Arial" w:hAnsi="Arial" w:cs="Arial"/>
        </w:rPr>
        <w:t>less</w:t>
      </w:r>
      <w:r w:rsidRPr="00567576">
        <w:rPr>
          <w:rFonts w:ascii="Arial" w:hAnsi="Arial" w:cs="Arial"/>
          <w:spacing w:val="-12"/>
        </w:rPr>
        <w:t xml:space="preserve"> </w:t>
      </w:r>
      <w:r w:rsidRPr="00567576">
        <w:rPr>
          <w:rFonts w:ascii="Arial" w:hAnsi="Arial" w:cs="Arial"/>
        </w:rPr>
        <w:t>space</w:t>
      </w:r>
      <w:r w:rsidRPr="00567576">
        <w:rPr>
          <w:rFonts w:ascii="Arial" w:hAnsi="Arial" w:cs="Arial"/>
          <w:spacing w:val="-14"/>
        </w:rPr>
        <w:t xml:space="preserve"> </w:t>
      </w:r>
      <w:r w:rsidRPr="00567576">
        <w:rPr>
          <w:rFonts w:ascii="Arial" w:hAnsi="Arial" w:cs="Arial"/>
        </w:rPr>
        <w:t>or</w:t>
      </w:r>
      <w:r w:rsidRPr="00567576">
        <w:rPr>
          <w:rFonts w:ascii="Arial" w:hAnsi="Arial" w:cs="Arial"/>
          <w:spacing w:val="-12"/>
        </w:rPr>
        <w:t xml:space="preserve"> </w:t>
      </w:r>
      <w:r w:rsidRPr="00567576">
        <w:rPr>
          <w:rFonts w:ascii="Arial" w:hAnsi="Arial" w:cs="Arial"/>
        </w:rPr>
        <w:t>capacity</w:t>
      </w:r>
      <w:r w:rsidRPr="00567576">
        <w:rPr>
          <w:rFonts w:ascii="Arial" w:hAnsi="Arial" w:cs="Arial"/>
          <w:spacing w:val="-11"/>
        </w:rPr>
        <w:t xml:space="preserve"> </w:t>
      </w:r>
      <w:r w:rsidRPr="00567576">
        <w:rPr>
          <w:rFonts w:ascii="Arial" w:hAnsi="Arial" w:cs="Arial"/>
        </w:rPr>
        <w:t>from</w:t>
      </w:r>
      <w:r w:rsidRPr="00567576">
        <w:rPr>
          <w:rFonts w:ascii="Arial" w:hAnsi="Arial" w:cs="Arial"/>
          <w:spacing w:val="-11"/>
        </w:rPr>
        <w:t xml:space="preserve"> </w:t>
      </w:r>
      <w:r w:rsidRPr="00567576">
        <w:rPr>
          <w:rFonts w:ascii="Arial" w:hAnsi="Arial" w:cs="Arial"/>
        </w:rPr>
        <w:t>the</w:t>
      </w:r>
      <w:r w:rsidRPr="00567576">
        <w:rPr>
          <w:rFonts w:ascii="Arial" w:hAnsi="Arial" w:cs="Arial"/>
          <w:spacing w:val="-9"/>
        </w:rPr>
        <w:t xml:space="preserve"> </w:t>
      </w:r>
      <w:r w:rsidRPr="00567576">
        <w:rPr>
          <w:rFonts w:ascii="Arial" w:hAnsi="Arial" w:cs="Arial"/>
        </w:rPr>
        <w:t>asset)</w:t>
      </w:r>
    </w:p>
    <w:p w14:paraId="21AF5DA6" w14:textId="77777777" w:rsidR="00FC3CBA" w:rsidRPr="00567576" w:rsidRDefault="00FC3CBA" w:rsidP="00FC3CBA">
      <w:pPr>
        <w:pStyle w:val="ListParagraph"/>
        <w:numPr>
          <w:ilvl w:val="1"/>
          <w:numId w:val="1"/>
        </w:numPr>
        <w:tabs>
          <w:tab w:val="left" w:pos="900"/>
        </w:tabs>
        <w:spacing w:before="61"/>
        <w:ind w:left="899" w:hanging="200"/>
        <w:jc w:val="both"/>
        <w:rPr>
          <w:rFonts w:ascii="Arial" w:hAnsi="Arial" w:cs="Arial"/>
        </w:rPr>
      </w:pPr>
      <w:r w:rsidRPr="00567576">
        <w:rPr>
          <w:rFonts w:ascii="Arial" w:hAnsi="Arial" w:cs="Arial"/>
        </w:rPr>
        <w:t>Allow</w:t>
      </w:r>
      <w:r w:rsidRPr="00567576">
        <w:rPr>
          <w:rFonts w:ascii="Arial" w:hAnsi="Arial" w:cs="Arial"/>
          <w:spacing w:val="-3"/>
        </w:rPr>
        <w:t xml:space="preserve"> </w:t>
      </w:r>
      <w:r w:rsidRPr="00567576">
        <w:rPr>
          <w:rFonts w:ascii="Arial" w:hAnsi="Arial" w:cs="Arial"/>
        </w:rPr>
        <w:t>the</w:t>
      </w:r>
      <w:r w:rsidRPr="00567576">
        <w:rPr>
          <w:rFonts w:ascii="Arial" w:hAnsi="Arial" w:cs="Arial"/>
          <w:spacing w:val="-2"/>
        </w:rPr>
        <w:t xml:space="preserve"> </w:t>
      </w:r>
      <w:r w:rsidRPr="00567576">
        <w:rPr>
          <w:rFonts w:ascii="Arial" w:hAnsi="Arial" w:cs="Arial"/>
        </w:rPr>
        <w:t>council</w:t>
      </w:r>
      <w:r w:rsidRPr="00567576">
        <w:rPr>
          <w:rFonts w:ascii="Arial" w:hAnsi="Arial" w:cs="Arial"/>
          <w:spacing w:val="-4"/>
        </w:rPr>
        <w:t xml:space="preserve"> </w:t>
      </w:r>
      <w:r w:rsidRPr="00567576">
        <w:rPr>
          <w:rFonts w:ascii="Arial" w:hAnsi="Arial" w:cs="Arial"/>
        </w:rPr>
        <w:t>to</w:t>
      </w:r>
      <w:r w:rsidRPr="00567576">
        <w:rPr>
          <w:rFonts w:ascii="Arial" w:hAnsi="Arial" w:cs="Arial"/>
          <w:spacing w:val="-1"/>
        </w:rPr>
        <w:t xml:space="preserve"> </w:t>
      </w:r>
      <w:r w:rsidRPr="00567576">
        <w:rPr>
          <w:rFonts w:ascii="Arial" w:hAnsi="Arial" w:cs="Arial"/>
        </w:rPr>
        <w:t>implement smarter</w:t>
      </w:r>
      <w:r w:rsidRPr="00567576">
        <w:rPr>
          <w:rFonts w:ascii="Arial" w:hAnsi="Arial" w:cs="Arial"/>
          <w:spacing w:val="-1"/>
        </w:rPr>
        <w:t xml:space="preserve"> </w:t>
      </w:r>
      <w:r w:rsidRPr="00567576">
        <w:rPr>
          <w:rFonts w:ascii="Arial" w:hAnsi="Arial" w:cs="Arial"/>
        </w:rPr>
        <w:t>services</w:t>
      </w:r>
      <w:r w:rsidRPr="00567576">
        <w:rPr>
          <w:rFonts w:ascii="Arial" w:hAnsi="Arial" w:cs="Arial"/>
          <w:spacing w:val="-1"/>
        </w:rPr>
        <w:t xml:space="preserve"> </w:t>
      </w:r>
      <w:r w:rsidRPr="00567576">
        <w:rPr>
          <w:rFonts w:ascii="Arial" w:hAnsi="Arial" w:cs="Arial"/>
        </w:rPr>
        <w:t>or</w:t>
      </w:r>
      <w:r w:rsidRPr="00567576">
        <w:rPr>
          <w:rFonts w:ascii="Arial" w:hAnsi="Arial" w:cs="Arial"/>
          <w:spacing w:val="-2"/>
        </w:rPr>
        <w:t xml:space="preserve"> </w:t>
      </w:r>
      <w:r w:rsidRPr="00567576">
        <w:rPr>
          <w:rFonts w:ascii="Arial" w:hAnsi="Arial" w:cs="Arial"/>
        </w:rPr>
        <w:t>can</w:t>
      </w:r>
      <w:r w:rsidRPr="00567576">
        <w:rPr>
          <w:rFonts w:ascii="Arial" w:hAnsi="Arial" w:cs="Arial"/>
          <w:spacing w:val="-2"/>
        </w:rPr>
        <w:t xml:space="preserve"> </w:t>
      </w:r>
      <w:r w:rsidRPr="00567576">
        <w:rPr>
          <w:rFonts w:ascii="Arial" w:hAnsi="Arial" w:cs="Arial"/>
        </w:rPr>
        <w:t>benefit</w:t>
      </w:r>
      <w:r w:rsidRPr="00567576">
        <w:rPr>
          <w:rFonts w:ascii="Arial" w:hAnsi="Arial" w:cs="Arial"/>
          <w:spacing w:val="-2"/>
        </w:rPr>
        <w:t xml:space="preserve"> </w:t>
      </w:r>
      <w:r w:rsidRPr="00567576">
        <w:rPr>
          <w:rFonts w:ascii="Arial" w:hAnsi="Arial" w:cs="Arial"/>
        </w:rPr>
        <w:t>a</w:t>
      </w:r>
      <w:r w:rsidRPr="00567576">
        <w:rPr>
          <w:rFonts w:ascii="Arial" w:hAnsi="Arial" w:cs="Arial"/>
          <w:spacing w:val="-1"/>
        </w:rPr>
        <w:t xml:space="preserve"> </w:t>
      </w:r>
      <w:r w:rsidRPr="00567576">
        <w:rPr>
          <w:rFonts w:ascii="Arial" w:hAnsi="Arial" w:cs="Arial"/>
        </w:rPr>
        <w:t>wider</w:t>
      </w:r>
      <w:r w:rsidRPr="00567576">
        <w:rPr>
          <w:rFonts w:ascii="Arial" w:hAnsi="Arial" w:cs="Arial"/>
          <w:spacing w:val="-2"/>
        </w:rPr>
        <w:t xml:space="preserve"> </w:t>
      </w:r>
      <w:r w:rsidRPr="00567576">
        <w:rPr>
          <w:rFonts w:ascii="Arial" w:hAnsi="Arial" w:cs="Arial"/>
        </w:rPr>
        <w:t>part</w:t>
      </w:r>
      <w:r w:rsidRPr="00567576">
        <w:rPr>
          <w:rFonts w:ascii="Arial" w:hAnsi="Arial" w:cs="Arial"/>
          <w:spacing w:val="-3"/>
        </w:rPr>
        <w:t xml:space="preserve"> </w:t>
      </w:r>
      <w:r w:rsidRPr="00567576">
        <w:rPr>
          <w:rFonts w:ascii="Arial" w:hAnsi="Arial" w:cs="Arial"/>
        </w:rPr>
        <w:t>of</w:t>
      </w:r>
      <w:r w:rsidRPr="00567576">
        <w:rPr>
          <w:rFonts w:ascii="Arial" w:hAnsi="Arial" w:cs="Arial"/>
          <w:spacing w:val="-3"/>
        </w:rPr>
        <w:t xml:space="preserve"> </w:t>
      </w:r>
      <w:r w:rsidRPr="00567576">
        <w:rPr>
          <w:rFonts w:ascii="Arial" w:hAnsi="Arial" w:cs="Arial"/>
        </w:rPr>
        <w:t>the community</w:t>
      </w:r>
    </w:p>
    <w:p w14:paraId="5FA86A1E" w14:textId="77777777" w:rsidR="00FC3CBA" w:rsidRPr="00567576" w:rsidRDefault="00FC3CBA" w:rsidP="00FC3CBA">
      <w:pPr>
        <w:pStyle w:val="Heading4"/>
        <w:rPr>
          <w:rFonts w:ascii="Arial" w:hAnsi="Arial" w:cs="Arial"/>
        </w:rPr>
      </w:pPr>
      <w:r w:rsidRPr="00567576">
        <w:rPr>
          <w:rFonts w:ascii="Arial" w:hAnsi="Arial" w:cs="Arial"/>
        </w:rPr>
        <w:t>HOW</w:t>
      </w:r>
      <w:r w:rsidRPr="00567576">
        <w:rPr>
          <w:rFonts w:ascii="Arial" w:hAnsi="Arial" w:cs="Arial"/>
          <w:spacing w:val="-3"/>
        </w:rPr>
        <w:t xml:space="preserve"> </w:t>
      </w:r>
      <w:r w:rsidRPr="00567576">
        <w:rPr>
          <w:rFonts w:ascii="Arial" w:hAnsi="Arial" w:cs="Arial"/>
        </w:rPr>
        <w:t>WILL</w:t>
      </w:r>
      <w:r w:rsidRPr="00567576">
        <w:rPr>
          <w:rFonts w:ascii="Arial" w:hAnsi="Arial" w:cs="Arial"/>
          <w:spacing w:val="-2"/>
        </w:rPr>
        <w:t xml:space="preserve"> </w:t>
      </w:r>
      <w:r w:rsidRPr="00567576">
        <w:rPr>
          <w:rFonts w:ascii="Arial" w:hAnsi="Arial" w:cs="Arial"/>
        </w:rPr>
        <w:t>YOU</w:t>
      </w:r>
      <w:r w:rsidRPr="00567576">
        <w:rPr>
          <w:rFonts w:ascii="Arial" w:hAnsi="Arial" w:cs="Arial"/>
          <w:spacing w:val="-1"/>
        </w:rPr>
        <w:t xml:space="preserve"> </w:t>
      </w:r>
      <w:r w:rsidRPr="00567576">
        <w:rPr>
          <w:rFonts w:ascii="Arial" w:hAnsi="Arial" w:cs="Arial"/>
        </w:rPr>
        <w:t>MEET</w:t>
      </w:r>
      <w:r w:rsidRPr="00567576">
        <w:rPr>
          <w:rFonts w:ascii="Arial" w:hAnsi="Arial" w:cs="Arial"/>
          <w:spacing w:val="-1"/>
        </w:rPr>
        <w:t xml:space="preserve"> </w:t>
      </w:r>
      <w:r w:rsidRPr="00567576">
        <w:rPr>
          <w:rFonts w:ascii="Arial" w:hAnsi="Arial" w:cs="Arial"/>
        </w:rPr>
        <w:t>THIS</w:t>
      </w:r>
      <w:r w:rsidRPr="00567576">
        <w:rPr>
          <w:rFonts w:ascii="Arial" w:hAnsi="Arial" w:cs="Arial"/>
          <w:spacing w:val="-2"/>
        </w:rPr>
        <w:t xml:space="preserve"> </w:t>
      </w:r>
      <w:r w:rsidRPr="00567576">
        <w:rPr>
          <w:rFonts w:ascii="Arial" w:hAnsi="Arial" w:cs="Arial"/>
        </w:rPr>
        <w:t>REQUIREMENT?</w:t>
      </w:r>
    </w:p>
    <w:p w14:paraId="5AFBDF4F" w14:textId="77777777" w:rsidR="00FC3CBA" w:rsidRPr="00567576" w:rsidRDefault="00FC3CBA" w:rsidP="00FC3CBA">
      <w:pPr>
        <w:pStyle w:val="BodyText"/>
        <w:spacing w:before="12"/>
        <w:rPr>
          <w:rFonts w:ascii="Arial" w:hAnsi="Arial" w:cs="Arial"/>
          <w:b/>
          <w:sz w:val="26"/>
        </w:rPr>
      </w:pPr>
      <w:r w:rsidRPr="00567576">
        <w:rPr>
          <w:rFonts w:ascii="Arial" w:hAnsi="Arial" w:cs="Arial"/>
          <w:noProof/>
          <w:lang w:val="en-GB" w:eastAsia="en-GB"/>
        </w:rPr>
        <mc:AlternateContent>
          <mc:Choice Requires="wps">
            <w:drawing>
              <wp:anchor distT="0" distB="0" distL="0" distR="0" simplePos="0" relativeHeight="251665408" behindDoc="1" locked="0" layoutInCell="1" allowOverlap="1" wp14:anchorId="632DA4D6" wp14:editId="6919A20C">
                <wp:simplePos x="0" y="0"/>
                <wp:positionH relativeFrom="page">
                  <wp:posOffset>917575</wp:posOffset>
                </wp:positionH>
                <wp:positionV relativeFrom="paragraph">
                  <wp:posOffset>236855</wp:posOffset>
                </wp:positionV>
                <wp:extent cx="5772785" cy="1092835"/>
                <wp:effectExtent l="12700" t="13335" r="5715" b="825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10928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97C07D" w14:textId="77777777" w:rsidR="007715D1" w:rsidRDefault="007715D1" w:rsidP="00FC3CBA">
                            <w:pPr>
                              <w:spacing w:line="265" w:lineRule="exact"/>
                              <w:ind w:left="103"/>
                              <w:rPr>
                                <w:b/>
                              </w:rPr>
                            </w:pPr>
                            <w:r>
                              <w:rPr>
                                <w:b/>
                              </w:rPr>
                              <w:t>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DA4D6" id="Text Box 5" o:spid="_x0000_s1036" type="#_x0000_t202" style="position:absolute;margin-left:72.25pt;margin-top:18.65pt;width:454.55pt;height:86.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" filled="f" strokeweight=".48pt">
                <v:textbox inset="0,0,0,0">
                  <w:txbxContent>
                    <w:p w14:paraId="1797C07D" w14:textId="77777777" w:rsidR="007715D1" w:rsidRDefault="007715D1" w:rsidP="00FC3CBA">
                      <w:pPr>
                        <w:spacing w:line="265" w:lineRule="exact"/>
                        <w:ind w:left="103"/>
                        <w:rPr>
                          <w:b/>
                        </w:rPr>
                      </w:pPr>
                      <w:r>
                        <w:rPr>
                          <w:b/>
                        </w:rPr>
                        <w:t>Response</w:t>
                      </w:r>
                    </w:p>
                  </w:txbxContent>
                </v:textbox>
                <w10:wrap type="topAndBottom" anchorx="page"/>
              </v:shape>
            </w:pict>
          </mc:Fallback>
        </mc:AlternateContent>
      </w:r>
    </w:p>
    <w:p w14:paraId="0BB2AE72" w14:textId="77777777" w:rsidR="00FC3CBA" w:rsidRPr="00567576" w:rsidRDefault="00FC3CBA" w:rsidP="00FC3CBA">
      <w:pPr>
        <w:rPr>
          <w:rFonts w:ascii="Arial" w:hAnsi="Arial" w:cs="Arial"/>
          <w:sz w:val="26"/>
        </w:rPr>
        <w:sectPr w:rsidR="00FC3CBA" w:rsidRPr="00567576">
          <w:pgSz w:w="11910" w:h="16840"/>
          <w:pgMar w:top="1420" w:right="900" w:bottom="1160" w:left="740" w:header="0" w:footer="946" w:gutter="0"/>
          <w:cols w:space="720"/>
        </w:sectPr>
      </w:pPr>
    </w:p>
    <w:p w14:paraId="60DB0F99" w14:textId="77777777" w:rsidR="00FC3CBA" w:rsidRPr="00567576" w:rsidRDefault="00FC3CBA" w:rsidP="00FC3CBA">
      <w:pPr>
        <w:pStyle w:val="Heading4"/>
        <w:spacing w:before="39"/>
        <w:jc w:val="both"/>
        <w:rPr>
          <w:rFonts w:ascii="Arial" w:hAnsi="Arial" w:cs="Arial"/>
        </w:rPr>
      </w:pPr>
      <w:r w:rsidRPr="00567576">
        <w:rPr>
          <w:rFonts w:ascii="Arial" w:hAnsi="Arial" w:cs="Arial"/>
        </w:rPr>
        <w:lastRenderedPageBreak/>
        <w:t>Part</w:t>
      </w:r>
      <w:r w:rsidRPr="00567576">
        <w:rPr>
          <w:rFonts w:ascii="Arial" w:hAnsi="Arial" w:cs="Arial"/>
          <w:spacing w:val="-2"/>
        </w:rPr>
        <w:t xml:space="preserve"> </w:t>
      </w:r>
      <w:r w:rsidRPr="00567576">
        <w:rPr>
          <w:rFonts w:ascii="Arial" w:hAnsi="Arial" w:cs="Arial"/>
        </w:rPr>
        <w:t>4:</w:t>
      </w:r>
      <w:r w:rsidRPr="00567576">
        <w:rPr>
          <w:rFonts w:ascii="Arial" w:hAnsi="Arial" w:cs="Arial"/>
          <w:spacing w:val="-2"/>
        </w:rPr>
        <w:t xml:space="preserve"> </w:t>
      </w:r>
      <w:r w:rsidRPr="00567576">
        <w:rPr>
          <w:rFonts w:ascii="Arial" w:hAnsi="Arial" w:cs="Arial"/>
        </w:rPr>
        <w:t>Signature</w:t>
      </w:r>
    </w:p>
    <w:p w14:paraId="4EF245A9" w14:textId="77777777" w:rsidR="00FC3CBA" w:rsidRPr="00567576" w:rsidRDefault="00FC3CBA" w:rsidP="00FC3CBA">
      <w:pPr>
        <w:pStyle w:val="BodyText"/>
        <w:spacing w:before="4"/>
        <w:rPr>
          <w:rFonts w:ascii="Arial" w:hAnsi="Arial" w:cs="Arial"/>
          <w:b/>
          <w:sz w:val="16"/>
        </w:rPr>
      </w:pPr>
    </w:p>
    <w:p w14:paraId="3F673F82" w14:textId="77777777" w:rsidR="00FC3CBA" w:rsidRPr="00567576" w:rsidRDefault="00FC3CBA" w:rsidP="00FC3CBA">
      <w:pPr>
        <w:pStyle w:val="BodyText"/>
        <w:spacing w:line="276" w:lineRule="auto"/>
        <w:ind w:left="700" w:right="536"/>
        <w:jc w:val="both"/>
        <w:rPr>
          <w:rFonts w:ascii="Arial" w:hAnsi="Arial" w:cs="Arial"/>
        </w:rPr>
      </w:pPr>
      <w:r w:rsidRPr="00567576">
        <w:rPr>
          <w:rFonts w:ascii="Arial" w:hAnsi="Arial" w:cs="Arial"/>
        </w:rPr>
        <w:t>Please sign to confirm that the information contained here is complete and accurate.</w:t>
      </w:r>
      <w:r w:rsidRPr="00567576">
        <w:rPr>
          <w:rFonts w:ascii="Arial" w:hAnsi="Arial" w:cs="Arial"/>
          <w:spacing w:val="1"/>
        </w:rPr>
        <w:t xml:space="preserve"> </w:t>
      </w:r>
      <w:r w:rsidRPr="00567576">
        <w:rPr>
          <w:rFonts w:ascii="Arial" w:hAnsi="Arial" w:cs="Arial"/>
        </w:rPr>
        <w:t>The Electronic</w:t>
      </w:r>
      <w:r w:rsidRPr="00567576">
        <w:rPr>
          <w:rFonts w:ascii="Arial" w:hAnsi="Arial" w:cs="Arial"/>
          <w:spacing w:val="1"/>
        </w:rPr>
        <w:t xml:space="preserve"> </w:t>
      </w:r>
      <w:r w:rsidRPr="00567576">
        <w:rPr>
          <w:rFonts w:ascii="Arial" w:hAnsi="Arial" w:cs="Arial"/>
          <w:spacing w:val="-1"/>
        </w:rPr>
        <w:t>Communications</w:t>
      </w:r>
      <w:r w:rsidRPr="00567576">
        <w:rPr>
          <w:rFonts w:ascii="Arial" w:hAnsi="Arial" w:cs="Arial"/>
          <w:spacing w:val="-12"/>
        </w:rPr>
        <w:t xml:space="preserve"> </w:t>
      </w:r>
      <w:r w:rsidRPr="00567576">
        <w:rPr>
          <w:rFonts w:ascii="Arial" w:hAnsi="Arial" w:cs="Arial"/>
          <w:spacing w:val="-1"/>
        </w:rPr>
        <w:t>Code</w:t>
      </w:r>
      <w:r w:rsidRPr="00567576">
        <w:rPr>
          <w:rFonts w:ascii="Arial" w:hAnsi="Arial" w:cs="Arial"/>
          <w:spacing w:val="-11"/>
        </w:rPr>
        <w:t xml:space="preserve"> </w:t>
      </w:r>
      <w:r w:rsidRPr="00567576">
        <w:rPr>
          <w:rFonts w:ascii="Arial" w:hAnsi="Arial" w:cs="Arial"/>
          <w:spacing w:val="-1"/>
        </w:rPr>
        <w:t>2017</w:t>
      </w:r>
      <w:r w:rsidRPr="00567576">
        <w:rPr>
          <w:rFonts w:ascii="Arial" w:hAnsi="Arial" w:cs="Arial"/>
          <w:spacing w:val="-8"/>
        </w:rPr>
        <w:t xml:space="preserve"> </w:t>
      </w:r>
      <w:r w:rsidRPr="00567576">
        <w:rPr>
          <w:rFonts w:ascii="Arial" w:hAnsi="Arial" w:cs="Arial"/>
          <w:spacing w:val="-1"/>
        </w:rPr>
        <w:t>specifies</w:t>
      </w:r>
      <w:r w:rsidRPr="00567576">
        <w:rPr>
          <w:rFonts w:ascii="Arial" w:hAnsi="Arial" w:cs="Arial"/>
          <w:spacing w:val="-11"/>
        </w:rPr>
        <w:t xml:space="preserve"> </w:t>
      </w:r>
      <w:r w:rsidRPr="00567576">
        <w:rPr>
          <w:rFonts w:ascii="Arial" w:hAnsi="Arial" w:cs="Arial"/>
        </w:rPr>
        <w:t>that</w:t>
      </w:r>
      <w:r w:rsidRPr="00567576">
        <w:rPr>
          <w:rFonts w:ascii="Arial" w:hAnsi="Arial" w:cs="Arial"/>
          <w:spacing w:val="-10"/>
        </w:rPr>
        <w:t xml:space="preserve"> </w:t>
      </w:r>
      <w:r w:rsidRPr="00567576">
        <w:rPr>
          <w:rFonts w:ascii="Arial" w:hAnsi="Arial" w:cs="Arial"/>
        </w:rPr>
        <w:t>site</w:t>
      </w:r>
      <w:r w:rsidRPr="00567576">
        <w:rPr>
          <w:rFonts w:ascii="Arial" w:hAnsi="Arial" w:cs="Arial"/>
          <w:spacing w:val="-11"/>
        </w:rPr>
        <w:t xml:space="preserve"> </w:t>
      </w:r>
      <w:r w:rsidRPr="00567576">
        <w:rPr>
          <w:rFonts w:ascii="Arial" w:hAnsi="Arial" w:cs="Arial"/>
        </w:rPr>
        <w:t>providers</w:t>
      </w:r>
      <w:r w:rsidRPr="00567576">
        <w:rPr>
          <w:rFonts w:ascii="Arial" w:hAnsi="Arial" w:cs="Arial"/>
          <w:spacing w:val="-9"/>
        </w:rPr>
        <w:t xml:space="preserve"> </w:t>
      </w:r>
      <w:r w:rsidRPr="00567576">
        <w:rPr>
          <w:rFonts w:ascii="Arial" w:hAnsi="Arial" w:cs="Arial"/>
        </w:rPr>
        <w:t>may</w:t>
      </w:r>
      <w:r w:rsidRPr="00567576">
        <w:rPr>
          <w:rFonts w:ascii="Arial" w:hAnsi="Arial" w:cs="Arial"/>
          <w:spacing w:val="-8"/>
        </w:rPr>
        <w:t xml:space="preserve"> </w:t>
      </w:r>
      <w:r w:rsidRPr="00567576">
        <w:rPr>
          <w:rFonts w:ascii="Arial" w:hAnsi="Arial" w:cs="Arial"/>
        </w:rPr>
        <w:t>reclaim</w:t>
      </w:r>
      <w:r w:rsidRPr="00567576">
        <w:rPr>
          <w:rFonts w:ascii="Arial" w:hAnsi="Arial" w:cs="Arial"/>
          <w:spacing w:val="-8"/>
        </w:rPr>
        <w:t xml:space="preserve"> </w:t>
      </w:r>
      <w:r w:rsidRPr="00567576">
        <w:rPr>
          <w:rFonts w:ascii="Arial" w:hAnsi="Arial" w:cs="Arial"/>
        </w:rPr>
        <w:t>all</w:t>
      </w:r>
      <w:r w:rsidRPr="00567576">
        <w:rPr>
          <w:rFonts w:ascii="Arial" w:hAnsi="Arial" w:cs="Arial"/>
          <w:spacing w:val="-12"/>
        </w:rPr>
        <w:t xml:space="preserve"> </w:t>
      </w:r>
      <w:r w:rsidRPr="00567576">
        <w:rPr>
          <w:rFonts w:ascii="Arial" w:hAnsi="Arial" w:cs="Arial"/>
        </w:rPr>
        <w:t>“reasonable”</w:t>
      </w:r>
      <w:r w:rsidRPr="00567576">
        <w:rPr>
          <w:rFonts w:ascii="Arial" w:hAnsi="Arial" w:cs="Arial"/>
          <w:spacing w:val="-8"/>
        </w:rPr>
        <w:t xml:space="preserve"> </w:t>
      </w:r>
      <w:r w:rsidRPr="00567576">
        <w:rPr>
          <w:rFonts w:ascii="Arial" w:hAnsi="Arial" w:cs="Arial"/>
        </w:rPr>
        <w:t>costs</w:t>
      </w:r>
      <w:r w:rsidRPr="00567576">
        <w:rPr>
          <w:rFonts w:ascii="Arial" w:hAnsi="Arial" w:cs="Arial"/>
          <w:spacing w:val="-10"/>
        </w:rPr>
        <w:t xml:space="preserve"> </w:t>
      </w:r>
      <w:r w:rsidRPr="00567576">
        <w:rPr>
          <w:rFonts w:ascii="Arial" w:hAnsi="Arial" w:cs="Arial"/>
        </w:rPr>
        <w:t>of</w:t>
      </w:r>
      <w:r w:rsidRPr="00567576">
        <w:rPr>
          <w:rFonts w:ascii="Arial" w:hAnsi="Arial" w:cs="Arial"/>
          <w:spacing w:val="-12"/>
        </w:rPr>
        <w:t xml:space="preserve"> </w:t>
      </w:r>
      <w:r w:rsidRPr="00567576">
        <w:rPr>
          <w:rFonts w:ascii="Arial" w:hAnsi="Arial" w:cs="Arial"/>
        </w:rPr>
        <w:t>external</w:t>
      </w:r>
      <w:r w:rsidRPr="00567576">
        <w:rPr>
          <w:rFonts w:ascii="Arial" w:hAnsi="Arial" w:cs="Arial"/>
          <w:spacing w:val="-47"/>
        </w:rPr>
        <w:t xml:space="preserve"> </w:t>
      </w:r>
      <w:r w:rsidRPr="00567576">
        <w:rPr>
          <w:rFonts w:ascii="Arial" w:hAnsi="Arial" w:cs="Arial"/>
        </w:rPr>
        <w:t>advisors</w:t>
      </w:r>
      <w:r w:rsidRPr="00567576">
        <w:rPr>
          <w:rFonts w:ascii="Arial" w:hAnsi="Arial" w:cs="Arial"/>
          <w:spacing w:val="1"/>
        </w:rPr>
        <w:t xml:space="preserve"> </w:t>
      </w:r>
      <w:r w:rsidRPr="00567576">
        <w:rPr>
          <w:rFonts w:ascii="Arial" w:hAnsi="Arial" w:cs="Arial"/>
        </w:rPr>
        <w:t>(</w:t>
      </w:r>
      <w:proofErr w:type="gramStart"/>
      <w:r w:rsidRPr="00567576">
        <w:rPr>
          <w:rFonts w:ascii="Arial" w:hAnsi="Arial" w:cs="Arial"/>
        </w:rPr>
        <w:t>i.e.</w:t>
      </w:r>
      <w:proofErr w:type="gramEnd"/>
      <w:r w:rsidRPr="00567576">
        <w:rPr>
          <w:rFonts w:ascii="Arial" w:hAnsi="Arial" w:cs="Arial"/>
          <w:spacing w:val="1"/>
        </w:rPr>
        <w:t xml:space="preserve"> </w:t>
      </w:r>
      <w:r w:rsidRPr="00567576">
        <w:rPr>
          <w:rFonts w:ascii="Arial" w:hAnsi="Arial" w:cs="Arial"/>
        </w:rPr>
        <w:t>surveyor</w:t>
      </w:r>
      <w:r w:rsidRPr="00567576">
        <w:rPr>
          <w:rFonts w:ascii="Arial" w:hAnsi="Arial" w:cs="Arial"/>
          <w:spacing w:val="1"/>
        </w:rPr>
        <w:t xml:space="preserve"> </w:t>
      </w:r>
      <w:r w:rsidRPr="00567576">
        <w:rPr>
          <w:rFonts w:ascii="Arial" w:hAnsi="Arial" w:cs="Arial"/>
        </w:rPr>
        <w:t>and</w:t>
      </w:r>
      <w:r w:rsidRPr="00567576">
        <w:rPr>
          <w:rFonts w:ascii="Arial" w:hAnsi="Arial" w:cs="Arial"/>
          <w:spacing w:val="1"/>
        </w:rPr>
        <w:t xml:space="preserve"> </w:t>
      </w:r>
      <w:r w:rsidRPr="00567576">
        <w:rPr>
          <w:rFonts w:ascii="Arial" w:hAnsi="Arial" w:cs="Arial"/>
        </w:rPr>
        <w:t>legal)</w:t>
      </w:r>
      <w:r w:rsidRPr="00567576">
        <w:rPr>
          <w:rFonts w:ascii="Arial" w:hAnsi="Arial" w:cs="Arial"/>
          <w:spacing w:val="1"/>
        </w:rPr>
        <w:t xml:space="preserve"> </w:t>
      </w:r>
      <w:r w:rsidRPr="00567576">
        <w:rPr>
          <w:rFonts w:ascii="Arial" w:hAnsi="Arial" w:cs="Arial"/>
        </w:rPr>
        <w:t>in</w:t>
      </w:r>
      <w:r w:rsidRPr="00567576">
        <w:rPr>
          <w:rFonts w:ascii="Arial" w:hAnsi="Arial" w:cs="Arial"/>
          <w:spacing w:val="1"/>
        </w:rPr>
        <w:t xml:space="preserve"> </w:t>
      </w:r>
      <w:r w:rsidRPr="00567576">
        <w:rPr>
          <w:rFonts w:ascii="Arial" w:hAnsi="Arial" w:cs="Arial"/>
        </w:rPr>
        <w:t>negotiating</w:t>
      </w:r>
      <w:r w:rsidRPr="00567576">
        <w:rPr>
          <w:rFonts w:ascii="Arial" w:hAnsi="Arial" w:cs="Arial"/>
          <w:spacing w:val="1"/>
        </w:rPr>
        <w:t xml:space="preserve"> </w:t>
      </w:r>
      <w:r w:rsidRPr="00567576">
        <w:rPr>
          <w:rFonts w:ascii="Arial" w:hAnsi="Arial" w:cs="Arial"/>
        </w:rPr>
        <w:t>and</w:t>
      </w:r>
      <w:r w:rsidRPr="00567576">
        <w:rPr>
          <w:rFonts w:ascii="Arial" w:hAnsi="Arial" w:cs="Arial"/>
          <w:spacing w:val="1"/>
        </w:rPr>
        <w:t xml:space="preserve"> </w:t>
      </w:r>
      <w:r w:rsidRPr="00567576">
        <w:rPr>
          <w:rFonts w:ascii="Arial" w:hAnsi="Arial" w:cs="Arial"/>
        </w:rPr>
        <w:t>concluding</w:t>
      </w:r>
      <w:r w:rsidRPr="00567576">
        <w:rPr>
          <w:rFonts w:ascii="Arial" w:hAnsi="Arial" w:cs="Arial"/>
          <w:spacing w:val="1"/>
        </w:rPr>
        <w:t xml:space="preserve"> </w:t>
      </w:r>
      <w:r w:rsidRPr="00567576">
        <w:rPr>
          <w:rFonts w:ascii="Arial" w:hAnsi="Arial" w:cs="Arial"/>
        </w:rPr>
        <w:t>any</w:t>
      </w:r>
      <w:r w:rsidRPr="00567576">
        <w:rPr>
          <w:rFonts w:ascii="Arial" w:hAnsi="Arial" w:cs="Arial"/>
          <w:spacing w:val="1"/>
        </w:rPr>
        <w:t xml:space="preserve"> </w:t>
      </w:r>
      <w:r w:rsidRPr="00567576">
        <w:rPr>
          <w:rFonts w:ascii="Arial" w:hAnsi="Arial" w:cs="Arial"/>
        </w:rPr>
        <w:t>agreement.</w:t>
      </w:r>
      <w:r w:rsidRPr="00567576">
        <w:rPr>
          <w:rFonts w:ascii="Arial" w:hAnsi="Arial" w:cs="Arial"/>
          <w:spacing w:val="1"/>
        </w:rPr>
        <w:t xml:space="preserve"> </w:t>
      </w:r>
      <w:r w:rsidRPr="00567576">
        <w:rPr>
          <w:rFonts w:ascii="Arial" w:hAnsi="Arial" w:cs="Arial"/>
        </w:rPr>
        <w:t>Signature</w:t>
      </w:r>
      <w:r w:rsidRPr="00567576">
        <w:rPr>
          <w:rFonts w:ascii="Arial" w:hAnsi="Arial" w:cs="Arial"/>
          <w:spacing w:val="1"/>
        </w:rPr>
        <w:t xml:space="preserve"> </w:t>
      </w:r>
      <w:r w:rsidRPr="00567576">
        <w:rPr>
          <w:rFonts w:ascii="Arial" w:hAnsi="Arial" w:cs="Arial"/>
        </w:rPr>
        <w:t>also</w:t>
      </w:r>
      <w:r w:rsidRPr="00567576">
        <w:rPr>
          <w:rFonts w:ascii="Arial" w:hAnsi="Arial" w:cs="Arial"/>
          <w:spacing w:val="-47"/>
        </w:rPr>
        <w:t xml:space="preserve"> </w:t>
      </w:r>
      <w:r w:rsidRPr="00567576">
        <w:rPr>
          <w:rFonts w:ascii="Arial" w:hAnsi="Arial" w:cs="Arial"/>
        </w:rPr>
        <w:t>confirms</w:t>
      </w:r>
      <w:r w:rsidRPr="00567576">
        <w:rPr>
          <w:rFonts w:ascii="Arial" w:hAnsi="Arial" w:cs="Arial"/>
          <w:spacing w:val="-1"/>
        </w:rPr>
        <w:t xml:space="preserve"> </w:t>
      </w:r>
      <w:r w:rsidRPr="00567576">
        <w:rPr>
          <w:rFonts w:ascii="Arial" w:hAnsi="Arial" w:cs="Arial"/>
        </w:rPr>
        <w:t>that</w:t>
      </w:r>
      <w:r w:rsidRPr="00567576">
        <w:rPr>
          <w:rFonts w:ascii="Arial" w:hAnsi="Arial" w:cs="Arial"/>
          <w:spacing w:val="-3"/>
        </w:rPr>
        <w:t xml:space="preserve"> </w:t>
      </w:r>
      <w:r w:rsidRPr="00567576">
        <w:rPr>
          <w:rFonts w:ascii="Arial" w:hAnsi="Arial" w:cs="Arial"/>
        </w:rPr>
        <w:t>the</w:t>
      </w:r>
      <w:r w:rsidRPr="00567576">
        <w:rPr>
          <w:rFonts w:ascii="Arial" w:hAnsi="Arial" w:cs="Arial"/>
          <w:spacing w:val="-2"/>
        </w:rPr>
        <w:t xml:space="preserve"> </w:t>
      </w:r>
      <w:r w:rsidRPr="00567576">
        <w:rPr>
          <w:rFonts w:ascii="Arial" w:hAnsi="Arial" w:cs="Arial"/>
        </w:rPr>
        <w:t>operator</w:t>
      </w:r>
      <w:r w:rsidRPr="00567576">
        <w:rPr>
          <w:rFonts w:ascii="Arial" w:hAnsi="Arial" w:cs="Arial"/>
          <w:spacing w:val="-2"/>
        </w:rPr>
        <w:t xml:space="preserve"> </w:t>
      </w:r>
      <w:r w:rsidRPr="00567576">
        <w:rPr>
          <w:rFonts w:ascii="Arial" w:hAnsi="Arial" w:cs="Arial"/>
        </w:rPr>
        <w:t>will meet</w:t>
      </w:r>
      <w:r w:rsidRPr="00567576">
        <w:rPr>
          <w:rFonts w:ascii="Arial" w:hAnsi="Arial" w:cs="Arial"/>
          <w:spacing w:val="-2"/>
        </w:rPr>
        <w:t xml:space="preserve"> </w:t>
      </w:r>
      <w:r w:rsidRPr="00567576">
        <w:rPr>
          <w:rFonts w:ascii="Arial" w:hAnsi="Arial" w:cs="Arial"/>
        </w:rPr>
        <w:t>these</w:t>
      </w:r>
      <w:r w:rsidRPr="00567576">
        <w:rPr>
          <w:rFonts w:ascii="Arial" w:hAnsi="Arial" w:cs="Arial"/>
          <w:spacing w:val="1"/>
        </w:rPr>
        <w:t xml:space="preserve"> </w:t>
      </w:r>
      <w:r w:rsidRPr="00567576">
        <w:rPr>
          <w:rFonts w:ascii="Arial" w:hAnsi="Arial" w:cs="Arial"/>
        </w:rPr>
        <w:t>costs.</w:t>
      </w:r>
    </w:p>
    <w:p w14:paraId="76FC3344" w14:textId="77777777" w:rsidR="00FC3CBA" w:rsidRPr="00567576" w:rsidRDefault="00FC3CBA" w:rsidP="00FC3CBA">
      <w:pPr>
        <w:pStyle w:val="Heading4"/>
        <w:numPr>
          <w:ilvl w:val="2"/>
          <w:numId w:val="1"/>
        </w:numPr>
        <w:tabs>
          <w:tab w:val="left" w:pos="1421"/>
        </w:tabs>
        <w:spacing w:before="161"/>
        <w:ind w:hanging="361"/>
        <w:rPr>
          <w:rFonts w:ascii="Arial" w:hAnsi="Arial" w:cs="Arial"/>
        </w:rPr>
      </w:pPr>
      <w:r w:rsidRPr="00567576">
        <w:rPr>
          <w:rFonts w:ascii="Arial" w:hAnsi="Arial" w:cs="Arial"/>
        </w:rPr>
        <w:t>Signature</w:t>
      </w:r>
      <w:r w:rsidRPr="00567576">
        <w:rPr>
          <w:rFonts w:ascii="Arial" w:hAnsi="Arial" w:cs="Arial"/>
          <w:spacing w:val="-4"/>
        </w:rPr>
        <w:t xml:space="preserve"> </w:t>
      </w:r>
      <w:r w:rsidRPr="00567576">
        <w:rPr>
          <w:rFonts w:ascii="Arial" w:hAnsi="Arial" w:cs="Arial"/>
        </w:rPr>
        <w:t>of</w:t>
      </w:r>
      <w:r w:rsidRPr="00567576">
        <w:rPr>
          <w:rFonts w:ascii="Arial" w:hAnsi="Arial" w:cs="Arial"/>
          <w:spacing w:val="-3"/>
        </w:rPr>
        <w:t xml:space="preserve"> </w:t>
      </w:r>
      <w:r w:rsidRPr="00567576">
        <w:rPr>
          <w:rFonts w:ascii="Arial" w:hAnsi="Arial" w:cs="Arial"/>
        </w:rPr>
        <w:t>Operator</w:t>
      </w:r>
    </w:p>
    <w:p w14:paraId="4447BE20" w14:textId="77777777" w:rsidR="00FC3CBA" w:rsidRPr="00567576" w:rsidRDefault="00FC3CBA" w:rsidP="00FC3CBA">
      <w:pPr>
        <w:pStyle w:val="BodyText"/>
        <w:spacing w:before="5"/>
        <w:rPr>
          <w:rFonts w:ascii="Arial" w:hAnsi="Arial" w:cs="Arial"/>
          <w:b/>
          <w:sz w:val="13"/>
        </w:rPr>
      </w:pPr>
      <w:r w:rsidRPr="00567576">
        <w:rPr>
          <w:rFonts w:ascii="Arial" w:hAnsi="Arial" w:cs="Arial"/>
          <w:noProof/>
          <w:lang w:val="en-GB" w:eastAsia="en-GB"/>
        </w:rPr>
        <mc:AlternateContent>
          <mc:Choice Requires="wps">
            <w:drawing>
              <wp:anchor distT="0" distB="0" distL="0" distR="0" simplePos="0" relativeHeight="251666432" behindDoc="1" locked="0" layoutInCell="1" allowOverlap="1" wp14:anchorId="176A8D50" wp14:editId="6DBBFF91">
                <wp:simplePos x="0" y="0"/>
                <wp:positionH relativeFrom="page">
                  <wp:posOffset>1435735</wp:posOffset>
                </wp:positionH>
                <wp:positionV relativeFrom="paragraph">
                  <wp:posOffset>128905</wp:posOffset>
                </wp:positionV>
                <wp:extent cx="5288280" cy="323215"/>
                <wp:effectExtent l="0" t="3175" r="635" b="0"/>
                <wp:wrapTopAndBottom/>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8280" cy="323215"/>
                        </a:xfrm>
                        <a:custGeom>
                          <a:avLst/>
                          <a:gdLst>
                            <a:gd name="T0" fmla="+- 0 10589 2261"/>
                            <a:gd name="T1" fmla="*/ T0 w 8328"/>
                            <a:gd name="T2" fmla="+- 0 203 203"/>
                            <a:gd name="T3" fmla="*/ 203 h 509"/>
                            <a:gd name="T4" fmla="+- 0 10570 2261"/>
                            <a:gd name="T5" fmla="*/ T4 w 8328"/>
                            <a:gd name="T6" fmla="+- 0 203 203"/>
                            <a:gd name="T7" fmla="*/ 203 h 509"/>
                            <a:gd name="T8" fmla="+- 0 10570 2261"/>
                            <a:gd name="T9" fmla="*/ T8 w 8328"/>
                            <a:gd name="T10" fmla="+- 0 222 203"/>
                            <a:gd name="T11" fmla="*/ 222 h 509"/>
                            <a:gd name="T12" fmla="+- 0 10570 2261"/>
                            <a:gd name="T13" fmla="*/ T12 w 8328"/>
                            <a:gd name="T14" fmla="+- 0 323 203"/>
                            <a:gd name="T15" fmla="*/ 323 h 509"/>
                            <a:gd name="T16" fmla="+- 0 10570 2261"/>
                            <a:gd name="T17" fmla="*/ T16 w 8328"/>
                            <a:gd name="T18" fmla="+- 0 693 203"/>
                            <a:gd name="T19" fmla="*/ 693 h 509"/>
                            <a:gd name="T20" fmla="+- 0 2280 2261"/>
                            <a:gd name="T21" fmla="*/ T20 w 8328"/>
                            <a:gd name="T22" fmla="+- 0 693 203"/>
                            <a:gd name="T23" fmla="*/ 693 h 509"/>
                            <a:gd name="T24" fmla="+- 0 2280 2261"/>
                            <a:gd name="T25" fmla="*/ T24 w 8328"/>
                            <a:gd name="T26" fmla="+- 0 323 203"/>
                            <a:gd name="T27" fmla="*/ 323 h 509"/>
                            <a:gd name="T28" fmla="+- 0 2280 2261"/>
                            <a:gd name="T29" fmla="*/ T28 w 8328"/>
                            <a:gd name="T30" fmla="+- 0 222 203"/>
                            <a:gd name="T31" fmla="*/ 222 h 509"/>
                            <a:gd name="T32" fmla="+- 0 10570 2261"/>
                            <a:gd name="T33" fmla="*/ T32 w 8328"/>
                            <a:gd name="T34" fmla="+- 0 222 203"/>
                            <a:gd name="T35" fmla="*/ 222 h 509"/>
                            <a:gd name="T36" fmla="+- 0 10570 2261"/>
                            <a:gd name="T37" fmla="*/ T36 w 8328"/>
                            <a:gd name="T38" fmla="+- 0 203 203"/>
                            <a:gd name="T39" fmla="*/ 203 h 509"/>
                            <a:gd name="T40" fmla="+- 0 2280 2261"/>
                            <a:gd name="T41" fmla="*/ T40 w 8328"/>
                            <a:gd name="T42" fmla="+- 0 203 203"/>
                            <a:gd name="T43" fmla="*/ 203 h 509"/>
                            <a:gd name="T44" fmla="+- 0 2261 2261"/>
                            <a:gd name="T45" fmla="*/ T44 w 8328"/>
                            <a:gd name="T46" fmla="+- 0 203 203"/>
                            <a:gd name="T47" fmla="*/ 203 h 509"/>
                            <a:gd name="T48" fmla="+- 0 2261 2261"/>
                            <a:gd name="T49" fmla="*/ T48 w 8328"/>
                            <a:gd name="T50" fmla="+- 0 222 203"/>
                            <a:gd name="T51" fmla="*/ 222 h 509"/>
                            <a:gd name="T52" fmla="+- 0 2261 2261"/>
                            <a:gd name="T53" fmla="*/ T52 w 8328"/>
                            <a:gd name="T54" fmla="+- 0 323 203"/>
                            <a:gd name="T55" fmla="*/ 323 h 509"/>
                            <a:gd name="T56" fmla="+- 0 2261 2261"/>
                            <a:gd name="T57" fmla="*/ T56 w 8328"/>
                            <a:gd name="T58" fmla="+- 0 693 203"/>
                            <a:gd name="T59" fmla="*/ 693 h 509"/>
                            <a:gd name="T60" fmla="+- 0 2261 2261"/>
                            <a:gd name="T61" fmla="*/ T60 w 8328"/>
                            <a:gd name="T62" fmla="+- 0 712 203"/>
                            <a:gd name="T63" fmla="*/ 712 h 509"/>
                            <a:gd name="T64" fmla="+- 0 2280 2261"/>
                            <a:gd name="T65" fmla="*/ T64 w 8328"/>
                            <a:gd name="T66" fmla="+- 0 712 203"/>
                            <a:gd name="T67" fmla="*/ 712 h 509"/>
                            <a:gd name="T68" fmla="+- 0 10570 2261"/>
                            <a:gd name="T69" fmla="*/ T68 w 8328"/>
                            <a:gd name="T70" fmla="+- 0 712 203"/>
                            <a:gd name="T71" fmla="*/ 712 h 509"/>
                            <a:gd name="T72" fmla="+- 0 10589 2261"/>
                            <a:gd name="T73" fmla="*/ T72 w 8328"/>
                            <a:gd name="T74" fmla="+- 0 712 203"/>
                            <a:gd name="T75" fmla="*/ 712 h 509"/>
                            <a:gd name="T76" fmla="+- 0 10589 2261"/>
                            <a:gd name="T77" fmla="*/ T76 w 8328"/>
                            <a:gd name="T78" fmla="+- 0 693 203"/>
                            <a:gd name="T79" fmla="*/ 693 h 509"/>
                            <a:gd name="T80" fmla="+- 0 10589 2261"/>
                            <a:gd name="T81" fmla="*/ T80 w 8328"/>
                            <a:gd name="T82" fmla="+- 0 323 203"/>
                            <a:gd name="T83" fmla="*/ 323 h 509"/>
                            <a:gd name="T84" fmla="+- 0 10589 2261"/>
                            <a:gd name="T85" fmla="*/ T84 w 8328"/>
                            <a:gd name="T86" fmla="+- 0 222 203"/>
                            <a:gd name="T87" fmla="*/ 222 h 509"/>
                            <a:gd name="T88" fmla="+- 0 10589 2261"/>
                            <a:gd name="T89" fmla="*/ T88 w 8328"/>
                            <a:gd name="T90" fmla="+- 0 203 203"/>
                            <a:gd name="T91" fmla="*/ 203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328" h="509">
                              <a:moveTo>
                                <a:pt x="8328" y="0"/>
                              </a:moveTo>
                              <a:lnTo>
                                <a:pt x="8309" y="0"/>
                              </a:lnTo>
                              <a:lnTo>
                                <a:pt x="8309" y="19"/>
                              </a:lnTo>
                              <a:lnTo>
                                <a:pt x="8309" y="120"/>
                              </a:lnTo>
                              <a:lnTo>
                                <a:pt x="8309" y="490"/>
                              </a:lnTo>
                              <a:lnTo>
                                <a:pt x="19" y="490"/>
                              </a:lnTo>
                              <a:lnTo>
                                <a:pt x="19" y="120"/>
                              </a:lnTo>
                              <a:lnTo>
                                <a:pt x="19" y="19"/>
                              </a:lnTo>
                              <a:lnTo>
                                <a:pt x="8309" y="19"/>
                              </a:lnTo>
                              <a:lnTo>
                                <a:pt x="8309" y="0"/>
                              </a:lnTo>
                              <a:lnTo>
                                <a:pt x="19" y="0"/>
                              </a:lnTo>
                              <a:lnTo>
                                <a:pt x="0" y="0"/>
                              </a:lnTo>
                              <a:lnTo>
                                <a:pt x="0" y="19"/>
                              </a:lnTo>
                              <a:lnTo>
                                <a:pt x="0" y="120"/>
                              </a:lnTo>
                              <a:lnTo>
                                <a:pt x="0" y="490"/>
                              </a:lnTo>
                              <a:lnTo>
                                <a:pt x="0" y="509"/>
                              </a:lnTo>
                              <a:lnTo>
                                <a:pt x="19" y="509"/>
                              </a:lnTo>
                              <a:lnTo>
                                <a:pt x="8309" y="509"/>
                              </a:lnTo>
                              <a:lnTo>
                                <a:pt x="8328" y="509"/>
                              </a:lnTo>
                              <a:lnTo>
                                <a:pt x="8328" y="490"/>
                              </a:lnTo>
                              <a:lnTo>
                                <a:pt x="8328" y="120"/>
                              </a:lnTo>
                              <a:lnTo>
                                <a:pt x="8328" y="19"/>
                              </a:lnTo>
                              <a:lnTo>
                                <a:pt x="83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A38ED" id="Freeform 4" o:spid="_x0000_s1026" style="position:absolute;margin-left:113.05pt;margin-top:10.15pt;width:416.4pt;height:25.4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2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" path="m8328,r-19,l8309,19r,101l8309,490,19,490r,-370l19,19r8290,l8309,,19,,,,,19,,120,,490r,19l19,509r8290,l8328,509r,-19l8328,120r,-101l8328,xe" fillcolor="black" stroked="f">
                <v:path arrowok="t" o:connecttype="custom" o:connectlocs="5288280,128905;5276215,128905;5276215,140970;5276215,205105;5276215,440055;12065,440055;12065,205105;12065,140970;5276215,140970;5276215,128905;12065,128905;0,128905;0,140970;0,205105;0,440055;0,452120;12065,452120;5276215,452120;5288280,452120;5288280,440055;5288280,205105;5288280,140970;5288280,128905" o:connectangles="0,0,0,0,0,0,0,0,0,0,0,0,0,0,0,0,0,0,0,0,0,0,0"/>
                <w10:wrap type="topAndBottom" anchorx="page"/>
              </v:shape>
            </w:pict>
          </mc:Fallback>
        </mc:AlternateContent>
      </w:r>
    </w:p>
    <w:p w14:paraId="0F55A65F" w14:textId="77777777" w:rsidR="00FC3CBA" w:rsidRPr="00567576" w:rsidRDefault="00FC3CBA" w:rsidP="00FC3CBA">
      <w:pPr>
        <w:pStyle w:val="BodyText"/>
        <w:rPr>
          <w:rFonts w:ascii="Arial" w:hAnsi="Arial" w:cs="Arial"/>
          <w:b/>
          <w:sz w:val="20"/>
        </w:rPr>
      </w:pPr>
    </w:p>
    <w:p w14:paraId="63DC4EB2" w14:textId="77777777" w:rsidR="00FC3CBA" w:rsidRPr="00567576" w:rsidRDefault="00FC3CBA" w:rsidP="00FC3CBA">
      <w:pPr>
        <w:pStyle w:val="Heading4"/>
        <w:numPr>
          <w:ilvl w:val="2"/>
          <w:numId w:val="1"/>
        </w:numPr>
        <w:tabs>
          <w:tab w:val="left" w:pos="1421"/>
        </w:tabs>
        <w:spacing w:before="192"/>
        <w:ind w:hanging="361"/>
        <w:rPr>
          <w:rFonts w:ascii="Arial" w:hAnsi="Arial" w:cs="Arial"/>
        </w:rPr>
      </w:pPr>
      <w:r w:rsidRPr="00567576">
        <w:rPr>
          <w:rFonts w:ascii="Arial" w:hAnsi="Arial" w:cs="Arial"/>
        </w:rPr>
        <w:t>Date</w:t>
      </w:r>
    </w:p>
    <w:p w14:paraId="15C3E7BF" w14:textId="77777777" w:rsidR="00FC3CBA" w:rsidRPr="00567576" w:rsidRDefault="00FC3CBA" w:rsidP="00FC3CBA">
      <w:pPr>
        <w:pStyle w:val="BodyText"/>
        <w:spacing w:before="7"/>
        <w:rPr>
          <w:rFonts w:ascii="Arial" w:hAnsi="Arial" w:cs="Arial"/>
          <w:b/>
          <w:sz w:val="13"/>
        </w:rPr>
      </w:pPr>
      <w:r w:rsidRPr="00567576">
        <w:rPr>
          <w:rFonts w:ascii="Arial" w:hAnsi="Arial" w:cs="Arial"/>
          <w:noProof/>
          <w:lang w:val="en-GB" w:eastAsia="en-GB"/>
        </w:rPr>
        <mc:AlternateContent>
          <mc:Choice Requires="wps">
            <w:drawing>
              <wp:anchor distT="0" distB="0" distL="0" distR="0" simplePos="0" relativeHeight="251667456" behindDoc="1" locked="0" layoutInCell="1" allowOverlap="1" wp14:anchorId="60483EC8" wp14:editId="4E9D6814">
                <wp:simplePos x="0" y="0"/>
                <wp:positionH relativeFrom="page">
                  <wp:posOffset>1435735</wp:posOffset>
                </wp:positionH>
                <wp:positionV relativeFrom="paragraph">
                  <wp:posOffset>130175</wp:posOffset>
                </wp:positionV>
                <wp:extent cx="5288280" cy="323215"/>
                <wp:effectExtent l="0" t="0" r="635" b="127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8280" cy="323215"/>
                        </a:xfrm>
                        <a:custGeom>
                          <a:avLst/>
                          <a:gdLst>
                            <a:gd name="T0" fmla="+- 0 10589 2261"/>
                            <a:gd name="T1" fmla="*/ T0 w 8328"/>
                            <a:gd name="T2" fmla="+- 0 695 205"/>
                            <a:gd name="T3" fmla="*/ 695 h 509"/>
                            <a:gd name="T4" fmla="+- 0 10570 2261"/>
                            <a:gd name="T5" fmla="*/ T4 w 8328"/>
                            <a:gd name="T6" fmla="+- 0 695 205"/>
                            <a:gd name="T7" fmla="*/ 695 h 509"/>
                            <a:gd name="T8" fmla="+- 0 2280 2261"/>
                            <a:gd name="T9" fmla="*/ T8 w 8328"/>
                            <a:gd name="T10" fmla="+- 0 695 205"/>
                            <a:gd name="T11" fmla="*/ 695 h 509"/>
                            <a:gd name="T12" fmla="+- 0 2261 2261"/>
                            <a:gd name="T13" fmla="*/ T12 w 8328"/>
                            <a:gd name="T14" fmla="+- 0 695 205"/>
                            <a:gd name="T15" fmla="*/ 695 h 509"/>
                            <a:gd name="T16" fmla="+- 0 2261 2261"/>
                            <a:gd name="T17" fmla="*/ T16 w 8328"/>
                            <a:gd name="T18" fmla="+- 0 714 205"/>
                            <a:gd name="T19" fmla="*/ 714 h 509"/>
                            <a:gd name="T20" fmla="+- 0 2280 2261"/>
                            <a:gd name="T21" fmla="*/ T20 w 8328"/>
                            <a:gd name="T22" fmla="+- 0 714 205"/>
                            <a:gd name="T23" fmla="*/ 714 h 509"/>
                            <a:gd name="T24" fmla="+- 0 10570 2261"/>
                            <a:gd name="T25" fmla="*/ T24 w 8328"/>
                            <a:gd name="T26" fmla="+- 0 714 205"/>
                            <a:gd name="T27" fmla="*/ 714 h 509"/>
                            <a:gd name="T28" fmla="+- 0 10589 2261"/>
                            <a:gd name="T29" fmla="*/ T28 w 8328"/>
                            <a:gd name="T30" fmla="+- 0 714 205"/>
                            <a:gd name="T31" fmla="*/ 714 h 509"/>
                            <a:gd name="T32" fmla="+- 0 10589 2261"/>
                            <a:gd name="T33" fmla="*/ T32 w 8328"/>
                            <a:gd name="T34" fmla="+- 0 695 205"/>
                            <a:gd name="T35" fmla="*/ 695 h 509"/>
                            <a:gd name="T36" fmla="+- 0 10589 2261"/>
                            <a:gd name="T37" fmla="*/ T36 w 8328"/>
                            <a:gd name="T38" fmla="+- 0 205 205"/>
                            <a:gd name="T39" fmla="*/ 205 h 509"/>
                            <a:gd name="T40" fmla="+- 0 10570 2261"/>
                            <a:gd name="T41" fmla="*/ T40 w 8328"/>
                            <a:gd name="T42" fmla="+- 0 205 205"/>
                            <a:gd name="T43" fmla="*/ 205 h 509"/>
                            <a:gd name="T44" fmla="+- 0 10570 2261"/>
                            <a:gd name="T45" fmla="*/ T44 w 8328"/>
                            <a:gd name="T46" fmla="+- 0 205 205"/>
                            <a:gd name="T47" fmla="*/ 205 h 509"/>
                            <a:gd name="T48" fmla="+- 0 2280 2261"/>
                            <a:gd name="T49" fmla="*/ T48 w 8328"/>
                            <a:gd name="T50" fmla="+- 0 205 205"/>
                            <a:gd name="T51" fmla="*/ 205 h 509"/>
                            <a:gd name="T52" fmla="+- 0 2280 2261"/>
                            <a:gd name="T53" fmla="*/ T52 w 8328"/>
                            <a:gd name="T54" fmla="+- 0 205 205"/>
                            <a:gd name="T55" fmla="*/ 205 h 509"/>
                            <a:gd name="T56" fmla="+- 0 2261 2261"/>
                            <a:gd name="T57" fmla="*/ T56 w 8328"/>
                            <a:gd name="T58" fmla="+- 0 205 205"/>
                            <a:gd name="T59" fmla="*/ 205 h 509"/>
                            <a:gd name="T60" fmla="+- 0 2261 2261"/>
                            <a:gd name="T61" fmla="*/ T60 w 8328"/>
                            <a:gd name="T62" fmla="+- 0 205 205"/>
                            <a:gd name="T63" fmla="*/ 205 h 509"/>
                            <a:gd name="T64" fmla="+- 0 2261 2261"/>
                            <a:gd name="T65" fmla="*/ T64 w 8328"/>
                            <a:gd name="T66" fmla="+- 0 225 205"/>
                            <a:gd name="T67" fmla="*/ 225 h 509"/>
                            <a:gd name="T68" fmla="+- 0 2261 2261"/>
                            <a:gd name="T69" fmla="*/ T68 w 8328"/>
                            <a:gd name="T70" fmla="+- 0 325 205"/>
                            <a:gd name="T71" fmla="*/ 325 h 509"/>
                            <a:gd name="T72" fmla="+- 0 2261 2261"/>
                            <a:gd name="T73" fmla="*/ T72 w 8328"/>
                            <a:gd name="T74" fmla="+- 0 695 205"/>
                            <a:gd name="T75" fmla="*/ 695 h 509"/>
                            <a:gd name="T76" fmla="+- 0 2280 2261"/>
                            <a:gd name="T77" fmla="*/ T76 w 8328"/>
                            <a:gd name="T78" fmla="+- 0 695 205"/>
                            <a:gd name="T79" fmla="*/ 695 h 509"/>
                            <a:gd name="T80" fmla="+- 0 2280 2261"/>
                            <a:gd name="T81" fmla="*/ T80 w 8328"/>
                            <a:gd name="T82" fmla="+- 0 325 205"/>
                            <a:gd name="T83" fmla="*/ 325 h 509"/>
                            <a:gd name="T84" fmla="+- 0 2280 2261"/>
                            <a:gd name="T85" fmla="*/ T84 w 8328"/>
                            <a:gd name="T86" fmla="+- 0 225 205"/>
                            <a:gd name="T87" fmla="*/ 225 h 509"/>
                            <a:gd name="T88" fmla="+- 0 10570 2261"/>
                            <a:gd name="T89" fmla="*/ T88 w 8328"/>
                            <a:gd name="T90" fmla="+- 0 225 205"/>
                            <a:gd name="T91" fmla="*/ 225 h 509"/>
                            <a:gd name="T92" fmla="+- 0 10570 2261"/>
                            <a:gd name="T93" fmla="*/ T92 w 8328"/>
                            <a:gd name="T94" fmla="+- 0 325 205"/>
                            <a:gd name="T95" fmla="*/ 325 h 509"/>
                            <a:gd name="T96" fmla="+- 0 10570 2261"/>
                            <a:gd name="T97" fmla="*/ T96 w 8328"/>
                            <a:gd name="T98" fmla="+- 0 695 205"/>
                            <a:gd name="T99" fmla="*/ 695 h 509"/>
                            <a:gd name="T100" fmla="+- 0 10589 2261"/>
                            <a:gd name="T101" fmla="*/ T100 w 8328"/>
                            <a:gd name="T102" fmla="+- 0 695 205"/>
                            <a:gd name="T103" fmla="*/ 695 h 509"/>
                            <a:gd name="T104" fmla="+- 0 10589 2261"/>
                            <a:gd name="T105" fmla="*/ T104 w 8328"/>
                            <a:gd name="T106" fmla="+- 0 325 205"/>
                            <a:gd name="T107" fmla="*/ 325 h 509"/>
                            <a:gd name="T108" fmla="+- 0 10589 2261"/>
                            <a:gd name="T109" fmla="*/ T108 w 8328"/>
                            <a:gd name="T110" fmla="+- 0 225 205"/>
                            <a:gd name="T111" fmla="*/ 225 h 509"/>
                            <a:gd name="T112" fmla="+- 0 10589 2261"/>
                            <a:gd name="T113" fmla="*/ T112 w 8328"/>
                            <a:gd name="T114" fmla="+- 0 205 205"/>
                            <a:gd name="T115" fmla="*/ 205 h 509"/>
                            <a:gd name="T116" fmla="+- 0 10589 2261"/>
                            <a:gd name="T117" fmla="*/ T116 w 8328"/>
                            <a:gd name="T118" fmla="+- 0 205 205"/>
                            <a:gd name="T119" fmla="*/ 20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328" h="509">
                              <a:moveTo>
                                <a:pt x="8328" y="490"/>
                              </a:moveTo>
                              <a:lnTo>
                                <a:pt x="8309" y="490"/>
                              </a:lnTo>
                              <a:lnTo>
                                <a:pt x="19" y="490"/>
                              </a:lnTo>
                              <a:lnTo>
                                <a:pt x="0" y="490"/>
                              </a:lnTo>
                              <a:lnTo>
                                <a:pt x="0" y="509"/>
                              </a:lnTo>
                              <a:lnTo>
                                <a:pt x="19" y="509"/>
                              </a:lnTo>
                              <a:lnTo>
                                <a:pt x="8309" y="509"/>
                              </a:lnTo>
                              <a:lnTo>
                                <a:pt x="8328" y="509"/>
                              </a:lnTo>
                              <a:lnTo>
                                <a:pt x="8328" y="490"/>
                              </a:lnTo>
                              <a:close/>
                              <a:moveTo>
                                <a:pt x="8328" y="0"/>
                              </a:moveTo>
                              <a:lnTo>
                                <a:pt x="8309" y="0"/>
                              </a:lnTo>
                              <a:lnTo>
                                <a:pt x="19" y="0"/>
                              </a:lnTo>
                              <a:lnTo>
                                <a:pt x="0" y="0"/>
                              </a:lnTo>
                              <a:lnTo>
                                <a:pt x="0" y="20"/>
                              </a:lnTo>
                              <a:lnTo>
                                <a:pt x="0" y="120"/>
                              </a:lnTo>
                              <a:lnTo>
                                <a:pt x="0" y="490"/>
                              </a:lnTo>
                              <a:lnTo>
                                <a:pt x="19" y="490"/>
                              </a:lnTo>
                              <a:lnTo>
                                <a:pt x="19" y="120"/>
                              </a:lnTo>
                              <a:lnTo>
                                <a:pt x="19" y="20"/>
                              </a:lnTo>
                              <a:lnTo>
                                <a:pt x="8309" y="20"/>
                              </a:lnTo>
                              <a:lnTo>
                                <a:pt x="8309" y="120"/>
                              </a:lnTo>
                              <a:lnTo>
                                <a:pt x="8309" y="490"/>
                              </a:lnTo>
                              <a:lnTo>
                                <a:pt x="8328" y="490"/>
                              </a:lnTo>
                              <a:lnTo>
                                <a:pt x="8328" y="120"/>
                              </a:lnTo>
                              <a:lnTo>
                                <a:pt x="8328" y="20"/>
                              </a:lnTo>
                              <a:lnTo>
                                <a:pt x="83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DECB7" id="Freeform 2" o:spid="_x0000_s1026" style="position:absolute;margin-left:113.05pt;margin-top:10.25pt;width:416.4pt;height:25.4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2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" path="m8328,490r-19,l19,490,,490r,19l19,509r8290,l8328,509r,-19xm8328,r-19,l19,,,,,20,,120,,490r19,l19,120,19,20r8290,l8309,120r,370l8328,490r,-370l8328,20r,-20xe" fillcolor="black" stroked="f">
                <v:path arrowok="t" o:connecttype="custom" o:connectlocs="5288280,441325;5276215,441325;12065,441325;0,441325;0,453390;12065,453390;5276215,453390;5288280,453390;5288280,441325;5288280,130175;5276215,130175;5276215,130175;12065,130175;12065,130175;0,130175;0,130175;0,142875;0,206375;0,441325;12065,441325;12065,206375;12065,142875;5276215,142875;5276215,206375;5276215,441325;5288280,441325;5288280,206375;5288280,142875;5288280,130175;5288280,130175" o:connectangles="0,0,0,0,0,0,0,0,0,0,0,0,0,0,0,0,0,0,0,0,0,0,0,0,0,0,0,0,0,0"/>
                <w10:wrap type="topAndBottom" anchorx="page"/>
              </v:shape>
            </w:pict>
          </mc:Fallback>
        </mc:AlternateContent>
      </w:r>
    </w:p>
    <w:p w14:paraId="179E3F24" w14:textId="77777777" w:rsidR="00FC3CBA" w:rsidRPr="00567576" w:rsidRDefault="00FC3CBA" w:rsidP="00FC3CBA">
      <w:pPr>
        <w:pStyle w:val="BodyText"/>
        <w:rPr>
          <w:rFonts w:ascii="Arial" w:hAnsi="Arial" w:cs="Arial"/>
          <w:b/>
          <w:sz w:val="20"/>
        </w:rPr>
      </w:pPr>
    </w:p>
    <w:p w14:paraId="004F508A" w14:textId="5CAB9918" w:rsidR="00130390" w:rsidRPr="00567576" w:rsidRDefault="00FC3CBA" w:rsidP="00EB52EA">
      <w:pPr>
        <w:pStyle w:val="BodyText"/>
        <w:spacing w:before="191"/>
        <w:ind w:left="700"/>
        <w:rPr>
          <w:rFonts w:ascii="Arial" w:hAnsi="Arial" w:cs="Arial"/>
        </w:rPr>
      </w:pPr>
      <w:r w:rsidRPr="00567576">
        <w:rPr>
          <w:rFonts w:ascii="Arial" w:hAnsi="Arial" w:cs="Arial"/>
        </w:rPr>
        <w:t>Please</w:t>
      </w:r>
      <w:r w:rsidRPr="00567576">
        <w:rPr>
          <w:rFonts w:ascii="Arial" w:hAnsi="Arial" w:cs="Arial"/>
          <w:spacing w:val="-2"/>
        </w:rPr>
        <w:t xml:space="preserve"> </w:t>
      </w:r>
      <w:r w:rsidRPr="00567576">
        <w:rPr>
          <w:rFonts w:ascii="Arial" w:hAnsi="Arial" w:cs="Arial"/>
        </w:rPr>
        <w:t>send</w:t>
      </w:r>
      <w:r w:rsidRPr="00567576">
        <w:rPr>
          <w:rFonts w:ascii="Arial" w:hAnsi="Arial" w:cs="Arial"/>
          <w:spacing w:val="-5"/>
        </w:rPr>
        <w:t xml:space="preserve"> </w:t>
      </w:r>
      <w:r w:rsidRPr="00567576">
        <w:rPr>
          <w:rFonts w:ascii="Arial" w:hAnsi="Arial" w:cs="Arial"/>
        </w:rPr>
        <w:t>the</w:t>
      </w:r>
      <w:r w:rsidRPr="00567576">
        <w:rPr>
          <w:rFonts w:ascii="Arial" w:hAnsi="Arial" w:cs="Arial"/>
          <w:spacing w:val="-2"/>
        </w:rPr>
        <w:t xml:space="preserve"> </w:t>
      </w:r>
      <w:r w:rsidRPr="00567576">
        <w:rPr>
          <w:rFonts w:ascii="Arial" w:hAnsi="Arial" w:cs="Arial"/>
        </w:rPr>
        <w:t>completed</w:t>
      </w:r>
      <w:r w:rsidRPr="00567576">
        <w:rPr>
          <w:rFonts w:ascii="Arial" w:hAnsi="Arial" w:cs="Arial"/>
          <w:spacing w:val="-5"/>
        </w:rPr>
        <w:t xml:space="preserve"> </w:t>
      </w:r>
      <w:r w:rsidRPr="00567576">
        <w:rPr>
          <w:rFonts w:ascii="Arial" w:hAnsi="Arial" w:cs="Arial"/>
        </w:rPr>
        <w:t>form</w:t>
      </w:r>
      <w:r w:rsidRPr="00567576">
        <w:rPr>
          <w:rFonts w:ascii="Arial" w:hAnsi="Arial" w:cs="Arial"/>
          <w:spacing w:val="-1"/>
        </w:rPr>
        <w:t xml:space="preserve"> </w:t>
      </w:r>
      <w:r w:rsidRPr="00567576">
        <w:rPr>
          <w:rFonts w:ascii="Arial" w:hAnsi="Arial" w:cs="Arial"/>
        </w:rPr>
        <w:t>to:</w:t>
      </w:r>
      <w:r w:rsidRPr="00567576">
        <w:rPr>
          <w:rFonts w:ascii="Arial" w:hAnsi="Arial" w:cs="Arial"/>
          <w:spacing w:val="-3"/>
        </w:rPr>
        <w:t xml:space="preserve"> </w:t>
      </w:r>
      <w:r w:rsidR="00EB52EA" w:rsidRPr="00567576">
        <w:rPr>
          <w:rFonts w:ascii="Arial" w:hAnsi="Arial" w:cs="Arial"/>
        </w:rPr>
        <w:t>digital.infrastructure@Lewisham.gov.uk</w:t>
      </w:r>
      <w:r w:rsidR="00EB52EA" w:rsidRPr="00567576" w:rsidDel="00130390">
        <w:rPr>
          <w:rFonts w:ascii="Arial" w:hAnsi="Arial" w:cs="Arial"/>
          <w:color w:val="1154CC"/>
          <w:u w:val="single" w:color="1154CC"/>
        </w:rPr>
        <w:t xml:space="preserve"> </w:t>
      </w:r>
    </w:p>
    <w:sectPr w:rsidR="00130390" w:rsidRPr="00567576">
      <w:pgSz w:w="11910" w:h="16840"/>
      <w:pgMar w:top="1380" w:right="900" w:bottom="1160" w:left="740" w:header="0" w:footer="9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9764A" w14:textId="77777777" w:rsidR="007715D1" w:rsidRDefault="007715D1">
      <w:r>
        <w:separator/>
      </w:r>
    </w:p>
  </w:endnote>
  <w:endnote w:type="continuationSeparator" w:id="0">
    <w:p w14:paraId="0C162991" w14:textId="77777777" w:rsidR="007715D1" w:rsidRDefault="00771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0A1E" w14:textId="77777777" w:rsidR="007715D1" w:rsidRDefault="007715D1">
    <w:pPr>
      <w:pStyle w:val="BodyText"/>
      <w:spacing w:line="14" w:lineRule="auto"/>
      <w:rPr>
        <w:sz w:val="17"/>
      </w:rPr>
    </w:pPr>
    <w:r>
      <w:rPr>
        <w:noProof/>
        <w:lang w:val="en-GB" w:eastAsia="en-GB"/>
      </w:rPr>
      <mc:AlternateContent>
        <mc:Choice Requires="wps">
          <w:drawing>
            <wp:anchor distT="0" distB="0" distL="114300" distR="114300" simplePos="0" relativeHeight="251659264" behindDoc="1" locked="0" layoutInCell="1" allowOverlap="1" wp14:anchorId="40CFBD6F" wp14:editId="7CA33053">
              <wp:simplePos x="0" y="0"/>
              <wp:positionH relativeFrom="page">
                <wp:posOffset>6481445</wp:posOffset>
              </wp:positionH>
              <wp:positionV relativeFrom="page">
                <wp:posOffset>9930765</wp:posOffset>
              </wp:positionV>
              <wp:extent cx="204470" cy="152400"/>
              <wp:effectExtent l="4445" t="0" r="635"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D9BAA" w14:textId="77777777" w:rsidR="007715D1" w:rsidRDefault="007715D1">
                          <w:pPr>
                            <w:spacing w:line="223" w:lineRule="exact"/>
                            <w:ind w:left="60"/>
                            <w:rPr>
                              <w:sz w:val="20"/>
                            </w:rPr>
                          </w:pPr>
                          <w:r>
                            <w:fldChar w:fldCharType="begin"/>
                          </w:r>
                          <w:r>
                            <w:rPr>
                              <w:sz w:val="20"/>
                            </w:rPr>
                            <w:instrText xml:space="preserve"> PAGE </w:instrText>
                          </w:r>
                          <w:r>
                            <w:fldChar w:fldCharType="separate"/>
                          </w:r>
                          <w:r w:rsidR="00625E1D">
                            <w:rPr>
                              <w:noProo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FBD6F" id="_x0000_t202" coordsize="21600,21600" o:spt="202" path="m,l,21600r21600,l21600,xe">
              <v:stroke joinstyle="miter"/>
              <v:path gradientshapeok="t" o:connecttype="rect"/>
            </v:shapetype>
            <v:shape id="Text Box 12" o:spid="_x0000_s1037" type="#_x0000_t202" style="position:absolute;margin-left:510.35pt;margin-top:781.95pt;width:16.1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" filled="f" stroked="f">
              <v:textbox inset="0,0,0,0">
                <w:txbxContent>
                  <w:p w14:paraId="7DCD9BAA" w14:textId="77777777" w:rsidR="007715D1" w:rsidRDefault="007715D1">
                    <w:pPr>
                      <w:spacing w:line="223" w:lineRule="exact"/>
                      <w:ind w:left="60"/>
                      <w:rPr>
                        <w:sz w:val="20"/>
                      </w:rPr>
                    </w:pPr>
                    <w:r>
                      <w:fldChar w:fldCharType="begin"/>
                    </w:r>
                    <w:r>
                      <w:rPr>
                        <w:sz w:val="20"/>
                      </w:rPr>
                      <w:instrText xml:space="preserve"> PAGE </w:instrText>
                    </w:r>
                    <w:r>
                      <w:fldChar w:fldCharType="separate"/>
                    </w:r>
                    <w:r w:rsidR="00625E1D">
                      <w:rPr>
                        <w:noProof/>
                        <w:sz w:val="20"/>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8AE2C" w14:textId="77777777" w:rsidR="007715D1" w:rsidRDefault="007715D1">
      <w:r>
        <w:separator/>
      </w:r>
    </w:p>
  </w:footnote>
  <w:footnote w:type="continuationSeparator" w:id="0">
    <w:p w14:paraId="59DCEFE2" w14:textId="77777777" w:rsidR="007715D1" w:rsidRDefault="007715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0998"/>
    <w:multiLevelType w:val="hybridMultilevel"/>
    <w:tmpl w:val="9C58479E"/>
    <w:lvl w:ilvl="0" w:tplc="09766BF6">
      <w:numFmt w:val="bullet"/>
      <w:lvlText w:val="●"/>
      <w:lvlJc w:val="left"/>
      <w:pPr>
        <w:ind w:left="884" w:hanging="185"/>
      </w:pPr>
      <w:rPr>
        <w:rFonts w:ascii="Calibri" w:eastAsia="Calibri" w:hAnsi="Calibri" w:cs="Calibri" w:hint="default"/>
        <w:w w:val="100"/>
        <w:sz w:val="22"/>
        <w:szCs w:val="22"/>
        <w:lang w:val="en-US" w:eastAsia="en-US" w:bidi="ar-SA"/>
      </w:rPr>
    </w:lvl>
    <w:lvl w:ilvl="1" w:tplc="21A2C266">
      <w:numFmt w:val="bullet"/>
      <w:lvlText w:val="•"/>
      <w:lvlJc w:val="left"/>
      <w:pPr>
        <w:ind w:left="1818" w:hanging="185"/>
      </w:pPr>
      <w:rPr>
        <w:rFonts w:hint="default"/>
        <w:lang w:val="en-US" w:eastAsia="en-US" w:bidi="ar-SA"/>
      </w:rPr>
    </w:lvl>
    <w:lvl w:ilvl="2" w:tplc="51548DFC">
      <w:numFmt w:val="bullet"/>
      <w:lvlText w:val="•"/>
      <w:lvlJc w:val="left"/>
      <w:pPr>
        <w:ind w:left="2757" w:hanging="185"/>
      </w:pPr>
      <w:rPr>
        <w:rFonts w:hint="default"/>
        <w:lang w:val="en-US" w:eastAsia="en-US" w:bidi="ar-SA"/>
      </w:rPr>
    </w:lvl>
    <w:lvl w:ilvl="3" w:tplc="764A99AA">
      <w:numFmt w:val="bullet"/>
      <w:lvlText w:val="•"/>
      <w:lvlJc w:val="left"/>
      <w:pPr>
        <w:ind w:left="3695" w:hanging="185"/>
      </w:pPr>
      <w:rPr>
        <w:rFonts w:hint="default"/>
        <w:lang w:val="en-US" w:eastAsia="en-US" w:bidi="ar-SA"/>
      </w:rPr>
    </w:lvl>
    <w:lvl w:ilvl="4" w:tplc="8E2A5D68">
      <w:numFmt w:val="bullet"/>
      <w:lvlText w:val="•"/>
      <w:lvlJc w:val="left"/>
      <w:pPr>
        <w:ind w:left="4634" w:hanging="185"/>
      </w:pPr>
      <w:rPr>
        <w:rFonts w:hint="default"/>
        <w:lang w:val="en-US" w:eastAsia="en-US" w:bidi="ar-SA"/>
      </w:rPr>
    </w:lvl>
    <w:lvl w:ilvl="5" w:tplc="F68A9040">
      <w:numFmt w:val="bullet"/>
      <w:lvlText w:val="•"/>
      <w:lvlJc w:val="left"/>
      <w:pPr>
        <w:ind w:left="5573" w:hanging="185"/>
      </w:pPr>
      <w:rPr>
        <w:rFonts w:hint="default"/>
        <w:lang w:val="en-US" w:eastAsia="en-US" w:bidi="ar-SA"/>
      </w:rPr>
    </w:lvl>
    <w:lvl w:ilvl="6" w:tplc="63A64FFA">
      <w:numFmt w:val="bullet"/>
      <w:lvlText w:val="•"/>
      <w:lvlJc w:val="left"/>
      <w:pPr>
        <w:ind w:left="6511" w:hanging="185"/>
      </w:pPr>
      <w:rPr>
        <w:rFonts w:hint="default"/>
        <w:lang w:val="en-US" w:eastAsia="en-US" w:bidi="ar-SA"/>
      </w:rPr>
    </w:lvl>
    <w:lvl w:ilvl="7" w:tplc="B506595A">
      <w:numFmt w:val="bullet"/>
      <w:lvlText w:val="•"/>
      <w:lvlJc w:val="left"/>
      <w:pPr>
        <w:ind w:left="7450" w:hanging="185"/>
      </w:pPr>
      <w:rPr>
        <w:rFonts w:hint="default"/>
        <w:lang w:val="en-US" w:eastAsia="en-US" w:bidi="ar-SA"/>
      </w:rPr>
    </w:lvl>
    <w:lvl w:ilvl="8" w:tplc="458A20C0">
      <w:numFmt w:val="bullet"/>
      <w:lvlText w:val="•"/>
      <w:lvlJc w:val="left"/>
      <w:pPr>
        <w:ind w:left="8389" w:hanging="185"/>
      </w:pPr>
      <w:rPr>
        <w:rFonts w:hint="default"/>
        <w:lang w:val="en-US" w:eastAsia="en-US" w:bidi="ar-SA"/>
      </w:rPr>
    </w:lvl>
  </w:abstractNum>
  <w:abstractNum w:abstractNumId="1" w15:restartNumberingAfterBreak="0">
    <w:nsid w:val="071B4F9A"/>
    <w:multiLevelType w:val="hybridMultilevel"/>
    <w:tmpl w:val="21CE3A26"/>
    <w:lvl w:ilvl="0" w:tplc="13564100">
      <w:start w:val="1"/>
      <w:numFmt w:val="decimal"/>
      <w:lvlText w:val="%1."/>
      <w:lvlJc w:val="left"/>
      <w:pPr>
        <w:ind w:left="1060" w:hanging="360"/>
      </w:pPr>
      <w:rPr>
        <w:rFonts w:ascii="Calibri" w:eastAsia="Calibri" w:hAnsi="Calibri" w:cs="Calibri" w:hint="default"/>
        <w:b/>
        <w:bCs/>
        <w:spacing w:val="-1"/>
        <w:w w:val="100"/>
        <w:sz w:val="28"/>
        <w:szCs w:val="28"/>
        <w:lang w:val="en-US" w:eastAsia="en-US" w:bidi="ar-SA"/>
      </w:rPr>
    </w:lvl>
    <w:lvl w:ilvl="1" w:tplc="2CC01EE4">
      <w:numFmt w:val="bullet"/>
      <w:lvlText w:val="•"/>
      <w:lvlJc w:val="left"/>
      <w:pPr>
        <w:ind w:left="1980" w:hanging="360"/>
      </w:pPr>
      <w:rPr>
        <w:rFonts w:hint="default"/>
        <w:lang w:val="en-US" w:eastAsia="en-US" w:bidi="ar-SA"/>
      </w:rPr>
    </w:lvl>
    <w:lvl w:ilvl="2" w:tplc="85523D1C">
      <w:numFmt w:val="bullet"/>
      <w:lvlText w:val="•"/>
      <w:lvlJc w:val="left"/>
      <w:pPr>
        <w:ind w:left="2901" w:hanging="360"/>
      </w:pPr>
      <w:rPr>
        <w:rFonts w:hint="default"/>
        <w:lang w:val="en-US" w:eastAsia="en-US" w:bidi="ar-SA"/>
      </w:rPr>
    </w:lvl>
    <w:lvl w:ilvl="3" w:tplc="DE5AB062">
      <w:numFmt w:val="bullet"/>
      <w:lvlText w:val="•"/>
      <w:lvlJc w:val="left"/>
      <w:pPr>
        <w:ind w:left="3821" w:hanging="360"/>
      </w:pPr>
      <w:rPr>
        <w:rFonts w:hint="default"/>
        <w:lang w:val="en-US" w:eastAsia="en-US" w:bidi="ar-SA"/>
      </w:rPr>
    </w:lvl>
    <w:lvl w:ilvl="4" w:tplc="3D1829FA">
      <w:numFmt w:val="bullet"/>
      <w:lvlText w:val="•"/>
      <w:lvlJc w:val="left"/>
      <w:pPr>
        <w:ind w:left="4742" w:hanging="360"/>
      </w:pPr>
      <w:rPr>
        <w:rFonts w:hint="default"/>
        <w:lang w:val="en-US" w:eastAsia="en-US" w:bidi="ar-SA"/>
      </w:rPr>
    </w:lvl>
    <w:lvl w:ilvl="5" w:tplc="C4BE3F8A">
      <w:numFmt w:val="bullet"/>
      <w:lvlText w:val="•"/>
      <w:lvlJc w:val="left"/>
      <w:pPr>
        <w:ind w:left="5663" w:hanging="360"/>
      </w:pPr>
      <w:rPr>
        <w:rFonts w:hint="default"/>
        <w:lang w:val="en-US" w:eastAsia="en-US" w:bidi="ar-SA"/>
      </w:rPr>
    </w:lvl>
    <w:lvl w:ilvl="6" w:tplc="FBBCDEBC">
      <w:numFmt w:val="bullet"/>
      <w:lvlText w:val="•"/>
      <w:lvlJc w:val="left"/>
      <w:pPr>
        <w:ind w:left="6583" w:hanging="360"/>
      </w:pPr>
      <w:rPr>
        <w:rFonts w:hint="default"/>
        <w:lang w:val="en-US" w:eastAsia="en-US" w:bidi="ar-SA"/>
      </w:rPr>
    </w:lvl>
    <w:lvl w:ilvl="7" w:tplc="89A05192">
      <w:numFmt w:val="bullet"/>
      <w:lvlText w:val="•"/>
      <w:lvlJc w:val="left"/>
      <w:pPr>
        <w:ind w:left="7504" w:hanging="360"/>
      </w:pPr>
      <w:rPr>
        <w:rFonts w:hint="default"/>
        <w:lang w:val="en-US" w:eastAsia="en-US" w:bidi="ar-SA"/>
      </w:rPr>
    </w:lvl>
    <w:lvl w:ilvl="8" w:tplc="C52249CA">
      <w:numFmt w:val="bullet"/>
      <w:lvlText w:val="•"/>
      <w:lvlJc w:val="left"/>
      <w:pPr>
        <w:ind w:left="8425" w:hanging="360"/>
      </w:pPr>
      <w:rPr>
        <w:rFonts w:hint="default"/>
        <w:lang w:val="en-US" w:eastAsia="en-US" w:bidi="ar-SA"/>
      </w:rPr>
    </w:lvl>
  </w:abstractNum>
  <w:abstractNum w:abstractNumId="2" w15:restartNumberingAfterBreak="0">
    <w:nsid w:val="09D44B20"/>
    <w:multiLevelType w:val="hybridMultilevel"/>
    <w:tmpl w:val="78F61BD0"/>
    <w:lvl w:ilvl="0" w:tplc="5EB0F6B6">
      <w:start w:val="1"/>
      <w:numFmt w:val="decimal"/>
      <w:lvlText w:val="%1."/>
      <w:lvlJc w:val="left"/>
      <w:pPr>
        <w:ind w:left="1060" w:hanging="360"/>
      </w:pPr>
      <w:rPr>
        <w:rFonts w:ascii="Calibri" w:eastAsia="Calibri" w:hAnsi="Calibri" w:cs="Calibri" w:hint="default"/>
        <w:b/>
        <w:bCs/>
        <w:w w:val="100"/>
        <w:sz w:val="40"/>
        <w:szCs w:val="40"/>
        <w:lang w:val="en-US" w:eastAsia="en-US" w:bidi="ar-SA"/>
      </w:rPr>
    </w:lvl>
    <w:lvl w:ilvl="1" w:tplc="2D0A23D4">
      <w:numFmt w:val="bullet"/>
      <w:lvlText w:val="●"/>
      <w:lvlJc w:val="left"/>
      <w:pPr>
        <w:ind w:left="1420" w:hanging="360"/>
      </w:pPr>
      <w:rPr>
        <w:rFonts w:ascii="Calibri" w:eastAsia="Calibri" w:hAnsi="Calibri" w:cs="Calibri" w:hint="default"/>
        <w:w w:val="100"/>
        <w:sz w:val="22"/>
        <w:szCs w:val="22"/>
        <w:lang w:val="en-US" w:eastAsia="en-US" w:bidi="ar-SA"/>
      </w:rPr>
    </w:lvl>
    <w:lvl w:ilvl="2" w:tplc="C44AF554">
      <w:numFmt w:val="bullet"/>
      <w:lvlText w:val="•"/>
      <w:lvlJc w:val="left"/>
      <w:pPr>
        <w:ind w:left="2402" w:hanging="360"/>
      </w:pPr>
      <w:rPr>
        <w:rFonts w:hint="default"/>
        <w:lang w:val="en-US" w:eastAsia="en-US" w:bidi="ar-SA"/>
      </w:rPr>
    </w:lvl>
    <w:lvl w:ilvl="3" w:tplc="3D461C1E">
      <w:numFmt w:val="bullet"/>
      <w:lvlText w:val="•"/>
      <w:lvlJc w:val="left"/>
      <w:pPr>
        <w:ind w:left="3385" w:hanging="360"/>
      </w:pPr>
      <w:rPr>
        <w:rFonts w:hint="default"/>
        <w:lang w:val="en-US" w:eastAsia="en-US" w:bidi="ar-SA"/>
      </w:rPr>
    </w:lvl>
    <w:lvl w:ilvl="4" w:tplc="EB26BAA2">
      <w:numFmt w:val="bullet"/>
      <w:lvlText w:val="•"/>
      <w:lvlJc w:val="left"/>
      <w:pPr>
        <w:ind w:left="4368" w:hanging="360"/>
      </w:pPr>
      <w:rPr>
        <w:rFonts w:hint="default"/>
        <w:lang w:val="en-US" w:eastAsia="en-US" w:bidi="ar-SA"/>
      </w:rPr>
    </w:lvl>
    <w:lvl w:ilvl="5" w:tplc="87207F1E">
      <w:numFmt w:val="bullet"/>
      <w:lvlText w:val="•"/>
      <w:lvlJc w:val="left"/>
      <w:pPr>
        <w:ind w:left="5351" w:hanging="360"/>
      </w:pPr>
      <w:rPr>
        <w:rFonts w:hint="default"/>
        <w:lang w:val="en-US" w:eastAsia="en-US" w:bidi="ar-SA"/>
      </w:rPr>
    </w:lvl>
    <w:lvl w:ilvl="6" w:tplc="26FCFC64">
      <w:numFmt w:val="bullet"/>
      <w:lvlText w:val="•"/>
      <w:lvlJc w:val="left"/>
      <w:pPr>
        <w:ind w:left="6334" w:hanging="360"/>
      </w:pPr>
      <w:rPr>
        <w:rFonts w:hint="default"/>
        <w:lang w:val="en-US" w:eastAsia="en-US" w:bidi="ar-SA"/>
      </w:rPr>
    </w:lvl>
    <w:lvl w:ilvl="7" w:tplc="3A3A0D02">
      <w:numFmt w:val="bullet"/>
      <w:lvlText w:val="•"/>
      <w:lvlJc w:val="left"/>
      <w:pPr>
        <w:ind w:left="7317" w:hanging="360"/>
      </w:pPr>
      <w:rPr>
        <w:rFonts w:hint="default"/>
        <w:lang w:val="en-US" w:eastAsia="en-US" w:bidi="ar-SA"/>
      </w:rPr>
    </w:lvl>
    <w:lvl w:ilvl="8" w:tplc="78D2A192">
      <w:numFmt w:val="bullet"/>
      <w:lvlText w:val="•"/>
      <w:lvlJc w:val="left"/>
      <w:pPr>
        <w:ind w:left="8300" w:hanging="360"/>
      </w:pPr>
      <w:rPr>
        <w:rFonts w:hint="default"/>
        <w:lang w:val="en-US" w:eastAsia="en-US" w:bidi="ar-SA"/>
      </w:rPr>
    </w:lvl>
  </w:abstractNum>
  <w:abstractNum w:abstractNumId="3" w15:restartNumberingAfterBreak="0">
    <w:nsid w:val="13556313"/>
    <w:multiLevelType w:val="hybridMultilevel"/>
    <w:tmpl w:val="26EC6DC6"/>
    <w:lvl w:ilvl="0" w:tplc="E642251C">
      <w:numFmt w:val="bullet"/>
      <w:lvlText w:val="●"/>
      <w:lvlJc w:val="left"/>
      <w:pPr>
        <w:ind w:left="1780" w:hanging="360"/>
      </w:pPr>
      <w:rPr>
        <w:rFonts w:ascii="Calibri" w:eastAsia="Calibri" w:hAnsi="Calibri" w:cs="Calibri" w:hint="default"/>
        <w:w w:val="100"/>
        <w:sz w:val="22"/>
        <w:szCs w:val="22"/>
        <w:lang w:val="en-US" w:eastAsia="en-US" w:bidi="ar-SA"/>
      </w:rPr>
    </w:lvl>
    <w:lvl w:ilvl="1" w:tplc="1D8273CC">
      <w:numFmt w:val="bullet"/>
      <w:lvlText w:val="•"/>
      <w:lvlJc w:val="left"/>
      <w:pPr>
        <w:ind w:left="2628" w:hanging="360"/>
      </w:pPr>
      <w:rPr>
        <w:rFonts w:hint="default"/>
        <w:lang w:val="en-US" w:eastAsia="en-US" w:bidi="ar-SA"/>
      </w:rPr>
    </w:lvl>
    <w:lvl w:ilvl="2" w:tplc="B3CC1B68">
      <w:numFmt w:val="bullet"/>
      <w:lvlText w:val="•"/>
      <w:lvlJc w:val="left"/>
      <w:pPr>
        <w:ind w:left="3477" w:hanging="360"/>
      </w:pPr>
      <w:rPr>
        <w:rFonts w:hint="default"/>
        <w:lang w:val="en-US" w:eastAsia="en-US" w:bidi="ar-SA"/>
      </w:rPr>
    </w:lvl>
    <w:lvl w:ilvl="3" w:tplc="D93A054A">
      <w:numFmt w:val="bullet"/>
      <w:lvlText w:val="•"/>
      <w:lvlJc w:val="left"/>
      <w:pPr>
        <w:ind w:left="4325" w:hanging="360"/>
      </w:pPr>
      <w:rPr>
        <w:rFonts w:hint="default"/>
        <w:lang w:val="en-US" w:eastAsia="en-US" w:bidi="ar-SA"/>
      </w:rPr>
    </w:lvl>
    <w:lvl w:ilvl="4" w:tplc="1FEE784A">
      <w:numFmt w:val="bullet"/>
      <w:lvlText w:val="•"/>
      <w:lvlJc w:val="left"/>
      <w:pPr>
        <w:ind w:left="5174" w:hanging="360"/>
      </w:pPr>
      <w:rPr>
        <w:rFonts w:hint="default"/>
        <w:lang w:val="en-US" w:eastAsia="en-US" w:bidi="ar-SA"/>
      </w:rPr>
    </w:lvl>
    <w:lvl w:ilvl="5" w:tplc="2CA4DC6C">
      <w:numFmt w:val="bullet"/>
      <w:lvlText w:val="•"/>
      <w:lvlJc w:val="left"/>
      <w:pPr>
        <w:ind w:left="6023" w:hanging="360"/>
      </w:pPr>
      <w:rPr>
        <w:rFonts w:hint="default"/>
        <w:lang w:val="en-US" w:eastAsia="en-US" w:bidi="ar-SA"/>
      </w:rPr>
    </w:lvl>
    <w:lvl w:ilvl="6" w:tplc="CFB25AA6">
      <w:numFmt w:val="bullet"/>
      <w:lvlText w:val="•"/>
      <w:lvlJc w:val="left"/>
      <w:pPr>
        <w:ind w:left="6871" w:hanging="360"/>
      </w:pPr>
      <w:rPr>
        <w:rFonts w:hint="default"/>
        <w:lang w:val="en-US" w:eastAsia="en-US" w:bidi="ar-SA"/>
      </w:rPr>
    </w:lvl>
    <w:lvl w:ilvl="7" w:tplc="1090DE9A">
      <w:numFmt w:val="bullet"/>
      <w:lvlText w:val="•"/>
      <w:lvlJc w:val="left"/>
      <w:pPr>
        <w:ind w:left="7720" w:hanging="360"/>
      </w:pPr>
      <w:rPr>
        <w:rFonts w:hint="default"/>
        <w:lang w:val="en-US" w:eastAsia="en-US" w:bidi="ar-SA"/>
      </w:rPr>
    </w:lvl>
    <w:lvl w:ilvl="8" w:tplc="5C4E7438">
      <w:numFmt w:val="bullet"/>
      <w:lvlText w:val="•"/>
      <w:lvlJc w:val="left"/>
      <w:pPr>
        <w:ind w:left="8569" w:hanging="360"/>
      </w:pPr>
      <w:rPr>
        <w:rFonts w:hint="default"/>
        <w:lang w:val="en-US" w:eastAsia="en-US" w:bidi="ar-SA"/>
      </w:rPr>
    </w:lvl>
  </w:abstractNum>
  <w:abstractNum w:abstractNumId="4" w15:restartNumberingAfterBreak="0">
    <w:nsid w:val="2E6C16F0"/>
    <w:multiLevelType w:val="hybridMultilevel"/>
    <w:tmpl w:val="7660A796"/>
    <w:lvl w:ilvl="0" w:tplc="9AF2A8FC">
      <w:start w:val="1"/>
      <w:numFmt w:val="decimal"/>
      <w:lvlText w:val="%1."/>
      <w:lvlJc w:val="left"/>
      <w:pPr>
        <w:ind w:left="1420" w:hanging="360"/>
      </w:pPr>
      <w:rPr>
        <w:rFonts w:ascii="Calibri" w:eastAsia="Calibri" w:hAnsi="Calibri" w:cs="Calibri" w:hint="default"/>
        <w:w w:val="100"/>
        <w:sz w:val="22"/>
        <w:szCs w:val="22"/>
        <w:lang w:val="en-US" w:eastAsia="en-US" w:bidi="ar-SA"/>
      </w:rPr>
    </w:lvl>
    <w:lvl w:ilvl="1" w:tplc="7646D092">
      <w:start w:val="1"/>
      <w:numFmt w:val="lowerLetter"/>
      <w:lvlText w:val="%2."/>
      <w:lvlJc w:val="left"/>
      <w:pPr>
        <w:ind w:left="2140" w:hanging="360"/>
      </w:pPr>
      <w:rPr>
        <w:rFonts w:ascii="Calibri" w:eastAsia="Calibri" w:hAnsi="Calibri" w:cs="Calibri" w:hint="default"/>
        <w:spacing w:val="-1"/>
        <w:w w:val="100"/>
        <w:sz w:val="22"/>
        <w:szCs w:val="22"/>
        <w:lang w:val="en-US" w:eastAsia="en-US" w:bidi="ar-SA"/>
      </w:rPr>
    </w:lvl>
    <w:lvl w:ilvl="2" w:tplc="269CACD0">
      <w:numFmt w:val="bullet"/>
      <w:lvlText w:val="•"/>
      <w:lvlJc w:val="left"/>
      <w:pPr>
        <w:ind w:left="3042" w:hanging="360"/>
      </w:pPr>
      <w:rPr>
        <w:rFonts w:hint="default"/>
        <w:lang w:val="en-US" w:eastAsia="en-US" w:bidi="ar-SA"/>
      </w:rPr>
    </w:lvl>
    <w:lvl w:ilvl="3" w:tplc="52DC2408">
      <w:numFmt w:val="bullet"/>
      <w:lvlText w:val="•"/>
      <w:lvlJc w:val="left"/>
      <w:pPr>
        <w:ind w:left="3945" w:hanging="360"/>
      </w:pPr>
      <w:rPr>
        <w:rFonts w:hint="default"/>
        <w:lang w:val="en-US" w:eastAsia="en-US" w:bidi="ar-SA"/>
      </w:rPr>
    </w:lvl>
    <w:lvl w:ilvl="4" w:tplc="AA6EB226">
      <w:numFmt w:val="bullet"/>
      <w:lvlText w:val="•"/>
      <w:lvlJc w:val="left"/>
      <w:pPr>
        <w:ind w:left="4848" w:hanging="360"/>
      </w:pPr>
      <w:rPr>
        <w:rFonts w:hint="default"/>
        <w:lang w:val="en-US" w:eastAsia="en-US" w:bidi="ar-SA"/>
      </w:rPr>
    </w:lvl>
    <w:lvl w:ilvl="5" w:tplc="10D2B9B0">
      <w:numFmt w:val="bullet"/>
      <w:lvlText w:val="•"/>
      <w:lvlJc w:val="left"/>
      <w:pPr>
        <w:ind w:left="5751" w:hanging="360"/>
      </w:pPr>
      <w:rPr>
        <w:rFonts w:hint="default"/>
        <w:lang w:val="en-US" w:eastAsia="en-US" w:bidi="ar-SA"/>
      </w:rPr>
    </w:lvl>
    <w:lvl w:ilvl="6" w:tplc="468CDACC">
      <w:numFmt w:val="bullet"/>
      <w:lvlText w:val="•"/>
      <w:lvlJc w:val="left"/>
      <w:pPr>
        <w:ind w:left="6654" w:hanging="360"/>
      </w:pPr>
      <w:rPr>
        <w:rFonts w:hint="default"/>
        <w:lang w:val="en-US" w:eastAsia="en-US" w:bidi="ar-SA"/>
      </w:rPr>
    </w:lvl>
    <w:lvl w:ilvl="7" w:tplc="3DDC8C2E">
      <w:numFmt w:val="bullet"/>
      <w:lvlText w:val="•"/>
      <w:lvlJc w:val="left"/>
      <w:pPr>
        <w:ind w:left="7557" w:hanging="360"/>
      </w:pPr>
      <w:rPr>
        <w:rFonts w:hint="default"/>
        <w:lang w:val="en-US" w:eastAsia="en-US" w:bidi="ar-SA"/>
      </w:rPr>
    </w:lvl>
    <w:lvl w:ilvl="8" w:tplc="289E8412">
      <w:numFmt w:val="bullet"/>
      <w:lvlText w:val="•"/>
      <w:lvlJc w:val="left"/>
      <w:pPr>
        <w:ind w:left="8460" w:hanging="360"/>
      </w:pPr>
      <w:rPr>
        <w:rFonts w:hint="default"/>
        <w:lang w:val="en-US" w:eastAsia="en-US" w:bidi="ar-SA"/>
      </w:rPr>
    </w:lvl>
  </w:abstractNum>
  <w:abstractNum w:abstractNumId="5" w15:restartNumberingAfterBreak="0">
    <w:nsid w:val="31204378"/>
    <w:multiLevelType w:val="hybridMultilevel"/>
    <w:tmpl w:val="33FA6738"/>
    <w:lvl w:ilvl="0" w:tplc="4582D84C">
      <w:start w:val="1"/>
      <w:numFmt w:val="bullet"/>
      <w:lvlText w:val="-"/>
      <w:lvlJc w:val="left"/>
      <w:pPr>
        <w:tabs>
          <w:tab w:val="num" w:pos="720"/>
        </w:tabs>
        <w:ind w:left="720" w:hanging="360"/>
      </w:pPr>
      <w:rPr>
        <w:rFonts w:ascii="Times New Roman" w:hAnsi="Times New Roman" w:hint="default"/>
      </w:rPr>
    </w:lvl>
    <w:lvl w:ilvl="1" w:tplc="8B12BEA0" w:tentative="1">
      <w:start w:val="1"/>
      <w:numFmt w:val="bullet"/>
      <w:lvlText w:val="-"/>
      <w:lvlJc w:val="left"/>
      <w:pPr>
        <w:tabs>
          <w:tab w:val="num" w:pos="1440"/>
        </w:tabs>
        <w:ind w:left="1440" w:hanging="360"/>
      </w:pPr>
      <w:rPr>
        <w:rFonts w:ascii="Times New Roman" w:hAnsi="Times New Roman" w:hint="default"/>
      </w:rPr>
    </w:lvl>
    <w:lvl w:ilvl="2" w:tplc="A3243FF2" w:tentative="1">
      <w:start w:val="1"/>
      <w:numFmt w:val="bullet"/>
      <w:lvlText w:val="-"/>
      <w:lvlJc w:val="left"/>
      <w:pPr>
        <w:tabs>
          <w:tab w:val="num" w:pos="2160"/>
        </w:tabs>
        <w:ind w:left="2160" w:hanging="360"/>
      </w:pPr>
      <w:rPr>
        <w:rFonts w:ascii="Times New Roman" w:hAnsi="Times New Roman" w:hint="default"/>
      </w:rPr>
    </w:lvl>
    <w:lvl w:ilvl="3" w:tplc="B69AE3CE" w:tentative="1">
      <w:start w:val="1"/>
      <w:numFmt w:val="bullet"/>
      <w:lvlText w:val="-"/>
      <w:lvlJc w:val="left"/>
      <w:pPr>
        <w:tabs>
          <w:tab w:val="num" w:pos="2880"/>
        </w:tabs>
        <w:ind w:left="2880" w:hanging="360"/>
      </w:pPr>
      <w:rPr>
        <w:rFonts w:ascii="Times New Roman" w:hAnsi="Times New Roman" w:hint="default"/>
      </w:rPr>
    </w:lvl>
    <w:lvl w:ilvl="4" w:tplc="0F8CB044" w:tentative="1">
      <w:start w:val="1"/>
      <w:numFmt w:val="bullet"/>
      <w:lvlText w:val="-"/>
      <w:lvlJc w:val="left"/>
      <w:pPr>
        <w:tabs>
          <w:tab w:val="num" w:pos="3600"/>
        </w:tabs>
        <w:ind w:left="3600" w:hanging="360"/>
      </w:pPr>
      <w:rPr>
        <w:rFonts w:ascii="Times New Roman" w:hAnsi="Times New Roman" w:hint="default"/>
      </w:rPr>
    </w:lvl>
    <w:lvl w:ilvl="5" w:tplc="9796E8A2" w:tentative="1">
      <w:start w:val="1"/>
      <w:numFmt w:val="bullet"/>
      <w:lvlText w:val="-"/>
      <w:lvlJc w:val="left"/>
      <w:pPr>
        <w:tabs>
          <w:tab w:val="num" w:pos="4320"/>
        </w:tabs>
        <w:ind w:left="4320" w:hanging="360"/>
      </w:pPr>
      <w:rPr>
        <w:rFonts w:ascii="Times New Roman" w:hAnsi="Times New Roman" w:hint="default"/>
      </w:rPr>
    </w:lvl>
    <w:lvl w:ilvl="6" w:tplc="46BAD564" w:tentative="1">
      <w:start w:val="1"/>
      <w:numFmt w:val="bullet"/>
      <w:lvlText w:val="-"/>
      <w:lvlJc w:val="left"/>
      <w:pPr>
        <w:tabs>
          <w:tab w:val="num" w:pos="5040"/>
        </w:tabs>
        <w:ind w:left="5040" w:hanging="360"/>
      </w:pPr>
      <w:rPr>
        <w:rFonts w:ascii="Times New Roman" w:hAnsi="Times New Roman" w:hint="default"/>
      </w:rPr>
    </w:lvl>
    <w:lvl w:ilvl="7" w:tplc="EAFA33D2" w:tentative="1">
      <w:start w:val="1"/>
      <w:numFmt w:val="bullet"/>
      <w:lvlText w:val="-"/>
      <w:lvlJc w:val="left"/>
      <w:pPr>
        <w:tabs>
          <w:tab w:val="num" w:pos="5760"/>
        </w:tabs>
        <w:ind w:left="5760" w:hanging="360"/>
      </w:pPr>
      <w:rPr>
        <w:rFonts w:ascii="Times New Roman" w:hAnsi="Times New Roman" w:hint="default"/>
      </w:rPr>
    </w:lvl>
    <w:lvl w:ilvl="8" w:tplc="6E844DF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3730D67"/>
    <w:multiLevelType w:val="hybridMultilevel"/>
    <w:tmpl w:val="947E3E86"/>
    <w:lvl w:ilvl="0" w:tplc="0D863BAC">
      <w:numFmt w:val="bullet"/>
      <w:lvlText w:val="●"/>
      <w:lvlJc w:val="left"/>
      <w:pPr>
        <w:ind w:left="1420" w:hanging="360"/>
      </w:pPr>
      <w:rPr>
        <w:rFonts w:ascii="Calibri" w:eastAsia="Calibri" w:hAnsi="Calibri" w:cs="Calibri" w:hint="default"/>
        <w:w w:val="100"/>
        <w:sz w:val="22"/>
        <w:szCs w:val="22"/>
        <w:lang w:val="en-US" w:eastAsia="en-US" w:bidi="ar-SA"/>
      </w:rPr>
    </w:lvl>
    <w:lvl w:ilvl="1" w:tplc="915295DE">
      <w:numFmt w:val="bullet"/>
      <w:lvlText w:val=""/>
      <w:lvlJc w:val="left"/>
      <w:pPr>
        <w:ind w:left="2140" w:hanging="360"/>
      </w:pPr>
      <w:rPr>
        <w:rFonts w:ascii="Wingdings" w:eastAsia="Wingdings" w:hAnsi="Wingdings" w:cs="Wingdings" w:hint="default"/>
        <w:w w:val="100"/>
        <w:sz w:val="22"/>
        <w:szCs w:val="22"/>
        <w:lang w:val="en-US" w:eastAsia="en-US" w:bidi="ar-SA"/>
      </w:rPr>
    </w:lvl>
    <w:lvl w:ilvl="2" w:tplc="F75645C4">
      <w:numFmt w:val="bullet"/>
      <w:lvlText w:val="•"/>
      <w:lvlJc w:val="left"/>
      <w:pPr>
        <w:ind w:left="3042" w:hanging="360"/>
      </w:pPr>
      <w:rPr>
        <w:rFonts w:hint="default"/>
        <w:lang w:val="en-US" w:eastAsia="en-US" w:bidi="ar-SA"/>
      </w:rPr>
    </w:lvl>
    <w:lvl w:ilvl="3" w:tplc="CA387D50">
      <w:numFmt w:val="bullet"/>
      <w:lvlText w:val="•"/>
      <w:lvlJc w:val="left"/>
      <w:pPr>
        <w:ind w:left="3945" w:hanging="360"/>
      </w:pPr>
      <w:rPr>
        <w:rFonts w:hint="default"/>
        <w:lang w:val="en-US" w:eastAsia="en-US" w:bidi="ar-SA"/>
      </w:rPr>
    </w:lvl>
    <w:lvl w:ilvl="4" w:tplc="00ECC7E2">
      <w:numFmt w:val="bullet"/>
      <w:lvlText w:val="•"/>
      <w:lvlJc w:val="left"/>
      <w:pPr>
        <w:ind w:left="4848" w:hanging="360"/>
      </w:pPr>
      <w:rPr>
        <w:rFonts w:hint="default"/>
        <w:lang w:val="en-US" w:eastAsia="en-US" w:bidi="ar-SA"/>
      </w:rPr>
    </w:lvl>
    <w:lvl w:ilvl="5" w:tplc="AE3E3398">
      <w:numFmt w:val="bullet"/>
      <w:lvlText w:val="•"/>
      <w:lvlJc w:val="left"/>
      <w:pPr>
        <w:ind w:left="5751" w:hanging="360"/>
      </w:pPr>
      <w:rPr>
        <w:rFonts w:hint="default"/>
        <w:lang w:val="en-US" w:eastAsia="en-US" w:bidi="ar-SA"/>
      </w:rPr>
    </w:lvl>
    <w:lvl w:ilvl="6" w:tplc="A6FA393A">
      <w:numFmt w:val="bullet"/>
      <w:lvlText w:val="•"/>
      <w:lvlJc w:val="left"/>
      <w:pPr>
        <w:ind w:left="6654" w:hanging="360"/>
      </w:pPr>
      <w:rPr>
        <w:rFonts w:hint="default"/>
        <w:lang w:val="en-US" w:eastAsia="en-US" w:bidi="ar-SA"/>
      </w:rPr>
    </w:lvl>
    <w:lvl w:ilvl="7" w:tplc="B4CC78A2">
      <w:numFmt w:val="bullet"/>
      <w:lvlText w:val="•"/>
      <w:lvlJc w:val="left"/>
      <w:pPr>
        <w:ind w:left="7557" w:hanging="360"/>
      </w:pPr>
      <w:rPr>
        <w:rFonts w:hint="default"/>
        <w:lang w:val="en-US" w:eastAsia="en-US" w:bidi="ar-SA"/>
      </w:rPr>
    </w:lvl>
    <w:lvl w:ilvl="8" w:tplc="5C6876BA">
      <w:numFmt w:val="bullet"/>
      <w:lvlText w:val="•"/>
      <w:lvlJc w:val="left"/>
      <w:pPr>
        <w:ind w:left="8460" w:hanging="360"/>
      </w:pPr>
      <w:rPr>
        <w:rFonts w:hint="default"/>
        <w:lang w:val="en-US" w:eastAsia="en-US" w:bidi="ar-SA"/>
      </w:rPr>
    </w:lvl>
  </w:abstractNum>
  <w:abstractNum w:abstractNumId="7" w15:restartNumberingAfterBreak="0">
    <w:nsid w:val="652D37D6"/>
    <w:multiLevelType w:val="hybridMultilevel"/>
    <w:tmpl w:val="8542CB30"/>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8" w15:restartNumberingAfterBreak="0">
    <w:nsid w:val="653451B6"/>
    <w:multiLevelType w:val="hybridMultilevel"/>
    <w:tmpl w:val="01A67BC8"/>
    <w:lvl w:ilvl="0" w:tplc="3B22D9DC">
      <w:start w:val="1"/>
      <w:numFmt w:val="decimal"/>
      <w:lvlText w:val="%1."/>
      <w:lvlJc w:val="left"/>
      <w:pPr>
        <w:ind w:left="700" w:hanging="233"/>
      </w:pPr>
      <w:rPr>
        <w:rFonts w:ascii="Calibri" w:eastAsia="Calibri" w:hAnsi="Calibri" w:cs="Calibri" w:hint="default"/>
        <w:w w:val="100"/>
        <w:sz w:val="22"/>
        <w:szCs w:val="22"/>
        <w:lang w:val="en-US" w:eastAsia="en-US" w:bidi="ar-SA"/>
      </w:rPr>
    </w:lvl>
    <w:lvl w:ilvl="1" w:tplc="5CFA4882">
      <w:start w:val="1"/>
      <w:numFmt w:val="lowerLetter"/>
      <w:lvlText w:val="%2."/>
      <w:lvlJc w:val="left"/>
      <w:pPr>
        <w:ind w:left="700" w:hanging="236"/>
      </w:pPr>
      <w:rPr>
        <w:rFonts w:ascii="Calibri" w:eastAsia="Calibri" w:hAnsi="Calibri" w:cs="Calibri" w:hint="default"/>
        <w:w w:val="100"/>
        <w:sz w:val="22"/>
        <w:szCs w:val="22"/>
        <w:lang w:val="en-US" w:eastAsia="en-US" w:bidi="ar-SA"/>
      </w:rPr>
    </w:lvl>
    <w:lvl w:ilvl="2" w:tplc="1742A968">
      <w:start w:val="1"/>
      <w:numFmt w:val="decimal"/>
      <w:lvlText w:val="%3."/>
      <w:lvlJc w:val="left"/>
      <w:pPr>
        <w:ind w:left="1420" w:hanging="360"/>
      </w:pPr>
      <w:rPr>
        <w:rFonts w:ascii="Calibri" w:eastAsia="Calibri" w:hAnsi="Calibri" w:cs="Calibri" w:hint="default"/>
        <w:b/>
        <w:bCs/>
        <w:w w:val="100"/>
        <w:sz w:val="22"/>
        <w:szCs w:val="22"/>
        <w:lang w:val="en-US" w:eastAsia="en-US" w:bidi="ar-SA"/>
      </w:rPr>
    </w:lvl>
    <w:lvl w:ilvl="3" w:tplc="AB4C2388">
      <w:numFmt w:val="bullet"/>
      <w:lvlText w:val="•"/>
      <w:lvlJc w:val="left"/>
      <w:pPr>
        <w:ind w:left="3385" w:hanging="360"/>
      </w:pPr>
      <w:rPr>
        <w:rFonts w:hint="default"/>
        <w:lang w:val="en-US" w:eastAsia="en-US" w:bidi="ar-SA"/>
      </w:rPr>
    </w:lvl>
    <w:lvl w:ilvl="4" w:tplc="721E8106">
      <w:numFmt w:val="bullet"/>
      <w:lvlText w:val="•"/>
      <w:lvlJc w:val="left"/>
      <w:pPr>
        <w:ind w:left="4368" w:hanging="360"/>
      </w:pPr>
      <w:rPr>
        <w:rFonts w:hint="default"/>
        <w:lang w:val="en-US" w:eastAsia="en-US" w:bidi="ar-SA"/>
      </w:rPr>
    </w:lvl>
    <w:lvl w:ilvl="5" w:tplc="41DCFE2E">
      <w:numFmt w:val="bullet"/>
      <w:lvlText w:val="•"/>
      <w:lvlJc w:val="left"/>
      <w:pPr>
        <w:ind w:left="5351" w:hanging="360"/>
      </w:pPr>
      <w:rPr>
        <w:rFonts w:hint="default"/>
        <w:lang w:val="en-US" w:eastAsia="en-US" w:bidi="ar-SA"/>
      </w:rPr>
    </w:lvl>
    <w:lvl w:ilvl="6" w:tplc="C7A6ACC0">
      <w:numFmt w:val="bullet"/>
      <w:lvlText w:val="•"/>
      <w:lvlJc w:val="left"/>
      <w:pPr>
        <w:ind w:left="6334" w:hanging="360"/>
      </w:pPr>
      <w:rPr>
        <w:rFonts w:hint="default"/>
        <w:lang w:val="en-US" w:eastAsia="en-US" w:bidi="ar-SA"/>
      </w:rPr>
    </w:lvl>
    <w:lvl w:ilvl="7" w:tplc="B2B4161A">
      <w:numFmt w:val="bullet"/>
      <w:lvlText w:val="•"/>
      <w:lvlJc w:val="left"/>
      <w:pPr>
        <w:ind w:left="7317" w:hanging="360"/>
      </w:pPr>
      <w:rPr>
        <w:rFonts w:hint="default"/>
        <w:lang w:val="en-US" w:eastAsia="en-US" w:bidi="ar-SA"/>
      </w:rPr>
    </w:lvl>
    <w:lvl w:ilvl="8" w:tplc="628E3A1E">
      <w:numFmt w:val="bullet"/>
      <w:lvlText w:val="•"/>
      <w:lvlJc w:val="left"/>
      <w:pPr>
        <w:ind w:left="8300" w:hanging="360"/>
      </w:pPr>
      <w:rPr>
        <w:rFonts w:hint="default"/>
        <w:lang w:val="en-US" w:eastAsia="en-US" w:bidi="ar-SA"/>
      </w:rPr>
    </w:lvl>
  </w:abstractNum>
  <w:abstractNum w:abstractNumId="9" w15:restartNumberingAfterBreak="0">
    <w:nsid w:val="77A706FE"/>
    <w:multiLevelType w:val="hybridMultilevel"/>
    <w:tmpl w:val="F1388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7D87047"/>
    <w:multiLevelType w:val="hybridMultilevel"/>
    <w:tmpl w:val="2BD29690"/>
    <w:lvl w:ilvl="0" w:tplc="84DC4E96">
      <w:start w:val="1"/>
      <w:numFmt w:val="decimal"/>
      <w:lvlText w:val="%1."/>
      <w:lvlJc w:val="left"/>
      <w:pPr>
        <w:ind w:left="1420" w:hanging="360"/>
      </w:pPr>
      <w:rPr>
        <w:rFonts w:ascii="Calibri" w:eastAsia="Calibri" w:hAnsi="Calibri" w:cs="Calibri" w:hint="default"/>
        <w:w w:val="100"/>
        <w:sz w:val="22"/>
        <w:szCs w:val="22"/>
        <w:lang w:val="en-US" w:eastAsia="en-US" w:bidi="ar-SA"/>
      </w:rPr>
    </w:lvl>
    <w:lvl w:ilvl="1" w:tplc="636238A0">
      <w:numFmt w:val="bullet"/>
      <w:lvlText w:val="●"/>
      <w:lvlJc w:val="left"/>
      <w:pPr>
        <w:ind w:left="1780" w:hanging="360"/>
      </w:pPr>
      <w:rPr>
        <w:rFonts w:ascii="Calibri" w:eastAsia="Calibri" w:hAnsi="Calibri" w:cs="Calibri" w:hint="default"/>
        <w:w w:val="100"/>
        <w:sz w:val="22"/>
        <w:szCs w:val="22"/>
        <w:lang w:val="en-US" w:eastAsia="en-US" w:bidi="ar-SA"/>
      </w:rPr>
    </w:lvl>
    <w:lvl w:ilvl="2" w:tplc="9D36CFEA">
      <w:numFmt w:val="bullet"/>
      <w:lvlText w:val="•"/>
      <w:lvlJc w:val="left"/>
      <w:pPr>
        <w:ind w:left="2722" w:hanging="360"/>
      </w:pPr>
      <w:rPr>
        <w:rFonts w:hint="default"/>
        <w:lang w:val="en-US" w:eastAsia="en-US" w:bidi="ar-SA"/>
      </w:rPr>
    </w:lvl>
    <w:lvl w:ilvl="3" w:tplc="C5E8C82A">
      <w:numFmt w:val="bullet"/>
      <w:lvlText w:val="•"/>
      <w:lvlJc w:val="left"/>
      <w:pPr>
        <w:ind w:left="3665" w:hanging="360"/>
      </w:pPr>
      <w:rPr>
        <w:rFonts w:hint="default"/>
        <w:lang w:val="en-US" w:eastAsia="en-US" w:bidi="ar-SA"/>
      </w:rPr>
    </w:lvl>
    <w:lvl w:ilvl="4" w:tplc="9D80A7A4">
      <w:numFmt w:val="bullet"/>
      <w:lvlText w:val="•"/>
      <w:lvlJc w:val="left"/>
      <w:pPr>
        <w:ind w:left="4608" w:hanging="360"/>
      </w:pPr>
      <w:rPr>
        <w:rFonts w:hint="default"/>
        <w:lang w:val="en-US" w:eastAsia="en-US" w:bidi="ar-SA"/>
      </w:rPr>
    </w:lvl>
    <w:lvl w:ilvl="5" w:tplc="D750D27A">
      <w:numFmt w:val="bullet"/>
      <w:lvlText w:val="•"/>
      <w:lvlJc w:val="left"/>
      <w:pPr>
        <w:ind w:left="5551" w:hanging="360"/>
      </w:pPr>
      <w:rPr>
        <w:rFonts w:hint="default"/>
        <w:lang w:val="en-US" w:eastAsia="en-US" w:bidi="ar-SA"/>
      </w:rPr>
    </w:lvl>
    <w:lvl w:ilvl="6" w:tplc="2DBA8BA2">
      <w:numFmt w:val="bullet"/>
      <w:lvlText w:val="•"/>
      <w:lvlJc w:val="left"/>
      <w:pPr>
        <w:ind w:left="6494" w:hanging="360"/>
      </w:pPr>
      <w:rPr>
        <w:rFonts w:hint="default"/>
        <w:lang w:val="en-US" w:eastAsia="en-US" w:bidi="ar-SA"/>
      </w:rPr>
    </w:lvl>
    <w:lvl w:ilvl="7" w:tplc="47247BCC">
      <w:numFmt w:val="bullet"/>
      <w:lvlText w:val="•"/>
      <w:lvlJc w:val="left"/>
      <w:pPr>
        <w:ind w:left="7437" w:hanging="360"/>
      </w:pPr>
      <w:rPr>
        <w:rFonts w:hint="default"/>
        <w:lang w:val="en-US" w:eastAsia="en-US" w:bidi="ar-SA"/>
      </w:rPr>
    </w:lvl>
    <w:lvl w:ilvl="8" w:tplc="BC10636A">
      <w:numFmt w:val="bullet"/>
      <w:lvlText w:val="•"/>
      <w:lvlJc w:val="left"/>
      <w:pPr>
        <w:ind w:left="8380" w:hanging="360"/>
      </w:pPr>
      <w:rPr>
        <w:rFonts w:hint="default"/>
        <w:lang w:val="en-US" w:eastAsia="en-US" w:bidi="ar-SA"/>
      </w:rPr>
    </w:lvl>
  </w:abstractNum>
  <w:num w:numId="1">
    <w:abstractNumId w:val="8"/>
  </w:num>
  <w:num w:numId="2">
    <w:abstractNumId w:val="0"/>
  </w:num>
  <w:num w:numId="3">
    <w:abstractNumId w:val="10"/>
  </w:num>
  <w:num w:numId="4">
    <w:abstractNumId w:val="6"/>
  </w:num>
  <w:num w:numId="5">
    <w:abstractNumId w:val="4"/>
  </w:num>
  <w:num w:numId="6">
    <w:abstractNumId w:val="3"/>
  </w:num>
  <w:num w:numId="7">
    <w:abstractNumId w:val="2"/>
  </w:num>
  <w:num w:numId="8">
    <w:abstractNumId w:val="1"/>
  </w:num>
  <w:num w:numId="9">
    <w:abstractNumId w:val="9"/>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CBA"/>
    <w:rsid w:val="00006C4A"/>
    <w:rsid w:val="000262E7"/>
    <w:rsid w:val="00047635"/>
    <w:rsid w:val="0008158F"/>
    <w:rsid w:val="00103535"/>
    <w:rsid w:val="00124869"/>
    <w:rsid w:val="00130390"/>
    <w:rsid w:val="001353C2"/>
    <w:rsid w:val="00192C93"/>
    <w:rsid w:val="001D5604"/>
    <w:rsid w:val="001E4409"/>
    <w:rsid w:val="001F7AFB"/>
    <w:rsid w:val="002E0F35"/>
    <w:rsid w:val="00340730"/>
    <w:rsid w:val="00426577"/>
    <w:rsid w:val="00455539"/>
    <w:rsid w:val="00483C6A"/>
    <w:rsid w:val="00563C3A"/>
    <w:rsid w:val="00567576"/>
    <w:rsid w:val="00625E1D"/>
    <w:rsid w:val="00665E15"/>
    <w:rsid w:val="00724CFE"/>
    <w:rsid w:val="00733586"/>
    <w:rsid w:val="00746219"/>
    <w:rsid w:val="00760514"/>
    <w:rsid w:val="007715D1"/>
    <w:rsid w:val="00775D62"/>
    <w:rsid w:val="00822099"/>
    <w:rsid w:val="0083241E"/>
    <w:rsid w:val="008716D3"/>
    <w:rsid w:val="008E167B"/>
    <w:rsid w:val="009107A1"/>
    <w:rsid w:val="0092624A"/>
    <w:rsid w:val="009C7796"/>
    <w:rsid w:val="009D2AD0"/>
    <w:rsid w:val="00A06E47"/>
    <w:rsid w:val="00A213B9"/>
    <w:rsid w:val="00A37395"/>
    <w:rsid w:val="00A5141C"/>
    <w:rsid w:val="00A96A2B"/>
    <w:rsid w:val="00B71C82"/>
    <w:rsid w:val="00BA1E38"/>
    <w:rsid w:val="00BF6206"/>
    <w:rsid w:val="00C17C9F"/>
    <w:rsid w:val="00D97823"/>
    <w:rsid w:val="00DA695E"/>
    <w:rsid w:val="00DE18DE"/>
    <w:rsid w:val="00E00587"/>
    <w:rsid w:val="00E379ED"/>
    <w:rsid w:val="00EB52EA"/>
    <w:rsid w:val="00EF413B"/>
    <w:rsid w:val="00F0771E"/>
    <w:rsid w:val="00F52FE9"/>
    <w:rsid w:val="00F73044"/>
    <w:rsid w:val="00FC3C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F203DB1"/>
  <w15:chartTrackingRefBased/>
  <w15:docId w15:val="{8B527598-6480-4CDE-93E5-923AFF874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C3CBA"/>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1"/>
    <w:qFormat/>
    <w:rsid w:val="00FC3CBA"/>
    <w:pPr>
      <w:ind w:left="1060" w:hanging="361"/>
      <w:outlineLvl w:val="0"/>
    </w:pPr>
    <w:rPr>
      <w:b/>
      <w:bCs/>
      <w:sz w:val="40"/>
      <w:szCs w:val="40"/>
    </w:rPr>
  </w:style>
  <w:style w:type="paragraph" w:styleId="Heading2">
    <w:name w:val="heading 2"/>
    <w:basedOn w:val="Normal"/>
    <w:link w:val="Heading2Char"/>
    <w:uiPriority w:val="1"/>
    <w:qFormat/>
    <w:rsid w:val="00FC3CBA"/>
    <w:pPr>
      <w:spacing w:before="21"/>
      <w:ind w:left="112"/>
      <w:outlineLvl w:val="1"/>
    </w:pPr>
    <w:rPr>
      <w:b/>
      <w:bCs/>
      <w:sz w:val="28"/>
      <w:szCs w:val="28"/>
    </w:rPr>
  </w:style>
  <w:style w:type="paragraph" w:styleId="Heading3">
    <w:name w:val="heading 3"/>
    <w:basedOn w:val="Normal"/>
    <w:link w:val="Heading3Char"/>
    <w:uiPriority w:val="1"/>
    <w:qFormat/>
    <w:rsid w:val="00FC3CBA"/>
    <w:pPr>
      <w:spacing w:before="156"/>
      <w:ind w:left="700" w:right="532"/>
      <w:jc w:val="both"/>
      <w:outlineLvl w:val="2"/>
    </w:pPr>
    <w:rPr>
      <w:b/>
      <w:bCs/>
      <w:sz w:val="24"/>
      <w:szCs w:val="24"/>
    </w:rPr>
  </w:style>
  <w:style w:type="paragraph" w:styleId="Heading4">
    <w:name w:val="heading 4"/>
    <w:basedOn w:val="Normal"/>
    <w:link w:val="Heading4Char"/>
    <w:uiPriority w:val="1"/>
    <w:qFormat/>
    <w:rsid w:val="00FC3CBA"/>
    <w:pPr>
      <w:ind w:left="7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C3CBA"/>
    <w:rPr>
      <w:rFonts w:ascii="Calibri" w:eastAsia="Calibri" w:hAnsi="Calibri" w:cs="Calibri"/>
      <w:b/>
      <w:bCs/>
      <w:sz w:val="40"/>
      <w:szCs w:val="40"/>
      <w:lang w:val="en-US"/>
    </w:rPr>
  </w:style>
  <w:style w:type="character" w:customStyle="1" w:styleId="Heading2Char">
    <w:name w:val="Heading 2 Char"/>
    <w:basedOn w:val="DefaultParagraphFont"/>
    <w:link w:val="Heading2"/>
    <w:uiPriority w:val="1"/>
    <w:rsid w:val="00FC3CBA"/>
    <w:rPr>
      <w:rFonts w:ascii="Calibri" w:eastAsia="Calibri" w:hAnsi="Calibri" w:cs="Calibri"/>
      <w:b/>
      <w:bCs/>
      <w:sz w:val="28"/>
      <w:szCs w:val="28"/>
      <w:lang w:val="en-US"/>
    </w:rPr>
  </w:style>
  <w:style w:type="character" w:customStyle="1" w:styleId="Heading3Char">
    <w:name w:val="Heading 3 Char"/>
    <w:basedOn w:val="DefaultParagraphFont"/>
    <w:link w:val="Heading3"/>
    <w:uiPriority w:val="1"/>
    <w:rsid w:val="00FC3CBA"/>
    <w:rPr>
      <w:rFonts w:ascii="Calibri" w:eastAsia="Calibri" w:hAnsi="Calibri" w:cs="Calibri"/>
      <w:b/>
      <w:bCs/>
      <w:sz w:val="24"/>
      <w:szCs w:val="24"/>
      <w:lang w:val="en-US"/>
    </w:rPr>
  </w:style>
  <w:style w:type="character" w:customStyle="1" w:styleId="Heading4Char">
    <w:name w:val="Heading 4 Char"/>
    <w:basedOn w:val="DefaultParagraphFont"/>
    <w:link w:val="Heading4"/>
    <w:uiPriority w:val="1"/>
    <w:rsid w:val="00FC3CBA"/>
    <w:rPr>
      <w:rFonts w:ascii="Calibri" w:eastAsia="Calibri" w:hAnsi="Calibri" w:cs="Calibri"/>
      <w:b/>
      <w:bCs/>
      <w:lang w:val="en-US"/>
    </w:rPr>
  </w:style>
  <w:style w:type="paragraph" w:styleId="TOC1">
    <w:name w:val="toc 1"/>
    <w:basedOn w:val="Normal"/>
    <w:uiPriority w:val="1"/>
    <w:qFormat/>
    <w:rsid w:val="00FC3CBA"/>
    <w:pPr>
      <w:spacing w:before="340"/>
      <w:ind w:left="1060" w:hanging="361"/>
    </w:pPr>
    <w:rPr>
      <w:b/>
      <w:bCs/>
      <w:sz w:val="28"/>
      <w:szCs w:val="28"/>
    </w:rPr>
  </w:style>
  <w:style w:type="paragraph" w:styleId="TOC2">
    <w:name w:val="toc 2"/>
    <w:basedOn w:val="Normal"/>
    <w:uiPriority w:val="1"/>
    <w:qFormat/>
    <w:rsid w:val="00FC3CBA"/>
    <w:pPr>
      <w:spacing w:before="504"/>
      <w:ind w:left="700"/>
    </w:pPr>
    <w:rPr>
      <w:b/>
      <w:bCs/>
      <w:sz w:val="28"/>
      <w:szCs w:val="28"/>
    </w:rPr>
  </w:style>
  <w:style w:type="paragraph" w:styleId="BodyText">
    <w:name w:val="Body Text"/>
    <w:basedOn w:val="Normal"/>
    <w:link w:val="BodyTextChar"/>
    <w:uiPriority w:val="1"/>
    <w:qFormat/>
    <w:rsid w:val="00FC3CBA"/>
  </w:style>
  <w:style w:type="character" w:customStyle="1" w:styleId="BodyTextChar">
    <w:name w:val="Body Text Char"/>
    <w:basedOn w:val="DefaultParagraphFont"/>
    <w:link w:val="BodyText"/>
    <w:uiPriority w:val="1"/>
    <w:rsid w:val="00FC3CBA"/>
    <w:rPr>
      <w:rFonts w:ascii="Calibri" w:eastAsia="Calibri" w:hAnsi="Calibri" w:cs="Calibri"/>
      <w:lang w:val="en-US"/>
    </w:rPr>
  </w:style>
  <w:style w:type="paragraph" w:styleId="ListParagraph">
    <w:name w:val="List Paragraph"/>
    <w:basedOn w:val="Normal"/>
    <w:uiPriority w:val="34"/>
    <w:qFormat/>
    <w:rsid w:val="00FC3CBA"/>
    <w:pPr>
      <w:ind w:left="1420" w:hanging="361"/>
    </w:pPr>
  </w:style>
  <w:style w:type="paragraph" w:customStyle="1" w:styleId="TableParagraph">
    <w:name w:val="Table Paragraph"/>
    <w:basedOn w:val="Normal"/>
    <w:uiPriority w:val="1"/>
    <w:qFormat/>
    <w:rsid w:val="00FC3CBA"/>
  </w:style>
  <w:style w:type="character" w:styleId="CommentReference">
    <w:name w:val="annotation reference"/>
    <w:basedOn w:val="DefaultParagraphFont"/>
    <w:uiPriority w:val="99"/>
    <w:semiHidden/>
    <w:unhideWhenUsed/>
    <w:rsid w:val="001D5604"/>
    <w:rPr>
      <w:sz w:val="16"/>
      <w:szCs w:val="16"/>
    </w:rPr>
  </w:style>
  <w:style w:type="paragraph" w:styleId="CommentText">
    <w:name w:val="annotation text"/>
    <w:basedOn w:val="Normal"/>
    <w:link w:val="CommentTextChar"/>
    <w:uiPriority w:val="99"/>
    <w:semiHidden/>
    <w:unhideWhenUsed/>
    <w:rsid w:val="001D5604"/>
    <w:rPr>
      <w:sz w:val="20"/>
      <w:szCs w:val="20"/>
    </w:rPr>
  </w:style>
  <w:style w:type="character" w:customStyle="1" w:styleId="CommentTextChar">
    <w:name w:val="Comment Text Char"/>
    <w:basedOn w:val="DefaultParagraphFont"/>
    <w:link w:val="CommentText"/>
    <w:uiPriority w:val="99"/>
    <w:semiHidden/>
    <w:rsid w:val="001D5604"/>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1D5604"/>
    <w:rPr>
      <w:b/>
      <w:bCs/>
    </w:rPr>
  </w:style>
  <w:style w:type="character" w:customStyle="1" w:styleId="CommentSubjectChar">
    <w:name w:val="Comment Subject Char"/>
    <w:basedOn w:val="CommentTextChar"/>
    <w:link w:val="CommentSubject"/>
    <w:uiPriority w:val="99"/>
    <w:semiHidden/>
    <w:rsid w:val="001D5604"/>
    <w:rPr>
      <w:rFonts w:ascii="Calibri" w:eastAsia="Calibri" w:hAnsi="Calibri" w:cs="Calibri"/>
      <w:b/>
      <w:bCs/>
      <w:sz w:val="20"/>
      <w:szCs w:val="20"/>
      <w:lang w:val="en-US"/>
    </w:rPr>
  </w:style>
  <w:style w:type="paragraph" w:styleId="BalloonText">
    <w:name w:val="Balloon Text"/>
    <w:basedOn w:val="Normal"/>
    <w:link w:val="BalloonTextChar"/>
    <w:uiPriority w:val="99"/>
    <w:semiHidden/>
    <w:unhideWhenUsed/>
    <w:rsid w:val="001D5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604"/>
    <w:rPr>
      <w:rFonts w:ascii="Segoe UI" w:eastAsia="Calibri" w:hAnsi="Segoe UI" w:cs="Segoe UI"/>
      <w:sz w:val="18"/>
      <w:szCs w:val="18"/>
      <w:lang w:val="en-US"/>
    </w:rPr>
  </w:style>
  <w:style w:type="paragraph" w:styleId="Revision">
    <w:name w:val="Revision"/>
    <w:hidden/>
    <w:uiPriority w:val="99"/>
    <w:semiHidden/>
    <w:rsid w:val="00A5141C"/>
    <w:pPr>
      <w:spacing w:after="0" w:line="240" w:lineRule="auto"/>
    </w:pPr>
    <w:rPr>
      <w:rFonts w:ascii="Calibri" w:eastAsia="Calibri" w:hAnsi="Calibri" w:cs="Calibri"/>
      <w:lang w:val="en-US"/>
    </w:rPr>
  </w:style>
  <w:style w:type="character" w:styleId="Hyperlink">
    <w:name w:val="Hyperlink"/>
    <w:basedOn w:val="DefaultParagraphFont"/>
    <w:uiPriority w:val="99"/>
    <w:unhideWhenUsed/>
    <w:rsid w:val="00EF41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129360">
      <w:bodyDiv w:val="1"/>
      <w:marLeft w:val="0"/>
      <w:marRight w:val="0"/>
      <w:marTop w:val="0"/>
      <w:marBottom w:val="0"/>
      <w:divBdr>
        <w:top w:val="none" w:sz="0" w:space="0" w:color="auto"/>
        <w:left w:val="none" w:sz="0" w:space="0" w:color="auto"/>
        <w:bottom w:val="none" w:sz="0" w:space="0" w:color="auto"/>
        <w:right w:val="none" w:sz="0" w:space="0" w:color="auto"/>
      </w:divBdr>
      <w:divsChild>
        <w:div w:id="1853178227">
          <w:marLeft w:val="547"/>
          <w:marRight w:val="0"/>
          <w:marTop w:val="134"/>
          <w:marBottom w:val="0"/>
          <w:divBdr>
            <w:top w:val="none" w:sz="0" w:space="0" w:color="auto"/>
            <w:left w:val="none" w:sz="0" w:space="0" w:color="auto"/>
            <w:bottom w:val="none" w:sz="0" w:space="0" w:color="auto"/>
            <w:right w:val="none" w:sz="0" w:space="0" w:color="auto"/>
          </w:divBdr>
        </w:div>
        <w:div w:id="363597238">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wisham.gov" TargetMode="External"/><Relationship Id="rId13" Type="http://schemas.openxmlformats.org/officeDocument/2006/relationships/hyperlink" Target="https://www.croydon.gov.uk/sites/default/files/Croydon%20Digital%20Strategy%202019%20-2024_0.pdf" TargetMode="External"/><Relationship Id="rId18" Type="http://schemas.openxmlformats.org/officeDocument/2006/relationships/hyperlink" Target="mailto:planning@lewisham.gov.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uncilmeetings.lewisham.gov.uk/documents/s67343/06%20Lewisham%20Creative%20and%20Digital%20Strategy%20110919.pdf" TargetMode="External"/><Relationship Id="rId17" Type="http://schemas.openxmlformats.org/officeDocument/2006/relationships/hyperlink" Target="https://lewisham.gov.uk/myservices/planning/find-comment-planning-applications" TargetMode="External"/><Relationship Id="rId2" Type="http://schemas.openxmlformats.org/officeDocument/2006/relationships/numbering" Target="numbering.xml"/><Relationship Id="rId16" Type="http://schemas.openxmlformats.org/officeDocument/2006/relationships/hyperlink" Target="https://www.ofcom.org.uk/phones-telecoms-and-internet/information-for-industry/policy/electronic-comm-co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government/publications/digital-infrastructure-toolkit" TargetMode="External"/><Relationship Id="rId10" Type="http://schemas.openxmlformats.org/officeDocument/2006/relationships/image" Target="media/image1.png"/><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lewisham.gov" TargetMode="External"/><Relationship Id="rId14" Type="http://schemas.openxmlformats.org/officeDocument/2006/relationships/hyperlink" Target="https://www.gov.uk/government/organisations/department-for-digital-culture-media-s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C6518-669D-4592-B7E6-5B7B17205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2485</Words>
  <Characters>14169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Chambers, Joseph</dc:creator>
  <cp:keywords/>
  <dc:description/>
  <cp:lastModifiedBy>Chambers, Joseph</cp:lastModifiedBy>
  <cp:revision>5</cp:revision>
  <dcterms:created xsi:type="dcterms:W3CDTF">2022-02-04T17:00:00Z</dcterms:created>
  <dcterms:modified xsi:type="dcterms:W3CDTF">2022-09-09T14:28:00Z</dcterms:modified>
</cp:coreProperties>
</file>